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EB452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ascii="黑体" w:hAnsi="黑体" w:eastAsia="黑体" w:cs="黑体"/>
          <w:sz w:val="32"/>
          <w:szCs w:val="32"/>
        </w:rPr>
        <w:t>:</w:t>
      </w:r>
    </w:p>
    <w:p w14:paraId="6574CD42"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《道路运输车辆智能视频监控报警系统技术要求》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等3项</w:t>
      </w: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 w14:paraId="2AB4E62A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14:paraId="767B91EA"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 w14:paraId="6CD7B598"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 w14:paraId="1638AAED"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</w:t>
      </w:r>
      <w:bookmarkStart w:id="0" w:name="_GoBack"/>
      <w:bookmarkEnd w:id="0"/>
      <w:r>
        <w:rPr>
          <w:rFonts w:eastAsia="仿宋_GB2312"/>
          <w:b/>
          <w:bCs/>
          <w:sz w:val="28"/>
        </w:rPr>
        <w:t>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 w14:paraId="2B71E1F6"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5"/>
        <w:tblW w:w="10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41"/>
        <w:gridCol w:w="1941"/>
        <w:gridCol w:w="6282"/>
      </w:tblGrid>
      <w:tr w14:paraId="6467C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85F5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A91D8">
            <w:pPr>
              <w:spacing w:line="227" w:lineRule="atLeast"/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标准名称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1155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F05E3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 w14:paraId="1A2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C3E3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3A94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4CDD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BD8D"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E30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208E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3665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161C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6660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31AE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F877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BB02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CC69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0409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3C92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E49A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4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ADC7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5B8E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903A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7557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6D3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5</w:t>
            </w: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5500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9B80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5F61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 w14:paraId="01C4257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p w14:paraId="56F61B70">
      <w:pPr>
        <w:spacing w:line="360" w:lineRule="auto"/>
        <w:rPr>
          <w:rFonts w:hint="eastAsia" w:ascii="仿宋_GB2312" w:eastAsia="仿宋_GB2312"/>
          <w:b/>
          <w:sz w:val="32"/>
          <w:szCs w:val="32"/>
        </w:rPr>
      </w:pP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4NzRkOGFiYmU3YzNkYzM1NjZlNTJhYjBjZTI4MjgifQ=="/>
  </w:docVars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214AE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174F6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86117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34FAA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564DE"/>
    <w:rsid w:val="00F76DB9"/>
    <w:rsid w:val="00FA4546"/>
    <w:rsid w:val="00FB656F"/>
    <w:rsid w:val="00FC31BA"/>
    <w:rsid w:val="00FC427A"/>
    <w:rsid w:val="00FE5327"/>
    <w:rsid w:val="13BF3282"/>
    <w:rsid w:val="17214E80"/>
    <w:rsid w:val="18FC4842"/>
    <w:rsid w:val="4DD93487"/>
    <w:rsid w:val="637E970C"/>
    <w:rsid w:val="63FEB0DE"/>
    <w:rsid w:val="6DFFAA85"/>
    <w:rsid w:val="75FF2EB3"/>
    <w:rsid w:val="77E43488"/>
    <w:rsid w:val="7D9572B5"/>
    <w:rsid w:val="9DD53EFE"/>
    <w:rsid w:val="D8F4060E"/>
    <w:rsid w:val="EF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563C1" w:themeColor="hyperlink"/>
      <w:u w:val="singl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1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4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5">
    <w:name w:val="五级条标题"/>
    <w:basedOn w:val="14"/>
    <w:next w:val="1"/>
    <w:qFormat/>
    <w:uiPriority w:val="0"/>
    <w:pPr>
      <w:numPr>
        <w:ilvl w:val="5"/>
      </w:numPr>
      <w:outlineLvl w:val="6"/>
    </w:pPr>
  </w:style>
  <w:style w:type="character" w:customStyle="1" w:styleId="16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114</Words>
  <Characters>120</Characters>
  <Lines>2</Lines>
  <Paragraphs>1</Paragraphs>
  <TotalTime>648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2019-07-05T17:37:00Z</dcterms:created>
  <dc:creator>zxz</dc:creator>
  <cp:lastModifiedBy>魔豆儿</cp:lastModifiedBy>
  <cp:lastPrinted>2025-04-02T02:47:00Z</cp:lastPrinted>
  <dcterms:modified xsi:type="dcterms:W3CDTF">2026-04-24T01:35:15Z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055530215A4149A78BC365D25800EC7A_12</vt:lpwstr>
  </property>
  <property fmtid="{D5CDD505-2E9C-101B-9397-08002B2CF9AE}" pid="4" name="KSOTemplateDocerSaveRecord">
    <vt:lpwstr>eyJoZGlkIjoiOTU1ZjE1ZjFjMGU1YWM0ZWIxOTgwZjI0MTE1OTYwMjYiLCJ1c2VySWQiOiI1OTUwNDU3NzYifQ==</vt:lpwstr>
  </property>
</Properties>
</file>