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9EB452">
      <w:pPr>
        <w:spacing w:line="60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 w14:paraId="2ACC0BED">
      <w:pPr>
        <w:spacing w:line="600" w:lineRule="exact"/>
        <w:jc w:val="center"/>
        <w:rPr>
          <w:rFonts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</w:rPr>
        <w:t>《</w:t>
      </w:r>
      <w:r>
        <w:rPr>
          <w:rFonts w:hint="eastAsia" w:ascii="华文中宋" w:hAnsi="华文中宋" w:eastAsia="华文中宋"/>
          <w:sz w:val="44"/>
          <w:szCs w:val="44"/>
          <w:lang w:val="en-US" w:eastAsia="zh-CN"/>
        </w:rPr>
        <w:t>涉路工程安全技术评价规范</w:t>
      </w:r>
      <w:bookmarkStart w:id="0" w:name="_GoBack"/>
      <w:bookmarkEnd w:id="0"/>
      <w:r>
        <w:rPr>
          <w:rFonts w:hint="eastAsia" w:ascii="华文中宋" w:hAnsi="华文中宋" w:eastAsia="华文中宋"/>
          <w:sz w:val="44"/>
          <w:szCs w:val="44"/>
        </w:rPr>
        <w:t>》</w:t>
      </w:r>
    </w:p>
    <w:p w14:paraId="6574CD42">
      <w:pPr>
        <w:spacing w:line="600" w:lineRule="exact"/>
        <w:jc w:val="center"/>
        <w:rPr>
          <w:rFonts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</w:rPr>
        <w:t>北京市地方标准意见反馈表</w:t>
      </w:r>
    </w:p>
    <w:p w14:paraId="2AB4E62A">
      <w:pPr>
        <w:spacing w:before="50" w:line="300" w:lineRule="auto"/>
        <w:jc w:val="left"/>
        <w:rPr>
          <w:rFonts w:eastAsia="仿宋_GB2312"/>
          <w:b/>
          <w:bCs/>
          <w:sz w:val="28"/>
        </w:rPr>
      </w:pPr>
    </w:p>
    <w:p w14:paraId="767B91EA">
      <w:pPr>
        <w:adjustRightInd w:val="0"/>
        <w:snapToGrid w:val="0"/>
        <w:spacing w:line="312" w:lineRule="auto"/>
        <w:ind w:right="2160"/>
        <w:rPr>
          <w:rFonts w:eastAsia="仿宋_GB2312"/>
          <w:sz w:val="28"/>
          <w:u w:val="single"/>
        </w:rPr>
      </w:pPr>
      <w:r>
        <w:rPr>
          <w:rFonts w:hint="eastAsia" w:eastAsia="仿宋_GB2312"/>
          <w:b/>
          <w:bCs/>
          <w:sz w:val="28"/>
        </w:rPr>
        <w:t>提出单位（公章）：</w:t>
      </w:r>
      <w:r>
        <w:rPr>
          <w:rFonts w:hint="eastAsia" w:eastAsia="仿宋_GB2312"/>
          <w:b/>
          <w:bCs/>
          <w:sz w:val="28"/>
          <w:u w:val="single"/>
        </w:rPr>
        <w:t xml:space="preserve">  </w:t>
      </w:r>
      <w:r>
        <w:rPr>
          <w:rFonts w:eastAsia="仿宋_GB2312"/>
          <w:b/>
          <w:bCs/>
          <w:sz w:val="28"/>
          <w:u w:val="single"/>
        </w:rPr>
        <w:t xml:space="preserve">                                          </w:t>
      </w:r>
    </w:p>
    <w:p w14:paraId="6CD7B598">
      <w:pPr>
        <w:adjustRightInd w:val="0"/>
        <w:snapToGrid w:val="0"/>
        <w:spacing w:line="312" w:lineRule="auto"/>
        <w:ind w:right="-110"/>
        <w:rPr>
          <w:rFonts w:eastAsia="仿宋_GB2312"/>
          <w:b/>
          <w:bCs/>
          <w:sz w:val="28"/>
          <w:u w:val="single"/>
        </w:rPr>
      </w:pPr>
      <w:r>
        <w:rPr>
          <w:rFonts w:hint="eastAsia" w:eastAsia="仿宋_GB2312"/>
          <w:b/>
          <w:bCs/>
          <w:sz w:val="28"/>
        </w:rPr>
        <w:t>联</w:t>
      </w:r>
      <w:r>
        <w:rPr>
          <w:rFonts w:eastAsia="仿宋_GB2312"/>
          <w:b/>
          <w:bCs/>
          <w:sz w:val="28"/>
        </w:rPr>
        <w:t xml:space="preserve"> </w:t>
      </w:r>
      <w:r>
        <w:rPr>
          <w:rFonts w:hint="eastAsia" w:eastAsia="仿宋_GB2312"/>
          <w:b/>
          <w:bCs/>
          <w:sz w:val="28"/>
        </w:rPr>
        <w:t>系</w:t>
      </w:r>
      <w:r>
        <w:rPr>
          <w:rFonts w:eastAsia="仿宋_GB2312"/>
          <w:b/>
          <w:bCs/>
          <w:sz w:val="28"/>
        </w:rPr>
        <w:t xml:space="preserve"> </w:t>
      </w:r>
      <w:r>
        <w:rPr>
          <w:rFonts w:hint="eastAsia" w:eastAsia="仿宋_GB2312"/>
          <w:b/>
          <w:bCs/>
          <w:sz w:val="28"/>
        </w:rPr>
        <w:t>人：</w:t>
      </w:r>
      <w:r>
        <w:rPr>
          <w:rFonts w:eastAsia="仿宋_GB2312"/>
          <w:b/>
          <w:bCs/>
          <w:sz w:val="28"/>
          <w:u w:val="single"/>
        </w:rPr>
        <w:t xml:space="preserve">         </w:t>
      </w:r>
      <w:r>
        <w:rPr>
          <w:rFonts w:hint="eastAsia" w:eastAsia="仿宋_GB2312"/>
          <w:b/>
          <w:bCs/>
          <w:sz w:val="28"/>
          <w:u w:val="single"/>
        </w:rPr>
        <w:t xml:space="preserve">   </w:t>
      </w:r>
      <w:r>
        <w:rPr>
          <w:rFonts w:eastAsia="仿宋_GB2312"/>
          <w:b/>
          <w:bCs/>
          <w:sz w:val="28"/>
          <w:u w:val="single"/>
        </w:rPr>
        <w:t xml:space="preserve">   </w:t>
      </w:r>
      <w:r>
        <w:rPr>
          <w:rFonts w:eastAsia="仿宋_GB2312"/>
          <w:b/>
          <w:bCs/>
          <w:sz w:val="28"/>
        </w:rPr>
        <w:t xml:space="preserve">      </w:t>
      </w:r>
      <w:r>
        <w:rPr>
          <w:rFonts w:hint="eastAsia" w:eastAsia="仿宋_GB2312"/>
          <w:b/>
          <w:bCs/>
          <w:sz w:val="28"/>
        </w:rPr>
        <w:t>联系电话：</w:t>
      </w:r>
      <w:r>
        <w:rPr>
          <w:rFonts w:eastAsia="仿宋_GB2312"/>
          <w:b/>
          <w:bCs/>
          <w:sz w:val="28"/>
          <w:u w:val="single"/>
        </w:rPr>
        <w:t xml:space="preserve">  </w:t>
      </w:r>
      <w:r>
        <w:rPr>
          <w:rFonts w:hint="eastAsia" w:eastAsia="仿宋_GB2312"/>
          <w:b/>
          <w:bCs/>
          <w:sz w:val="28"/>
          <w:u w:val="single"/>
        </w:rPr>
        <w:t xml:space="preserve">      </w:t>
      </w:r>
      <w:r>
        <w:rPr>
          <w:rFonts w:eastAsia="仿宋_GB2312"/>
          <w:b/>
          <w:bCs/>
          <w:sz w:val="28"/>
          <w:u w:val="single"/>
        </w:rPr>
        <w:t xml:space="preserve">    </w:t>
      </w:r>
    </w:p>
    <w:p w14:paraId="1638AAED">
      <w:pPr>
        <w:adjustRightInd w:val="0"/>
        <w:snapToGrid w:val="0"/>
        <w:spacing w:before="50" w:line="312" w:lineRule="auto"/>
        <w:jc w:val="left"/>
        <w:rPr>
          <w:rFonts w:eastAsia="仿宋_GB2312"/>
          <w:b/>
          <w:bCs/>
          <w:sz w:val="28"/>
        </w:rPr>
      </w:pPr>
      <w:r>
        <w:rPr>
          <w:rFonts w:hint="eastAsia" w:eastAsia="仿宋_GB2312"/>
          <w:b/>
          <w:bCs/>
          <w:sz w:val="28"/>
        </w:rPr>
        <w:t>传</w:t>
      </w:r>
      <w:r>
        <w:rPr>
          <w:rFonts w:eastAsia="仿宋_GB2312"/>
          <w:b/>
          <w:bCs/>
          <w:sz w:val="28"/>
        </w:rPr>
        <w:t xml:space="preserve">    </w:t>
      </w:r>
      <w:r>
        <w:rPr>
          <w:rFonts w:hint="eastAsia" w:eastAsia="仿宋_GB2312"/>
          <w:b/>
          <w:bCs/>
          <w:sz w:val="28"/>
        </w:rPr>
        <w:t>真：</w:t>
      </w:r>
      <w:r>
        <w:rPr>
          <w:rFonts w:eastAsia="仿宋_GB2312"/>
          <w:b/>
          <w:bCs/>
          <w:sz w:val="28"/>
          <w:u w:val="single"/>
        </w:rPr>
        <w:t xml:space="preserve">  </w:t>
      </w:r>
      <w:r>
        <w:rPr>
          <w:rFonts w:hint="eastAsia" w:eastAsia="仿宋_GB2312"/>
          <w:b/>
          <w:bCs/>
          <w:sz w:val="28"/>
          <w:u w:val="single"/>
        </w:rPr>
        <w:t xml:space="preserve">        </w:t>
      </w:r>
      <w:r>
        <w:rPr>
          <w:rFonts w:eastAsia="仿宋_GB2312"/>
          <w:b/>
          <w:bCs/>
          <w:sz w:val="28"/>
          <w:u w:val="single"/>
        </w:rPr>
        <w:t xml:space="preserve">    </w:t>
      </w:r>
      <w:r>
        <w:rPr>
          <w:rFonts w:eastAsia="仿宋_GB2312"/>
          <w:b/>
          <w:bCs/>
          <w:sz w:val="28"/>
        </w:rPr>
        <w:t xml:space="preserve">      E-mail</w:t>
      </w:r>
      <w:r>
        <w:rPr>
          <w:rFonts w:hint="eastAsia" w:eastAsia="仿宋_GB2312"/>
          <w:b/>
          <w:bCs/>
          <w:sz w:val="28"/>
        </w:rPr>
        <w:t>：</w:t>
      </w:r>
      <w:r>
        <w:rPr>
          <w:rFonts w:hint="eastAsia" w:eastAsia="仿宋_GB2312"/>
          <w:b/>
          <w:bCs/>
          <w:sz w:val="28"/>
          <w:u w:val="single"/>
        </w:rPr>
        <w:t xml:space="preserve">     </w:t>
      </w:r>
      <w:r>
        <w:rPr>
          <w:rFonts w:eastAsia="仿宋_GB2312"/>
          <w:b/>
          <w:bCs/>
          <w:sz w:val="28"/>
          <w:u w:val="single"/>
        </w:rPr>
        <w:t xml:space="preserve">                   </w:t>
      </w:r>
    </w:p>
    <w:p w14:paraId="2B71E1F6">
      <w:pPr>
        <w:adjustRightInd w:val="0"/>
        <w:snapToGrid w:val="0"/>
        <w:spacing w:before="50" w:line="312" w:lineRule="auto"/>
        <w:jc w:val="left"/>
        <w:rPr>
          <w:rFonts w:eastAsia="仿宋_GB2312"/>
          <w:b/>
          <w:bCs/>
          <w:sz w:val="28"/>
        </w:rPr>
      </w:pPr>
      <w:r>
        <w:rPr>
          <w:rFonts w:hint="eastAsia" w:eastAsia="仿宋_GB2312"/>
          <w:b/>
          <w:bCs/>
          <w:sz w:val="28"/>
        </w:rPr>
        <w:t>日</w:t>
      </w:r>
      <w:r>
        <w:rPr>
          <w:rFonts w:eastAsia="仿宋_GB2312"/>
          <w:b/>
          <w:bCs/>
          <w:sz w:val="28"/>
        </w:rPr>
        <w:t xml:space="preserve">    </w:t>
      </w:r>
      <w:r>
        <w:rPr>
          <w:rFonts w:hint="eastAsia" w:eastAsia="仿宋_GB2312"/>
          <w:b/>
          <w:bCs/>
          <w:sz w:val="28"/>
        </w:rPr>
        <w:t>期：</w:t>
      </w:r>
      <w:r>
        <w:rPr>
          <w:rFonts w:eastAsia="仿宋_GB2312"/>
          <w:b/>
          <w:bCs/>
          <w:sz w:val="28"/>
          <w:u w:val="single"/>
        </w:rPr>
        <w:t xml:space="preserve">                 </w:t>
      </w:r>
    </w:p>
    <w:tbl>
      <w:tblPr>
        <w:tblStyle w:val="4"/>
        <w:tblW w:w="99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2151"/>
        <w:gridCol w:w="6961"/>
      </w:tblGrid>
      <w:tr w14:paraId="6467C1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3785F5">
            <w:pPr>
              <w:spacing w:line="227" w:lineRule="atLeas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序号</w:t>
            </w:r>
          </w:p>
        </w:tc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761155">
            <w:pPr>
              <w:spacing w:line="227" w:lineRule="atLeas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章条编号</w:t>
            </w:r>
          </w:p>
        </w:tc>
        <w:tc>
          <w:tcPr>
            <w:tcW w:w="6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7F05E3">
            <w:pPr>
              <w:spacing w:line="227" w:lineRule="atLeas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修改意见内容（包括理由或依据）</w:t>
            </w:r>
          </w:p>
        </w:tc>
      </w:tr>
      <w:tr w14:paraId="1A209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9DC3E3">
            <w:pPr>
              <w:spacing w:line="227" w:lineRule="atLeas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1</w:t>
            </w:r>
          </w:p>
        </w:tc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103A94">
            <w:pPr>
              <w:spacing w:line="227" w:lineRule="atLeast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6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73BD8D">
            <w:pPr>
              <w:spacing w:line="227" w:lineRule="atLeast"/>
              <w:jc w:val="left"/>
              <w:rPr>
                <w:rFonts w:ascii="仿宋_GB2312" w:eastAsia="仿宋_GB2312"/>
                <w:bCs/>
                <w:sz w:val="24"/>
              </w:rPr>
            </w:pPr>
          </w:p>
        </w:tc>
      </w:tr>
      <w:tr w14:paraId="6E30E0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9208E">
            <w:pPr>
              <w:spacing w:line="227" w:lineRule="atLeas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2</w:t>
            </w:r>
          </w:p>
        </w:tc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5B3665">
            <w:pPr>
              <w:spacing w:line="227" w:lineRule="atLeast"/>
              <w:rPr>
                <w:rFonts w:eastAsia="仿宋_GB2312"/>
                <w:bCs/>
                <w:sz w:val="24"/>
              </w:rPr>
            </w:pPr>
          </w:p>
        </w:tc>
        <w:tc>
          <w:tcPr>
            <w:tcW w:w="6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5E6660">
            <w:pPr>
              <w:spacing w:line="227" w:lineRule="atLeast"/>
              <w:jc w:val="left"/>
              <w:rPr>
                <w:rFonts w:eastAsia="仿宋_GB2312"/>
                <w:bCs/>
                <w:sz w:val="24"/>
              </w:rPr>
            </w:pPr>
          </w:p>
        </w:tc>
      </w:tr>
      <w:tr w14:paraId="75570D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9" w:hRule="atLeast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25F6D3">
            <w:pPr>
              <w:spacing w:line="227" w:lineRule="atLeast"/>
              <w:jc w:val="center"/>
              <w:rPr>
                <w:rFonts w:hint="eastAsia"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3</w:t>
            </w:r>
          </w:p>
        </w:tc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FA5500">
            <w:pPr>
              <w:spacing w:line="227" w:lineRule="atLeast"/>
              <w:rPr>
                <w:rFonts w:eastAsia="仿宋_GB2312"/>
                <w:bCs/>
                <w:sz w:val="24"/>
              </w:rPr>
            </w:pPr>
          </w:p>
        </w:tc>
        <w:tc>
          <w:tcPr>
            <w:tcW w:w="6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075F61">
            <w:pPr>
              <w:spacing w:line="227" w:lineRule="atLeast"/>
              <w:jc w:val="left"/>
              <w:rPr>
                <w:rFonts w:eastAsia="仿宋_GB2312"/>
                <w:bCs/>
                <w:sz w:val="24"/>
              </w:rPr>
            </w:pPr>
          </w:p>
        </w:tc>
      </w:tr>
    </w:tbl>
    <w:p w14:paraId="01C42571">
      <w:pPr>
        <w:spacing w:line="360" w:lineRule="auto"/>
        <w:rPr>
          <w:sz w:val="24"/>
        </w:rPr>
      </w:pPr>
      <w:r>
        <w:rPr>
          <w:rFonts w:hint="eastAsia"/>
          <w:sz w:val="24"/>
        </w:rPr>
        <w:t>注：如所提意见篇幅不够，可增加附页。</w:t>
      </w:r>
    </w:p>
    <w:sectPr>
      <w:pgSz w:w="12240" w:h="15840"/>
      <w:pgMar w:top="1418" w:right="1134" w:bottom="1418" w:left="1418" w:header="720" w:footer="720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C91163"/>
    <w:multiLevelType w:val="multilevel"/>
    <w:tmpl w:val="1FC91163"/>
    <w:lvl w:ilvl="0" w:tentative="0">
      <w:start w:val="1"/>
      <w:numFmt w:val="decimal"/>
      <w:pStyle w:val="11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pStyle w:val="10"/>
      <w:suff w:val="nothing"/>
      <w:lvlText w:val="%1.%2　"/>
      <w:lvlJc w:val="left"/>
      <w:pPr>
        <w:ind w:left="426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pStyle w:val="12"/>
      <w:suff w:val="nothing"/>
      <w:lvlText w:val="%1.%2.%3　"/>
      <w:lvlJc w:val="left"/>
      <w:pPr>
        <w:ind w:left="567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13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14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E4NzRkOGFiYmU3YzNkYzM1NjZlNTJhYjBjZTI4MjgifQ=="/>
  </w:docVars>
  <w:rsids>
    <w:rsidRoot w:val="77E43488"/>
    <w:rsid w:val="00007A10"/>
    <w:rsid w:val="000402DF"/>
    <w:rsid w:val="00052BA7"/>
    <w:rsid w:val="00054C2A"/>
    <w:rsid w:val="00090110"/>
    <w:rsid w:val="00090AB4"/>
    <w:rsid w:val="000923F7"/>
    <w:rsid w:val="000C309D"/>
    <w:rsid w:val="000C4F97"/>
    <w:rsid w:val="000C7E33"/>
    <w:rsid w:val="000D624C"/>
    <w:rsid w:val="000F1EBA"/>
    <w:rsid w:val="000F39C5"/>
    <w:rsid w:val="000F7B86"/>
    <w:rsid w:val="001048E8"/>
    <w:rsid w:val="00107348"/>
    <w:rsid w:val="00114DBF"/>
    <w:rsid w:val="001224B9"/>
    <w:rsid w:val="0014789F"/>
    <w:rsid w:val="00151ED7"/>
    <w:rsid w:val="00177C7C"/>
    <w:rsid w:val="00180FAA"/>
    <w:rsid w:val="00196A08"/>
    <w:rsid w:val="001D1F16"/>
    <w:rsid w:val="001D48C3"/>
    <w:rsid w:val="001F1934"/>
    <w:rsid w:val="001F3F38"/>
    <w:rsid w:val="00204F27"/>
    <w:rsid w:val="002159F6"/>
    <w:rsid w:val="002161BD"/>
    <w:rsid w:val="00217B07"/>
    <w:rsid w:val="00223158"/>
    <w:rsid w:val="00250C68"/>
    <w:rsid w:val="00271971"/>
    <w:rsid w:val="002752BD"/>
    <w:rsid w:val="0028238D"/>
    <w:rsid w:val="00287D44"/>
    <w:rsid w:val="002961B4"/>
    <w:rsid w:val="002A4202"/>
    <w:rsid w:val="002B24EB"/>
    <w:rsid w:val="002B304F"/>
    <w:rsid w:val="002C3A72"/>
    <w:rsid w:val="002E1B6A"/>
    <w:rsid w:val="002E3AD4"/>
    <w:rsid w:val="002F491F"/>
    <w:rsid w:val="00304C09"/>
    <w:rsid w:val="00310CEC"/>
    <w:rsid w:val="00331F2A"/>
    <w:rsid w:val="0034392C"/>
    <w:rsid w:val="003502B3"/>
    <w:rsid w:val="003567FD"/>
    <w:rsid w:val="00360CBE"/>
    <w:rsid w:val="003732FF"/>
    <w:rsid w:val="003931EB"/>
    <w:rsid w:val="003C094E"/>
    <w:rsid w:val="003C1EFD"/>
    <w:rsid w:val="003E5C4B"/>
    <w:rsid w:val="003F3D35"/>
    <w:rsid w:val="004141F2"/>
    <w:rsid w:val="004176D1"/>
    <w:rsid w:val="004332B4"/>
    <w:rsid w:val="00451BDF"/>
    <w:rsid w:val="00456840"/>
    <w:rsid w:val="00457186"/>
    <w:rsid w:val="00462379"/>
    <w:rsid w:val="004631D8"/>
    <w:rsid w:val="00465068"/>
    <w:rsid w:val="00497273"/>
    <w:rsid w:val="004A1DD7"/>
    <w:rsid w:val="004A7BA5"/>
    <w:rsid w:val="004B6B62"/>
    <w:rsid w:val="004C49FC"/>
    <w:rsid w:val="004E422C"/>
    <w:rsid w:val="00517301"/>
    <w:rsid w:val="005227C7"/>
    <w:rsid w:val="00540C9A"/>
    <w:rsid w:val="00546437"/>
    <w:rsid w:val="00562979"/>
    <w:rsid w:val="00562B5E"/>
    <w:rsid w:val="0056473D"/>
    <w:rsid w:val="005767D0"/>
    <w:rsid w:val="00593BCA"/>
    <w:rsid w:val="00593E12"/>
    <w:rsid w:val="00594CDD"/>
    <w:rsid w:val="00596B04"/>
    <w:rsid w:val="005C035A"/>
    <w:rsid w:val="005C6BD6"/>
    <w:rsid w:val="005C7A60"/>
    <w:rsid w:val="005E5C7A"/>
    <w:rsid w:val="005F381A"/>
    <w:rsid w:val="005F3900"/>
    <w:rsid w:val="00606706"/>
    <w:rsid w:val="00614E4F"/>
    <w:rsid w:val="00646513"/>
    <w:rsid w:val="00674D78"/>
    <w:rsid w:val="00684A4A"/>
    <w:rsid w:val="00684CBB"/>
    <w:rsid w:val="00684D8F"/>
    <w:rsid w:val="006922DC"/>
    <w:rsid w:val="0069322D"/>
    <w:rsid w:val="006A7578"/>
    <w:rsid w:val="006C4382"/>
    <w:rsid w:val="006D6A25"/>
    <w:rsid w:val="006E7B8C"/>
    <w:rsid w:val="00722DE7"/>
    <w:rsid w:val="00734CD4"/>
    <w:rsid w:val="007441F1"/>
    <w:rsid w:val="007452F4"/>
    <w:rsid w:val="00750A0C"/>
    <w:rsid w:val="00761B28"/>
    <w:rsid w:val="007646A4"/>
    <w:rsid w:val="00766864"/>
    <w:rsid w:val="00780B5E"/>
    <w:rsid w:val="00781104"/>
    <w:rsid w:val="00785749"/>
    <w:rsid w:val="00796524"/>
    <w:rsid w:val="007A6DED"/>
    <w:rsid w:val="007B05E6"/>
    <w:rsid w:val="007D411C"/>
    <w:rsid w:val="007F050C"/>
    <w:rsid w:val="00807CF1"/>
    <w:rsid w:val="008449A8"/>
    <w:rsid w:val="008508E7"/>
    <w:rsid w:val="00866347"/>
    <w:rsid w:val="0087118A"/>
    <w:rsid w:val="008735AB"/>
    <w:rsid w:val="00881751"/>
    <w:rsid w:val="0088340C"/>
    <w:rsid w:val="00883621"/>
    <w:rsid w:val="00892BB3"/>
    <w:rsid w:val="008A4BBF"/>
    <w:rsid w:val="008C3876"/>
    <w:rsid w:val="008C4AFF"/>
    <w:rsid w:val="008C51AD"/>
    <w:rsid w:val="00901883"/>
    <w:rsid w:val="00904C0C"/>
    <w:rsid w:val="00910B19"/>
    <w:rsid w:val="00920D18"/>
    <w:rsid w:val="00935C60"/>
    <w:rsid w:val="0095070F"/>
    <w:rsid w:val="00966676"/>
    <w:rsid w:val="00966B35"/>
    <w:rsid w:val="00982EFE"/>
    <w:rsid w:val="009B2BFF"/>
    <w:rsid w:val="009C00BD"/>
    <w:rsid w:val="009C5448"/>
    <w:rsid w:val="009C5C49"/>
    <w:rsid w:val="009D6352"/>
    <w:rsid w:val="009E3545"/>
    <w:rsid w:val="009F47F3"/>
    <w:rsid w:val="009F4A7F"/>
    <w:rsid w:val="009F77A0"/>
    <w:rsid w:val="00A330BB"/>
    <w:rsid w:val="00A333EB"/>
    <w:rsid w:val="00A42E35"/>
    <w:rsid w:val="00A474CD"/>
    <w:rsid w:val="00A75BAA"/>
    <w:rsid w:val="00A9504A"/>
    <w:rsid w:val="00AC1037"/>
    <w:rsid w:val="00AC3A0A"/>
    <w:rsid w:val="00AD135F"/>
    <w:rsid w:val="00B00833"/>
    <w:rsid w:val="00B10D14"/>
    <w:rsid w:val="00B24ED0"/>
    <w:rsid w:val="00B4341C"/>
    <w:rsid w:val="00B43959"/>
    <w:rsid w:val="00B61E9D"/>
    <w:rsid w:val="00B84EBD"/>
    <w:rsid w:val="00B850E1"/>
    <w:rsid w:val="00BA4DB3"/>
    <w:rsid w:val="00BD330E"/>
    <w:rsid w:val="00BD3516"/>
    <w:rsid w:val="00C15046"/>
    <w:rsid w:val="00C15A43"/>
    <w:rsid w:val="00C332CF"/>
    <w:rsid w:val="00C4152A"/>
    <w:rsid w:val="00C7368C"/>
    <w:rsid w:val="00CC2806"/>
    <w:rsid w:val="00CD391E"/>
    <w:rsid w:val="00CE17EE"/>
    <w:rsid w:val="00D07396"/>
    <w:rsid w:val="00D16FD7"/>
    <w:rsid w:val="00D21B3C"/>
    <w:rsid w:val="00D31272"/>
    <w:rsid w:val="00D32AE2"/>
    <w:rsid w:val="00D54300"/>
    <w:rsid w:val="00D55BFE"/>
    <w:rsid w:val="00D61581"/>
    <w:rsid w:val="00D91869"/>
    <w:rsid w:val="00DA2849"/>
    <w:rsid w:val="00DB163A"/>
    <w:rsid w:val="00DC0E0F"/>
    <w:rsid w:val="00DF2285"/>
    <w:rsid w:val="00DF692D"/>
    <w:rsid w:val="00DF74B6"/>
    <w:rsid w:val="00E01F8C"/>
    <w:rsid w:val="00E0240B"/>
    <w:rsid w:val="00E06C99"/>
    <w:rsid w:val="00E213AB"/>
    <w:rsid w:val="00E24677"/>
    <w:rsid w:val="00E25EF1"/>
    <w:rsid w:val="00E2669A"/>
    <w:rsid w:val="00E31D4B"/>
    <w:rsid w:val="00E62315"/>
    <w:rsid w:val="00E65173"/>
    <w:rsid w:val="00E672B7"/>
    <w:rsid w:val="00E71837"/>
    <w:rsid w:val="00E9368A"/>
    <w:rsid w:val="00E94FA2"/>
    <w:rsid w:val="00EA3081"/>
    <w:rsid w:val="00EB7E6D"/>
    <w:rsid w:val="00EC1E66"/>
    <w:rsid w:val="00EE317D"/>
    <w:rsid w:val="00EF003C"/>
    <w:rsid w:val="00EF7609"/>
    <w:rsid w:val="00F1540D"/>
    <w:rsid w:val="00F21C02"/>
    <w:rsid w:val="00F24923"/>
    <w:rsid w:val="00F31D35"/>
    <w:rsid w:val="00F432A7"/>
    <w:rsid w:val="00F55514"/>
    <w:rsid w:val="00F76DB9"/>
    <w:rsid w:val="00FA4546"/>
    <w:rsid w:val="00FB656F"/>
    <w:rsid w:val="00FC31BA"/>
    <w:rsid w:val="00FC427A"/>
    <w:rsid w:val="00FE5327"/>
    <w:rsid w:val="13BF3282"/>
    <w:rsid w:val="18FC4842"/>
    <w:rsid w:val="4DD93487"/>
    <w:rsid w:val="637E970C"/>
    <w:rsid w:val="63FEB0DE"/>
    <w:rsid w:val="6DFFAA85"/>
    <w:rsid w:val="75FF2EB3"/>
    <w:rsid w:val="77E43488"/>
    <w:rsid w:val="9DD53EFE"/>
    <w:rsid w:val="D8F4060E"/>
    <w:rsid w:val="EFFF2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0"/>
    <w:rPr>
      <w:color w:val="0563C1" w:themeColor="hyperlink"/>
      <w:u w:val="single"/>
    </w:rPr>
  </w:style>
  <w:style w:type="character" w:customStyle="1" w:styleId="7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  <w:rPr>
      <w:spacing w:val="4"/>
      <w:sz w:val="20"/>
    </w:rPr>
  </w:style>
  <w:style w:type="paragraph" w:customStyle="1" w:styleId="10">
    <w:name w:val="一级条标题"/>
    <w:next w:val="1"/>
    <w:qFormat/>
    <w:uiPriority w:val="0"/>
    <w:pPr>
      <w:numPr>
        <w:ilvl w:val="1"/>
        <w:numId w:val="1"/>
      </w:numPr>
      <w:spacing w:beforeLines="50" w:afterLines="50"/>
      <w:outlineLvl w:val="2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11">
    <w:name w:val="章标题"/>
    <w:next w:val="1"/>
    <w:qFormat/>
    <w:uiPriority w:val="0"/>
    <w:pPr>
      <w:numPr>
        <w:ilvl w:val="0"/>
        <w:numId w:val="1"/>
      </w:numPr>
      <w:spacing w:beforeLines="100" w:afterLines="10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2">
    <w:name w:val="二级条标题"/>
    <w:basedOn w:val="10"/>
    <w:next w:val="1"/>
    <w:qFormat/>
    <w:uiPriority w:val="0"/>
    <w:pPr>
      <w:numPr>
        <w:ilvl w:val="2"/>
      </w:numPr>
      <w:spacing w:before="50" w:after="50"/>
      <w:ind w:left="993"/>
      <w:outlineLvl w:val="3"/>
    </w:pPr>
  </w:style>
  <w:style w:type="paragraph" w:customStyle="1" w:styleId="13">
    <w:name w:val="四级条标题"/>
    <w:basedOn w:val="1"/>
    <w:next w:val="1"/>
    <w:qFormat/>
    <w:uiPriority w:val="0"/>
    <w:pPr>
      <w:widowControl/>
      <w:numPr>
        <w:ilvl w:val="4"/>
        <w:numId w:val="1"/>
      </w:numPr>
      <w:spacing w:beforeLines="50" w:afterLines="50"/>
      <w:jc w:val="left"/>
      <w:outlineLvl w:val="5"/>
    </w:pPr>
    <w:rPr>
      <w:rFonts w:ascii="黑体" w:eastAsia="黑体"/>
      <w:kern w:val="0"/>
      <w:szCs w:val="21"/>
    </w:rPr>
  </w:style>
  <w:style w:type="paragraph" w:customStyle="1" w:styleId="14">
    <w:name w:val="五级条标题"/>
    <w:basedOn w:val="13"/>
    <w:next w:val="1"/>
    <w:qFormat/>
    <w:uiPriority w:val="0"/>
    <w:pPr>
      <w:numPr>
        <w:ilvl w:val="5"/>
      </w:numPr>
      <w:outlineLvl w:val="6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86</Words>
  <Characters>94</Characters>
  <Lines>1</Lines>
  <Paragraphs>1</Paragraphs>
  <TotalTime>610</TotalTime>
  <ScaleCrop>false</ScaleCrop>
  <LinksUpToDate>false</LinksUpToDate>
  <CharactersWithSpaces>242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2019-07-05T17:37:00Z</dcterms:created>
  <dc:creator>zxz</dc:creator>
  <cp:lastModifiedBy>马南</cp:lastModifiedBy>
  <cp:lastPrinted>2020-10-12T10:48:00Z</cp:lastPrinted>
  <dcterms:modified xsi:type="dcterms:W3CDTF">2024-09-24T03:19:01Z</dcterms:modified>
  <cp:revision>171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055530215A4149A78BC365D25800EC7A_12</vt:lpwstr>
  </property>
</Properties>
</file>