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78" w:rsidRDefault="002E2A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51A82">
        <w:rPr>
          <w:rFonts w:ascii="黑体" w:eastAsia="黑体" w:hAnsi="黑体" w:cs="黑体" w:hint="eastAsia"/>
          <w:sz w:val="32"/>
          <w:szCs w:val="32"/>
        </w:rPr>
        <w:t>4</w:t>
      </w:r>
    </w:p>
    <w:p w:rsidR="000C6378" w:rsidRDefault="000C6378">
      <w:pPr>
        <w:snapToGrid w:val="0"/>
        <w:spacing w:line="500" w:lineRule="exact"/>
        <w:rPr>
          <w:rFonts w:eastAsia="方正小标宋简体"/>
          <w:sz w:val="44"/>
          <w:szCs w:val="44"/>
        </w:rPr>
      </w:pPr>
    </w:p>
    <w:p w:rsidR="00F51A82" w:rsidRDefault="00F51A82" w:rsidP="00F51A82">
      <w:pPr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征求</w:t>
      </w:r>
      <w:r>
        <w:rPr>
          <w:rFonts w:eastAsia="方正小标宋简体"/>
          <w:sz w:val="44"/>
          <w:szCs w:val="44"/>
        </w:rPr>
        <w:t>意见反馈表</w:t>
      </w:r>
    </w:p>
    <w:p w:rsidR="00F51A82" w:rsidRPr="00F51A82" w:rsidRDefault="00F51A82" w:rsidP="00F51A82">
      <w:pPr>
        <w:snapToGrid w:val="0"/>
        <w:spacing w:line="500" w:lineRule="exact"/>
        <w:rPr>
          <w:rFonts w:ascii="黑体" w:eastAsia="黑体" w:hAnsi="黑体" w:cs="黑体"/>
          <w:bCs/>
          <w:color w:val="000000"/>
          <w:kern w:val="0"/>
          <w:sz w:val="24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4"/>
        </w:rPr>
        <w:t>征求意见稿名称：</w:t>
      </w:r>
      <w:r w:rsidRPr="00F51A82">
        <w:rPr>
          <w:rFonts w:ascii="黑体" w:eastAsia="黑体" w:hAnsi="黑体" w:cs="黑体" w:hint="eastAsia"/>
          <w:bCs/>
          <w:color w:val="000000"/>
          <w:kern w:val="0"/>
          <w:sz w:val="24"/>
        </w:rPr>
        <w:t>北京市交通运输行政处罚裁量基准表（征求意见稿）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260"/>
        <w:gridCol w:w="3205"/>
        <w:gridCol w:w="3943"/>
        <w:gridCol w:w="3402"/>
      </w:tblGrid>
      <w:tr w:rsidR="00F51A82" w:rsidTr="00734F9F">
        <w:trPr>
          <w:trHeight w:val="907"/>
          <w:jc w:val="center"/>
        </w:trPr>
        <w:tc>
          <w:tcPr>
            <w:tcW w:w="14562" w:type="dxa"/>
            <w:gridSpan w:val="5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单位名称：</w:t>
            </w:r>
          </w:p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填写人：</w:t>
            </w:r>
          </w:p>
        </w:tc>
      </w:tr>
      <w:tr w:rsidR="00F51A82" w:rsidTr="00734F9F">
        <w:trPr>
          <w:trHeight w:val="611"/>
          <w:jc w:val="center"/>
        </w:trPr>
        <w:tc>
          <w:tcPr>
            <w:tcW w:w="14562" w:type="dxa"/>
            <w:gridSpan w:val="5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联系电话：</w:t>
            </w:r>
          </w:p>
        </w:tc>
      </w:tr>
      <w:tr w:rsidR="00F51A82" w:rsidTr="00734F9F">
        <w:trPr>
          <w:trHeight w:val="95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修订的位置（如条款序号）</w:t>
            </w: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F51A82" w:rsidTr="00734F9F">
        <w:trPr>
          <w:trHeight w:val="94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51A82" w:rsidTr="00734F9F">
        <w:trPr>
          <w:trHeight w:val="94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51A82" w:rsidTr="00734F9F">
        <w:trPr>
          <w:trHeight w:val="94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51A82" w:rsidTr="00734F9F">
        <w:trPr>
          <w:trHeight w:val="94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:rsidR="000C6378" w:rsidRDefault="000C6378"/>
    <w:p w:rsidR="00F51A82" w:rsidRDefault="00F51A82" w:rsidP="00F51A82">
      <w:pPr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lastRenderedPageBreak/>
        <w:t>征求</w:t>
      </w:r>
      <w:r>
        <w:rPr>
          <w:rFonts w:eastAsia="方正小标宋简体"/>
          <w:sz w:val="44"/>
          <w:szCs w:val="44"/>
        </w:rPr>
        <w:t>意见反馈表</w:t>
      </w:r>
    </w:p>
    <w:p w:rsidR="00F51A82" w:rsidRDefault="00F51A82" w:rsidP="00F51A82">
      <w:pPr>
        <w:snapToGrid w:val="0"/>
        <w:spacing w:line="500" w:lineRule="exact"/>
        <w:rPr>
          <w:rFonts w:eastAsia="方正小标宋简体"/>
          <w:sz w:val="44"/>
          <w:szCs w:val="44"/>
        </w:rPr>
      </w:pPr>
    </w:p>
    <w:p w:rsidR="00F51A82" w:rsidRPr="00F51A82" w:rsidRDefault="00F51A82" w:rsidP="00F51A82">
      <w:pPr>
        <w:snapToGrid w:val="0"/>
        <w:spacing w:line="500" w:lineRule="exact"/>
        <w:rPr>
          <w:rFonts w:ascii="黑体" w:eastAsia="黑体" w:hAnsi="黑体" w:cs="黑体"/>
          <w:bCs/>
          <w:color w:val="000000"/>
          <w:kern w:val="0"/>
          <w:sz w:val="24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4"/>
        </w:rPr>
        <w:t>征求意见稿名称：</w:t>
      </w:r>
      <w:r w:rsidR="00604893" w:rsidRPr="00604893">
        <w:rPr>
          <w:rFonts w:ascii="黑体" w:eastAsia="黑体" w:hAnsi="黑体" w:cs="黑体" w:hint="eastAsia"/>
          <w:bCs/>
          <w:color w:val="000000"/>
          <w:kern w:val="0"/>
          <w:sz w:val="24"/>
        </w:rPr>
        <w:t>北京市交通运输轻微违法不予处罚事项清单</w:t>
      </w:r>
      <w:r w:rsidRPr="00F51A82">
        <w:rPr>
          <w:rFonts w:ascii="黑体" w:eastAsia="黑体" w:hAnsi="黑体" w:cs="黑体" w:hint="eastAsia"/>
          <w:bCs/>
          <w:color w:val="000000"/>
          <w:kern w:val="0"/>
          <w:sz w:val="24"/>
        </w:rPr>
        <w:t>（征求意见稿）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260"/>
        <w:gridCol w:w="3205"/>
        <w:gridCol w:w="3943"/>
        <w:gridCol w:w="3402"/>
      </w:tblGrid>
      <w:tr w:rsidR="00F51A82" w:rsidTr="00734F9F">
        <w:trPr>
          <w:trHeight w:val="907"/>
          <w:jc w:val="center"/>
        </w:trPr>
        <w:tc>
          <w:tcPr>
            <w:tcW w:w="14562" w:type="dxa"/>
            <w:gridSpan w:val="5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单位名称：</w:t>
            </w:r>
          </w:p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填写人：</w:t>
            </w:r>
            <w:bookmarkStart w:id="0" w:name="_GoBack"/>
            <w:bookmarkEnd w:id="0"/>
          </w:p>
        </w:tc>
      </w:tr>
      <w:tr w:rsidR="00F51A82" w:rsidTr="00734F9F">
        <w:trPr>
          <w:trHeight w:val="611"/>
          <w:jc w:val="center"/>
        </w:trPr>
        <w:tc>
          <w:tcPr>
            <w:tcW w:w="14562" w:type="dxa"/>
            <w:gridSpan w:val="5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联系电话：</w:t>
            </w:r>
          </w:p>
        </w:tc>
      </w:tr>
      <w:tr w:rsidR="00F51A82" w:rsidTr="00734F9F">
        <w:trPr>
          <w:trHeight w:val="95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修订的位置（如条款序号）</w:t>
            </w: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F51A82" w:rsidTr="00734F9F">
        <w:trPr>
          <w:trHeight w:val="94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51A82" w:rsidTr="00734F9F">
        <w:trPr>
          <w:trHeight w:val="94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51A82" w:rsidTr="00734F9F">
        <w:trPr>
          <w:trHeight w:val="94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51A82" w:rsidTr="00734F9F">
        <w:trPr>
          <w:trHeight w:val="941"/>
          <w:jc w:val="center"/>
        </w:trPr>
        <w:tc>
          <w:tcPr>
            <w:tcW w:w="752" w:type="dxa"/>
            <w:noWrap/>
            <w:vAlign w:val="center"/>
          </w:tcPr>
          <w:p w:rsidR="00F51A82" w:rsidRDefault="00F51A82" w:rsidP="00734F9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60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05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43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noWrap/>
            <w:vAlign w:val="center"/>
          </w:tcPr>
          <w:p w:rsidR="00F51A82" w:rsidRDefault="00F51A82" w:rsidP="00734F9F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:rsidR="00F51A82" w:rsidRDefault="00F51A82" w:rsidP="00F51A82"/>
    <w:p w:rsidR="00F51A82" w:rsidRPr="00F51A82" w:rsidRDefault="00F51A82" w:rsidP="00F51A82">
      <w:pPr>
        <w:pStyle w:val="2"/>
        <w:ind w:firstLine="640"/>
      </w:pPr>
    </w:p>
    <w:sectPr w:rsidR="00F51A82" w:rsidRPr="00F51A82" w:rsidSect="000C6378">
      <w:footerReference w:type="even" r:id="rId8"/>
      <w:footerReference w:type="default" r:id="rId9"/>
      <w:pgSz w:w="16838" w:h="11906" w:orient="landscape"/>
      <w:pgMar w:top="1531" w:right="1134" w:bottom="1531" w:left="1134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7B" w:rsidRPr="004F6C19" w:rsidRDefault="0070467B" w:rsidP="000C6378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70467B" w:rsidRPr="004F6C19" w:rsidRDefault="0070467B" w:rsidP="000C6378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78" w:rsidRDefault="0070467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-30.95pt;width:2in;height:2in;z-index:251660288;mso-wrap-style:none;mso-position-horizontal-relative:margin" o:gfxdata="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ip0iPUAAAACAEAAA8AAAAAAAAAAQAgAAAAIgAAAGRycy9kb3ducmV2&#10;LnhtbFBLAQIUABQAAAAIAIdO4kD0CSeXxwEAAJkDAAAOAAAAAAAAAAEAIAAAACMBAABkcnMvZTJv&#10;RG9jLnhtbFBLBQYAAAAABgAGAFkBAABcBQAAAAA=&#10;" filled="f" stroked="f">
          <v:textbox style="mso-fit-shape-to-text:t" inset="0,0,0,0">
            <w:txbxContent>
              <w:p w:rsidR="000C6378" w:rsidRDefault="002E2AAF">
                <w:pPr>
                  <w:pStyle w:val="a4"/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0C6378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0C6378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 w:rsidR="000C6378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78" w:rsidRDefault="0070467B">
    <w:pPr>
      <w:pStyle w:val="a4"/>
    </w:pPr>
    <w:r>
      <w:pict>
        <v:rect id="_x0000_s2050" style="position:absolute;margin-left:365.2pt;margin-top:-30pt;width:2in;height:2in;z-index:251659264;mso-wrap-style:none;mso-position-horizontal-relative:margin" o:gfxdata="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3KBAS1wAAAAwBAAAPAAAAAAAAAAEAIAAAACIAAABkcnMvZG93bnJldi54bWxQ&#10;SwECFAAUAAAACACHTuJAuHAFvb8BAACMAwAADgAAAAAAAAABACAAAAAmAQAAZHJzL2Uyb0RvYy54&#10;bWxQSwUGAAAAAAYABgBZAQAAVwUAAAAA&#10;" filled="f" stroked="f">
          <v:textbox style="mso-fit-shape-to-text:t" inset="0,0,0,0">
            <w:txbxContent>
              <w:p w:rsidR="000C6378" w:rsidRDefault="002E2AAF">
                <w:pPr>
                  <w:pStyle w:val="a4"/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0C6378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0C6378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604893">
                  <w:rPr>
                    <w:noProof/>
                    <w:sz w:val="28"/>
                    <w:szCs w:val="28"/>
                  </w:rPr>
                  <w:t>2</w:t>
                </w:r>
                <w:r w:rsidR="000C6378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7B" w:rsidRPr="004F6C19" w:rsidRDefault="0070467B" w:rsidP="000C6378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70467B" w:rsidRPr="004F6C19" w:rsidRDefault="0070467B" w:rsidP="000C6378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iM2I0MDdhNDgwNDNkOTk5ZDIxZTUwZTg0MmIzOWUifQ=="/>
  </w:docVars>
  <w:rsids>
    <w:rsidRoot w:val="000C6378"/>
    <w:rsid w:val="000C6378"/>
    <w:rsid w:val="002E2AAF"/>
    <w:rsid w:val="00604893"/>
    <w:rsid w:val="0062165F"/>
    <w:rsid w:val="0070467B"/>
    <w:rsid w:val="00831E02"/>
    <w:rsid w:val="00DA5B4E"/>
    <w:rsid w:val="00F51A82"/>
    <w:rsid w:val="00F94584"/>
    <w:rsid w:val="027748FB"/>
    <w:rsid w:val="0C367E8A"/>
    <w:rsid w:val="1D4F5F96"/>
    <w:rsid w:val="308B7D14"/>
    <w:rsid w:val="31463B6D"/>
    <w:rsid w:val="34040BC2"/>
    <w:rsid w:val="3DE51E8B"/>
    <w:rsid w:val="42500970"/>
    <w:rsid w:val="50B40FBD"/>
    <w:rsid w:val="622017FD"/>
    <w:rsid w:val="66E8309F"/>
    <w:rsid w:val="70E46838"/>
    <w:rsid w:val="7567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semiHidden="1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C63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link w:val="2Char"/>
    <w:qFormat/>
    <w:rsid w:val="000C6378"/>
    <w:pPr>
      <w:spacing w:after="0" w:line="560" w:lineRule="exact"/>
      <w:ind w:leftChars="0" w:left="0" w:firstLineChars="200" w:firstLine="200"/>
    </w:pPr>
    <w:rPr>
      <w:rFonts w:ascii="仿宋_GB2312" w:eastAsia="仿宋_GB2312" w:hAnsi="仿宋_GB2312"/>
      <w:sz w:val="32"/>
    </w:rPr>
  </w:style>
  <w:style w:type="paragraph" w:styleId="a3">
    <w:name w:val="Body Text Indent"/>
    <w:basedOn w:val="a"/>
    <w:link w:val="Char"/>
    <w:uiPriority w:val="99"/>
    <w:semiHidden/>
    <w:unhideWhenUsed/>
    <w:qFormat/>
    <w:rsid w:val="000C6378"/>
    <w:pPr>
      <w:spacing w:after="120"/>
      <w:ind w:leftChars="200" w:left="420"/>
    </w:pPr>
  </w:style>
  <w:style w:type="paragraph" w:styleId="a4">
    <w:name w:val="footer"/>
    <w:basedOn w:val="a"/>
    <w:uiPriority w:val="99"/>
    <w:qFormat/>
    <w:rsid w:val="000C6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无间隔1"/>
    <w:next w:val="a"/>
    <w:uiPriority w:val="1"/>
    <w:qFormat/>
    <w:rsid w:val="000C6378"/>
    <w:pPr>
      <w:widowControl w:val="0"/>
      <w:spacing w:line="560" w:lineRule="exact"/>
      <w:jc w:val="both"/>
    </w:pPr>
    <w:rPr>
      <w:rFonts w:ascii="仿宋_GB2312" w:eastAsia="仿宋_GB2312" w:hAnsi="仿宋_GB2312" w:cs="Times New Roman"/>
      <w:kern w:val="2"/>
      <w:sz w:val="32"/>
      <w:szCs w:val="24"/>
    </w:rPr>
  </w:style>
  <w:style w:type="character" w:customStyle="1" w:styleId="2Char">
    <w:name w:val="正文首行缩进 2 Char"/>
    <w:basedOn w:val="Char"/>
    <w:link w:val="2"/>
    <w:qFormat/>
    <w:rsid w:val="000C6378"/>
    <w:rPr>
      <w:rFonts w:ascii="仿宋_GB2312" w:eastAsia="仿宋_GB2312" w:hAnsi="仿宋_GB2312" w:cs="Times New Roman"/>
      <w:sz w:val="32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0C6378"/>
  </w:style>
  <w:style w:type="paragraph" w:styleId="a5">
    <w:name w:val="header"/>
    <w:basedOn w:val="a"/>
    <w:link w:val="Char0"/>
    <w:rsid w:val="00831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31E0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王锦畅</dc:creator>
  <cp:lastModifiedBy>蔡会国</cp:lastModifiedBy>
  <cp:revision>5</cp:revision>
  <dcterms:created xsi:type="dcterms:W3CDTF">2023-07-17T01:36:00Z</dcterms:created>
  <dcterms:modified xsi:type="dcterms:W3CDTF">2025-08-01T06:12:00Z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83191C69FA73470A87510EC6011857DF</vt:lpwstr>
  </property>
</Properties>
</file>