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893B7">
      <w:pPr>
        <w:jc w:val="center"/>
        <w:rPr>
          <w:rFonts w:hint="eastAsia" w:ascii="仿宋_GB2312" w:eastAsia="仿宋_GB2312"/>
          <w:b/>
          <w:sz w:val="32"/>
          <w:szCs w:val="32"/>
          <w:lang w:eastAsia="zh-CN"/>
        </w:rPr>
      </w:pPr>
    </w:p>
    <w:p w14:paraId="7DDFA278">
      <w:pPr>
        <w:jc w:val="center"/>
        <w:rPr>
          <w:rFonts w:ascii="黑体" w:eastAsia="黑体"/>
          <w:sz w:val="72"/>
          <w:szCs w:val="72"/>
        </w:rPr>
      </w:pPr>
    </w:p>
    <w:p w14:paraId="2EA9D7D5">
      <w:pPr>
        <w:jc w:val="center"/>
        <w:rPr>
          <w:rFonts w:ascii="黑体" w:eastAsia="黑体"/>
          <w:sz w:val="72"/>
          <w:szCs w:val="72"/>
        </w:rPr>
      </w:pPr>
    </w:p>
    <w:p w14:paraId="2047DE6A">
      <w:pPr>
        <w:jc w:val="center"/>
        <w:rPr>
          <w:rFonts w:ascii="黑体" w:eastAsia="黑体"/>
          <w:sz w:val="72"/>
          <w:szCs w:val="72"/>
        </w:rPr>
      </w:pPr>
    </w:p>
    <w:p w14:paraId="75DA14DC">
      <w:pPr>
        <w:jc w:val="center"/>
        <w:rPr>
          <w:rFonts w:ascii="黑体" w:eastAsia="黑体"/>
          <w:sz w:val="72"/>
          <w:szCs w:val="72"/>
        </w:rPr>
      </w:pPr>
    </w:p>
    <w:p w14:paraId="1D794D50">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14:paraId="5B8A8157">
      <w:pPr>
        <w:pStyle w:val="2"/>
        <w:rPr>
          <w:rFonts w:hint="eastAsia" w:ascii="黑体" w:hAnsi="Times New Roman" w:eastAsia="黑体" w:cs="Times New Roman"/>
          <w:kern w:val="2"/>
          <w:sz w:val="72"/>
          <w:szCs w:val="72"/>
          <w:lang w:val="en-US" w:eastAsia="zh-CN" w:bidi="ar-SA"/>
        </w:rPr>
      </w:pPr>
    </w:p>
    <w:p w14:paraId="3780F981">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北京市交通委员会石景山运输管理分局</w:t>
      </w:r>
    </w:p>
    <w:p w14:paraId="175889F2">
      <w:pPr>
        <w:pStyle w:val="2"/>
        <w:jc w:val="center"/>
      </w:pPr>
    </w:p>
    <w:p w14:paraId="020F532F">
      <w:pPr>
        <w:jc w:val="center"/>
        <w:rPr>
          <w:rFonts w:ascii="黑体" w:eastAsia="黑体"/>
          <w:sz w:val="52"/>
          <w:szCs w:val="52"/>
        </w:rPr>
      </w:pPr>
    </w:p>
    <w:p w14:paraId="2B943BBC">
      <w:pPr>
        <w:jc w:val="center"/>
        <w:rPr>
          <w:rFonts w:ascii="黑体" w:eastAsia="黑体"/>
          <w:sz w:val="52"/>
          <w:szCs w:val="52"/>
        </w:rPr>
      </w:pPr>
    </w:p>
    <w:p w14:paraId="23DD4A9F">
      <w:pPr>
        <w:jc w:val="center"/>
        <w:rPr>
          <w:rFonts w:ascii="黑体" w:eastAsia="黑体"/>
          <w:sz w:val="52"/>
          <w:szCs w:val="52"/>
        </w:rPr>
      </w:pPr>
    </w:p>
    <w:p w14:paraId="16E74C13">
      <w:pPr>
        <w:jc w:val="center"/>
        <w:rPr>
          <w:rFonts w:ascii="黑体" w:eastAsia="黑体"/>
          <w:sz w:val="52"/>
          <w:szCs w:val="52"/>
        </w:rPr>
      </w:pPr>
    </w:p>
    <w:p w14:paraId="3AD0C0EF">
      <w:pPr>
        <w:jc w:val="center"/>
        <w:rPr>
          <w:rFonts w:ascii="黑体" w:eastAsia="黑体"/>
          <w:sz w:val="32"/>
          <w:szCs w:val="32"/>
        </w:rPr>
      </w:pPr>
    </w:p>
    <w:p w14:paraId="454A992A">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2D2BC3D2">
      <w:pPr>
        <w:spacing w:line="500" w:lineRule="exact"/>
        <w:ind w:firstLine="645"/>
        <w:jc w:val="center"/>
        <w:rPr>
          <w:rFonts w:ascii="宋体" w:hAnsi="宋体" w:cs="宋体"/>
          <w:b/>
          <w:bCs/>
          <w:kern w:val="0"/>
          <w:sz w:val="36"/>
          <w:szCs w:val="36"/>
        </w:rPr>
      </w:pPr>
    </w:p>
    <w:p w14:paraId="736C9EDD">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2462C5B6">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2DB780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FBD245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DCE275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32DB017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72C7BEC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7B3DC88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1695BDD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3428F4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5995691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524512F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49EC098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7A19916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4E727406">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7DF5FA08">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069BB18C">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6D4D47DD">
      <w:pPr>
        <w:tabs>
          <w:tab w:val="center" w:pos="6979"/>
        </w:tabs>
        <w:spacing w:before="156" w:beforeLines="50" w:after="156" w:afterLines="50"/>
        <w:jc w:val="center"/>
        <w:rPr>
          <w:rFonts w:ascii="宋体" w:hAnsi="宋体" w:cs="宋体"/>
          <w:b/>
          <w:bCs/>
          <w:spacing w:val="40"/>
          <w:kern w:val="0"/>
          <w:sz w:val="32"/>
          <w:szCs w:val="32"/>
        </w:rPr>
      </w:pPr>
    </w:p>
    <w:p w14:paraId="2B036D87">
      <w:pPr>
        <w:tabs>
          <w:tab w:val="center" w:pos="6979"/>
        </w:tabs>
        <w:spacing w:before="156" w:beforeLines="50" w:after="156" w:afterLines="50"/>
        <w:jc w:val="center"/>
        <w:rPr>
          <w:rFonts w:ascii="宋体" w:hAnsi="宋体" w:cs="宋体"/>
          <w:b/>
          <w:bCs/>
          <w:spacing w:val="40"/>
          <w:kern w:val="0"/>
          <w:sz w:val="32"/>
          <w:szCs w:val="32"/>
        </w:rPr>
      </w:pPr>
    </w:p>
    <w:p w14:paraId="07A481CC">
      <w:pPr>
        <w:tabs>
          <w:tab w:val="center" w:pos="6979"/>
        </w:tabs>
        <w:spacing w:before="156" w:beforeLines="50" w:after="156" w:afterLines="50"/>
        <w:jc w:val="center"/>
        <w:rPr>
          <w:rFonts w:ascii="宋体" w:hAnsi="宋体" w:cs="宋体"/>
          <w:b/>
          <w:bCs/>
          <w:spacing w:val="40"/>
          <w:kern w:val="0"/>
          <w:sz w:val="32"/>
          <w:szCs w:val="32"/>
        </w:rPr>
      </w:pPr>
    </w:p>
    <w:p w14:paraId="325FAC03">
      <w:pPr>
        <w:tabs>
          <w:tab w:val="center" w:pos="6979"/>
        </w:tabs>
        <w:spacing w:before="156" w:beforeLines="50" w:after="156" w:afterLines="50"/>
        <w:jc w:val="center"/>
        <w:rPr>
          <w:rFonts w:ascii="宋体" w:hAnsi="宋体" w:cs="宋体"/>
          <w:b/>
          <w:bCs/>
          <w:spacing w:val="40"/>
          <w:kern w:val="0"/>
          <w:sz w:val="32"/>
          <w:szCs w:val="32"/>
        </w:rPr>
      </w:pPr>
    </w:p>
    <w:p w14:paraId="76492393">
      <w:pPr>
        <w:tabs>
          <w:tab w:val="center" w:pos="6979"/>
        </w:tabs>
        <w:spacing w:before="156" w:beforeLines="50" w:after="156" w:afterLines="50"/>
        <w:jc w:val="center"/>
        <w:rPr>
          <w:rFonts w:ascii="宋体" w:hAnsi="宋体" w:cs="宋体"/>
          <w:b/>
          <w:bCs/>
          <w:spacing w:val="40"/>
          <w:kern w:val="0"/>
          <w:sz w:val="32"/>
          <w:szCs w:val="32"/>
        </w:rPr>
      </w:pPr>
    </w:p>
    <w:p w14:paraId="426505FD">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34FFD788">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13DADE4">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0DC26E70">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423BF37F">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13862497">
      <w:pPr>
        <w:pStyle w:val="2"/>
        <w:rPr>
          <w:rFonts w:hint="eastAsia" w:ascii="仿宋_GB2312" w:eastAsia="仿宋_GB2312"/>
          <w:kern w:val="0"/>
          <w:sz w:val="28"/>
          <w:szCs w:val="28"/>
        </w:rPr>
      </w:pPr>
      <w:r>
        <w:rPr>
          <w:rFonts w:hint="eastAsia" w:ascii="仿宋_GB2312" w:eastAsia="仿宋_GB2312"/>
          <w:kern w:val="0"/>
          <w:sz w:val="28"/>
          <w:szCs w:val="28"/>
        </w:rPr>
        <w:t>根据《中共北京市委机构编制委员会办公室关于核定市交通委派出机构主要职责和机构编制事项的批复》（京编办复〔2022〕169号）</w:t>
      </w:r>
      <w:r>
        <w:rPr>
          <w:rFonts w:hint="eastAsia" w:ascii="仿宋_GB2312" w:eastAsia="仿宋_GB2312"/>
          <w:kern w:val="0"/>
          <w:sz w:val="28"/>
          <w:szCs w:val="28"/>
          <w:lang w:eastAsia="zh-CN"/>
        </w:rPr>
        <w:t>，</w:t>
      </w:r>
      <w:r>
        <w:rPr>
          <w:rFonts w:hint="eastAsia" w:ascii="仿宋_GB2312" w:eastAsia="仿宋_GB2312"/>
          <w:kern w:val="0"/>
          <w:sz w:val="28"/>
          <w:szCs w:val="28"/>
        </w:rPr>
        <w:t>北京市交通委员会石景山运输管理分局下设科室8个。分别为办公室（财务科、政工人事科）、法制科（综合管理科）、运政管理科、安全监管与应急科、公共交通管理科（道路客运管理科、水运（海事）管理科）、出租（租赁）汽车管理科、货物运输管理科、机动车维修管理科（驾培管理科）。</w:t>
      </w:r>
    </w:p>
    <w:p w14:paraId="28176921">
      <w:pPr>
        <w:pStyle w:val="2"/>
      </w:pPr>
      <w:r>
        <w:rPr>
          <w:rFonts w:hint="eastAsia" w:ascii="仿宋_GB2312" w:eastAsia="仿宋_GB2312"/>
          <w:kern w:val="0"/>
          <w:sz w:val="28"/>
          <w:szCs w:val="28"/>
        </w:rPr>
        <w:t>北京市交通委员会石景山运输管理分局是北京市交通委员会的派出机构。主要职责是：负责本行政区域和授权区域内道路运输、水路运输、城市公共汽电车客运、出租车、小微型客车租赁等行业管理工作，依法开展相关许可、备案和监督检查，完成市交通委交办的其他任务。</w:t>
      </w:r>
    </w:p>
    <w:p w14:paraId="0A31E934">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5762EF2C">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36</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31</w:t>
      </w:r>
      <w:r>
        <w:rPr>
          <w:rFonts w:hint="eastAsia" w:ascii="仿宋_GB2312" w:eastAsia="仿宋_GB2312"/>
          <w:kern w:val="0"/>
          <w:sz w:val="28"/>
          <w:szCs w:val="28"/>
        </w:rPr>
        <w:t>人。</w:t>
      </w:r>
    </w:p>
    <w:p w14:paraId="6A32C6E3">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5F6CD6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3089.97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1720.07</w:t>
      </w:r>
      <w:r>
        <w:rPr>
          <w:rFonts w:hint="eastAsia" w:ascii="仿宋_GB2312" w:eastAsia="仿宋_GB2312"/>
          <w:sz w:val="28"/>
          <w:szCs w:val="28"/>
        </w:rPr>
        <w:t>万元，下降</w:t>
      </w:r>
      <w:r>
        <w:rPr>
          <w:rFonts w:hint="eastAsia" w:ascii="仿宋_GB2312" w:eastAsia="仿宋_GB2312"/>
          <w:sz w:val="28"/>
          <w:szCs w:val="28"/>
          <w:lang w:val="en-US" w:eastAsia="zh-CN"/>
        </w:rPr>
        <w:t>35.76</w:t>
      </w:r>
      <w:r>
        <w:rPr>
          <w:rFonts w:hint="eastAsia" w:ascii="仿宋_GB2312" w:eastAsia="仿宋_GB2312"/>
          <w:sz w:val="28"/>
          <w:szCs w:val="28"/>
        </w:rPr>
        <w:t>%。</w:t>
      </w:r>
    </w:p>
    <w:p w14:paraId="03A288C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245D8C82">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2266.99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1865.34</w:t>
      </w:r>
      <w:r>
        <w:rPr>
          <w:rFonts w:hint="eastAsia" w:ascii="仿宋_GB2312" w:eastAsia="仿宋_GB2312"/>
          <w:sz w:val="28"/>
          <w:szCs w:val="28"/>
        </w:rPr>
        <w:t>万元，下降</w:t>
      </w:r>
      <w:r>
        <w:rPr>
          <w:rFonts w:hint="eastAsia" w:ascii="仿宋_GB2312" w:eastAsia="仿宋_GB2312"/>
          <w:sz w:val="28"/>
          <w:szCs w:val="28"/>
          <w:lang w:val="en-US" w:eastAsia="zh-CN"/>
        </w:rPr>
        <w:t>45.14</w:t>
      </w:r>
      <w:r>
        <w:rPr>
          <w:rFonts w:hint="eastAsia" w:ascii="仿宋_GB2312" w:eastAsia="仿宋_GB2312"/>
          <w:sz w:val="28"/>
          <w:szCs w:val="28"/>
        </w:rPr>
        <w:t>%</w:t>
      </w:r>
      <w:r>
        <w:rPr>
          <w:rFonts w:hint="eastAsia" w:ascii="仿宋_GB2312" w:eastAsia="仿宋_GB2312"/>
          <w:sz w:val="28"/>
          <w:szCs w:val="28"/>
          <w:lang w:eastAsia="zh-CN"/>
        </w:rPr>
        <w:t>。</w:t>
      </w:r>
    </w:p>
    <w:p w14:paraId="5E0D5AB8">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2266.98</w:t>
      </w:r>
      <w:r>
        <w:rPr>
          <w:rFonts w:hint="eastAsia" w:ascii="仿宋_GB2312" w:eastAsia="仿宋_GB2312"/>
          <w:sz w:val="28"/>
          <w:szCs w:val="28"/>
        </w:rPr>
        <w:t>万元，占收入合计的</w:t>
      </w:r>
      <w:r>
        <w:rPr>
          <w:rFonts w:hint="eastAsia" w:ascii="仿宋_GB2312" w:eastAsia="仿宋_GB2312"/>
          <w:sz w:val="28"/>
          <w:szCs w:val="28"/>
          <w:lang w:val="en-US" w:eastAsia="zh-CN"/>
        </w:rPr>
        <w:t>99.99</w:t>
      </w:r>
      <w:r>
        <w:rPr>
          <w:rFonts w:hint="eastAsia" w:ascii="仿宋_GB2312" w:eastAsia="仿宋_GB2312"/>
          <w:sz w:val="28"/>
          <w:szCs w:val="28"/>
        </w:rPr>
        <w:t>%。其中：一般公共预算财政拨款收入</w:t>
      </w:r>
      <w:r>
        <w:rPr>
          <w:rFonts w:ascii="仿宋_GB2312" w:eastAsia="仿宋_GB2312"/>
          <w:sz w:val="28"/>
          <w:szCs w:val="28"/>
        </w:rPr>
        <w:t>2266.98</w:t>
      </w:r>
      <w:r>
        <w:rPr>
          <w:rFonts w:hint="eastAsia" w:ascii="仿宋_GB2312" w:eastAsia="仿宋_GB2312"/>
          <w:sz w:val="28"/>
          <w:szCs w:val="28"/>
        </w:rPr>
        <w:t>万元，占收入合计的</w:t>
      </w:r>
      <w:r>
        <w:rPr>
          <w:rFonts w:hint="eastAsia" w:ascii="仿宋_GB2312" w:eastAsia="仿宋_GB2312"/>
          <w:sz w:val="28"/>
          <w:szCs w:val="28"/>
          <w:lang w:val="en-US" w:eastAsia="zh-CN"/>
        </w:rPr>
        <w:t>99.99</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7ED1EA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59BAD5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1D1DFD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E2C87A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285B2D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0.01</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.01</w:t>
      </w:r>
      <w:r>
        <w:rPr>
          <w:rFonts w:hint="eastAsia" w:ascii="仿宋_GB2312" w:eastAsia="仿宋_GB2312"/>
          <w:sz w:val="28"/>
          <w:szCs w:val="28"/>
        </w:rPr>
        <w:t>%。</w:t>
      </w:r>
    </w:p>
    <w:p w14:paraId="3D373DC1">
      <w:pPr>
        <w:pStyle w:val="3"/>
        <w:jc w:val="center"/>
        <w:rPr>
          <w:rFonts w:hint="eastAsia"/>
        </w:rPr>
      </w:pPr>
      <w:r>
        <w:rPr>
          <w:rFonts w:hint="eastAsia" w:ascii="仿宋_GB2312" w:eastAsia="仿宋_GB2312"/>
          <w:color w:val="000000"/>
          <w:sz w:val="32"/>
        </w:rPr>
        <w:t>图1：收入决算</w:t>
      </w:r>
    </w:p>
    <w:p w14:paraId="0ABCE592">
      <w:pPr>
        <w:pStyle w:val="2"/>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E6DE4F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3A2D5C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2797.7</w:t>
      </w:r>
      <w:r>
        <w:rPr>
          <w:rFonts w:hint="eastAsia" w:ascii="仿宋_GB2312" w:eastAsia="仿宋_GB2312"/>
          <w:sz w:val="28"/>
          <w:szCs w:val="28"/>
          <w:lang w:val="en-US" w:eastAsia="zh-CN"/>
        </w:rPr>
        <w:t>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1143.81</w:t>
      </w:r>
      <w:r>
        <w:rPr>
          <w:rFonts w:hint="eastAsia" w:ascii="仿宋_GB2312" w:eastAsia="仿宋_GB2312"/>
          <w:sz w:val="28"/>
          <w:szCs w:val="28"/>
        </w:rPr>
        <w:t>万元，下降</w:t>
      </w:r>
      <w:r>
        <w:rPr>
          <w:rFonts w:hint="eastAsia" w:ascii="仿宋_GB2312" w:eastAsia="仿宋_GB2312"/>
          <w:sz w:val="28"/>
          <w:szCs w:val="28"/>
          <w:lang w:val="en-US" w:eastAsia="zh-CN"/>
        </w:rPr>
        <w:t>29.02</w:t>
      </w:r>
      <w:r>
        <w:rPr>
          <w:rFonts w:hint="eastAsia" w:ascii="仿宋_GB2312" w:eastAsia="仿宋_GB2312"/>
          <w:sz w:val="28"/>
          <w:szCs w:val="28"/>
        </w:rPr>
        <w:t>%，其中：基本支出</w:t>
      </w:r>
      <w:r>
        <w:rPr>
          <w:rFonts w:ascii="仿宋_GB2312" w:eastAsia="仿宋_GB2312"/>
          <w:sz w:val="28"/>
          <w:szCs w:val="28"/>
        </w:rPr>
        <w:t>1212.8</w:t>
      </w:r>
      <w:r>
        <w:rPr>
          <w:rFonts w:hint="eastAsia" w:ascii="仿宋_GB2312" w:eastAsia="仿宋_GB2312"/>
          <w:sz w:val="28"/>
          <w:szCs w:val="28"/>
          <w:lang w:val="en-US" w:eastAsia="zh-CN"/>
        </w:rPr>
        <w:t>6</w:t>
      </w:r>
      <w:r>
        <w:rPr>
          <w:rFonts w:hint="eastAsia" w:ascii="仿宋_GB2312" w:eastAsia="仿宋_GB2312"/>
          <w:sz w:val="28"/>
          <w:szCs w:val="28"/>
        </w:rPr>
        <w:t>万元，占支出合计的</w:t>
      </w:r>
      <w:r>
        <w:rPr>
          <w:rFonts w:hint="eastAsia" w:ascii="仿宋_GB2312" w:eastAsia="仿宋_GB2312"/>
          <w:sz w:val="28"/>
          <w:szCs w:val="28"/>
          <w:lang w:eastAsia="zh-CN"/>
        </w:rPr>
        <w:t>43</w:t>
      </w:r>
      <w:r>
        <w:rPr>
          <w:rFonts w:hint="eastAsia" w:ascii="仿宋_GB2312" w:eastAsia="仿宋_GB2312"/>
          <w:sz w:val="28"/>
          <w:szCs w:val="28"/>
          <w:lang w:val="en-US" w:eastAsia="zh-CN"/>
        </w:rPr>
        <w:t>.35</w:t>
      </w:r>
      <w:r>
        <w:rPr>
          <w:rFonts w:hint="eastAsia" w:ascii="仿宋_GB2312" w:eastAsia="仿宋_GB2312"/>
          <w:sz w:val="28"/>
          <w:szCs w:val="28"/>
        </w:rPr>
        <w:t>%；项目支出</w:t>
      </w:r>
      <w:r>
        <w:rPr>
          <w:rFonts w:ascii="仿宋_GB2312" w:eastAsia="仿宋_GB2312"/>
          <w:sz w:val="28"/>
          <w:szCs w:val="28"/>
        </w:rPr>
        <w:t>1584.89</w:t>
      </w:r>
      <w:r>
        <w:rPr>
          <w:rFonts w:hint="eastAsia" w:ascii="仿宋_GB2312" w:eastAsia="仿宋_GB2312"/>
          <w:sz w:val="28"/>
          <w:szCs w:val="28"/>
        </w:rPr>
        <w:t>万元，占支出合计的</w:t>
      </w:r>
      <w:r>
        <w:rPr>
          <w:rFonts w:hint="eastAsia" w:ascii="仿宋_GB2312" w:eastAsia="仿宋_GB2312"/>
          <w:sz w:val="28"/>
          <w:szCs w:val="28"/>
          <w:lang w:eastAsia="zh-CN"/>
        </w:rPr>
        <w:t>5</w:t>
      </w:r>
      <w:r>
        <w:rPr>
          <w:rFonts w:hint="eastAsia" w:ascii="仿宋_GB2312" w:eastAsia="仿宋_GB2312"/>
          <w:sz w:val="28"/>
          <w:szCs w:val="28"/>
          <w:lang w:val="en-US" w:eastAsia="zh-CN"/>
        </w:rPr>
        <w:t>6.65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7300574C">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25521C4">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9D39930">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9C6788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3089.96</w:t>
      </w:r>
      <w:r>
        <w:rPr>
          <w:rFonts w:hint="eastAsia" w:ascii="仿宋_GB2312" w:eastAsia="仿宋_GB2312"/>
          <w:sz w:val="28"/>
          <w:szCs w:val="28"/>
        </w:rPr>
        <w:t>万元，比上年减少</w:t>
      </w:r>
      <w:r>
        <w:rPr>
          <w:rFonts w:hint="eastAsia" w:ascii="仿宋_GB2312" w:eastAsia="仿宋_GB2312"/>
          <w:sz w:val="28"/>
          <w:szCs w:val="28"/>
          <w:lang w:val="en-US" w:eastAsia="zh-CN"/>
        </w:rPr>
        <w:t>1720.06</w:t>
      </w:r>
      <w:r>
        <w:rPr>
          <w:rFonts w:hint="eastAsia" w:ascii="仿宋_GB2312" w:eastAsia="仿宋_GB2312"/>
          <w:sz w:val="28"/>
          <w:szCs w:val="28"/>
        </w:rPr>
        <w:t>万元，下降</w:t>
      </w:r>
      <w:r>
        <w:rPr>
          <w:rFonts w:hint="eastAsia" w:ascii="仿宋_GB2312" w:eastAsia="仿宋_GB2312"/>
          <w:sz w:val="28"/>
          <w:szCs w:val="28"/>
          <w:lang w:val="en-US" w:eastAsia="zh-CN"/>
        </w:rPr>
        <w:t>35.76</w:t>
      </w:r>
      <w:r>
        <w:rPr>
          <w:rFonts w:hint="eastAsia" w:ascii="仿宋_GB2312" w:eastAsia="仿宋_GB2312"/>
          <w:sz w:val="28"/>
          <w:szCs w:val="28"/>
        </w:rPr>
        <w:t>%。主要原因：响应中央及市政府过“紧日子”的号召，厉行节约。</w:t>
      </w:r>
    </w:p>
    <w:p w14:paraId="01E8C356">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5C29FDB4">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7B53601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2797.75</w:t>
      </w:r>
      <w:r>
        <w:rPr>
          <w:rFonts w:hint="eastAsia" w:ascii="仿宋_GB2312" w:eastAsia="仿宋_GB2312"/>
          <w:sz w:val="28"/>
          <w:szCs w:val="28"/>
        </w:rPr>
        <w:t>万元，要用于以下方面：教育支出</w:t>
      </w:r>
      <w:r>
        <w:rPr>
          <w:rFonts w:hint="eastAsia" w:ascii="仿宋_GB2312" w:eastAsia="仿宋_GB2312"/>
          <w:sz w:val="28"/>
          <w:szCs w:val="28"/>
          <w:lang w:val="en-US" w:eastAsia="zh-CN"/>
        </w:rPr>
        <w:t>3.46</w:t>
      </w:r>
      <w:r>
        <w:rPr>
          <w:rFonts w:hint="eastAsia" w:ascii="仿宋_GB2312" w:eastAsia="仿宋_GB2312"/>
          <w:sz w:val="28"/>
          <w:szCs w:val="28"/>
        </w:rPr>
        <w:t>万元</w:t>
      </w:r>
      <w:r>
        <w:rPr>
          <w:rFonts w:ascii="仿宋_GB2312" w:eastAsia="仿宋_GB2312"/>
          <w:sz w:val="28"/>
          <w:szCs w:val="28"/>
        </w:rPr>
        <w:t>，占本年财政拨款支出</w:t>
      </w:r>
      <w:r>
        <w:rPr>
          <w:rFonts w:hint="eastAsia" w:ascii="仿宋_GB2312" w:eastAsia="仿宋_GB2312"/>
          <w:sz w:val="28"/>
          <w:szCs w:val="28"/>
        </w:rPr>
        <w:t>0.</w:t>
      </w:r>
      <w:r>
        <w:rPr>
          <w:rFonts w:hint="eastAsia" w:ascii="仿宋_GB2312" w:eastAsia="仿宋_GB2312"/>
          <w:sz w:val="28"/>
          <w:szCs w:val="28"/>
          <w:lang w:val="en-US" w:eastAsia="zh-CN"/>
        </w:rPr>
        <w:t>12</w:t>
      </w:r>
      <w:r>
        <w:rPr>
          <w:rFonts w:hint="eastAsia" w:ascii="仿宋_GB2312" w:eastAsia="仿宋_GB2312"/>
          <w:sz w:val="28"/>
          <w:szCs w:val="28"/>
        </w:rPr>
        <w:t>%；社会保障和就业支出</w:t>
      </w:r>
      <w:r>
        <w:rPr>
          <w:rFonts w:hint="eastAsia" w:ascii="仿宋_GB2312" w:eastAsia="仿宋_GB2312"/>
          <w:sz w:val="28"/>
          <w:szCs w:val="28"/>
          <w:lang w:val="en-US" w:eastAsia="zh-CN"/>
        </w:rPr>
        <w:t>118.85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4.25</w:t>
      </w:r>
      <w:r>
        <w:rPr>
          <w:rFonts w:hint="eastAsia" w:ascii="仿宋_GB2312" w:eastAsia="仿宋_GB2312"/>
          <w:sz w:val="28"/>
          <w:szCs w:val="28"/>
        </w:rPr>
        <w:t>%；卫生健康支出</w:t>
      </w:r>
      <w:r>
        <w:rPr>
          <w:rFonts w:hint="eastAsia" w:ascii="仿宋_GB2312" w:eastAsia="仿宋_GB2312"/>
          <w:sz w:val="28"/>
          <w:szCs w:val="28"/>
          <w:lang w:val="en-US" w:eastAsia="zh-CN"/>
        </w:rPr>
        <w:t>98.26</w:t>
      </w:r>
      <w:r>
        <w:rPr>
          <w:rFonts w:hint="eastAsia" w:ascii="仿宋_GB2312" w:eastAsia="仿宋_GB2312"/>
          <w:sz w:val="28"/>
          <w:szCs w:val="28"/>
        </w:rPr>
        <w:t>万元</w:t>
      </w:r>
      <w:r>
        <w:rPr>
          <w:rFonts w:ascii="仿宋_GB2312" w:eastAsia="仿宋_GB2312"/>
          <w:sz w:val="28"/>
          <w:szCs w:val="28"/>
        </w:rPr>
        <w:t>，占</w:t>
      </w:r>
      <w:r>
        <w:rPr>
          <w:rFonts w:hint="eastAsia" w:ascii="仿宋_GB2312" w:eastAsia="仿宋_GB2312"/>
          <w:sz w:val="28"/>
          <w:szCs w:val="28"/>
        </w:rPr>
        <w:t>本年财政拨款支出</w:t>
      </w:r>
      <w:r>
        <w:rPr>
          <w:rFonts w:hint="eastAsia" w:ascii="仿宋_GB2312" w:eastAsia="仿宋_GB2312"/>
          <w:sz w:val="28"/>
          <w:szCs w:val="28"/>
          <w:lang w:val="en-US" w:eastAsia="zh-CN"/>
        </w:rPr>
        <w:t>3.51</w:t>
      </w:r>
      <w:r>
        <w:rPr>
          <w:rFonts w:hint="eastAsia" w:ascii="仿宋_GB2312" w:eastAsia="仿宋_GB2312"/>
          <w:sz w:val="28"/>
          <w:szCs w:val="28"/>
        </w:rPr>
        <w:t>%；交通运输</w:t>
      </w:r>
      <w:r>
        <w:rPr>
          <w:rFonts w:ascii="仿宋_GB2312" w:eastAsia="仿宋_GB2312"/>
          <w:sz w:val="28"/>
          <w:szCs w:val="28"/>
        </w:rPr>
        <w:t>支出</w:t>
      </w:r>
      <w:r>
        <w:rPr>
          <w:rFonts w:hint="eastAsia" w:ascii="仿宋_GB2312" w:eastAsia="仿宋_GB2312"/>
          <w:sz w:val="28"/>
          <w:szCs w:val="28"/>
          <w:lang w:val="en-US" w:eastAsia="zh-CN"/>
        </w:rPr>
        <w:t>2577.18</w:t>
      </w:r>
      <w:r>
        <w:rPr>
          <w:rFonts w:hint="eastAsia" w:ascii="仿宋_GB2312" w:eastAsia="仿宋_GB2312"/>
          <w:sz w:val="28"/>
          <w:szCs w:val="28"/>
        </w:rPr>
        <w:t>万元</w:t>
      </w:r>
      <w:r>
        <w:rPr>
          <w:rFonts w:ascii="仿宋_GB2312" w:eastAsia="仿宋_GB2312"/>
          <w:sz w:val="28"/>
          <w:szCs w:val="28"/>
        </w:rPr>
        <w:t>，占</w:t>
      </w:r>
      <w:r>
        <w:rPr>
          <w:rFonts w:hint="eastAsia" w:ascii="仿宋_GB2312" w:eastAsia="仿宋_GB2312"/>
          <w:sz w:val="28"/>
          <w:szCs w:val="28"/>
        </w:rPr>
        <w:t>本年财政拨款支出</w:t>
      </w:r>
      <w:r>
        <w:rPr>
          <w:rFonts w:hint="eastAsia" w:ascii="仿宋_GB2312" w:eastAsia="仿宋_GB2312"/>
          <w:sz w:val="28"/>
          <w:szCs w:val="28"/>
          <w:lang w:val="en-US" w:eastAsia="zh-CN"/>
        </w:rPr>
        <w:t>92.12</w:t>
      </w:r>
      <w:r>
        <w:rPr>
          <w:rFonts w:hint="eastAsia" w:ascii="仿宋_GB2312" w:eastAsia="仿宋_GB2312"/>
          <w:sz w:val="28"/>
          <w:szCs w:val="28"/>
        </w:rPr>
        <w:t>%。</w:t>
      </w:r>
    </w:p>
    <w:p w14:paraId="6A8A7719">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2465D1A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3.46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0.17</w:t>
      </w:r>
      <w:r>
        <w:rPr>
          <w:rFonts w:hint="eastAsia" w:ascii="仿宋_GB2312" w:eastAsia="仿宋_GB2312"/>
          <w:sz w:val="28"/>
          <w:szCs w:val="28"/>
        </w:rPr>
        <w:t>万元，下降</w:t>
      </w:r>
      <w:r>
        <w:rPr>
          <w:rFonts w:hint="eastAsia" w:ascii="仿宋_GB2312" w:eastAsia="仿宋_GB2312"/>
          <w:sz w:val="28"/>
          <w:szCs w:val="28"/>
          <w:lang w:val="en-US" w:eastAsia="zh-CN"/>
        </w:rPr>
        <w:t>4.68</w:t>
      </w:r>
      <w:r>
        <w:rPr>
          <w:rFonts w:hint="eastAsia" w:ascii="仿宋_GB2312" w:eastAsia="仿宋_GB2312"/>
          <w:sz w:val="28"/>
          <w:szCs w:val="28"/>
        </w:rPr>
        <w:t>%。其中：</w:t>
      </w:r>
    </w:p>
    <w:p w14:paraId="30140AF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“进修及培训支出”202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3.46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0.17</w:t>
      </w:r>
      <w:r>
        <w:rPr>
          <w:rFonts w:hint="eastAsia" w:ascii="仿宋_GB2312" w:eastAsia="仿宋_GB2312"/>
          <w:sz w:val="28"/>
          <w:szCs w:val="28"/>
        </w:rPr>
        <w:t>万元，下降</w:t>
      </w:r>
      <w:r>
        <w:rPr>
          <w:rFonts w:hint="eastAsia" w:ascii="仿宋_GB2312" w:eastAsia="仿宋_GB2312"/>
          <w:sz w:val="28"/>
          <w:szCs w:val="28"/>
          <w:lang w:val="en-US" w:eastAsia="zh-CN"/>
        </w:rPr>
        <w:t>4.68</w:t>
      </w:r>
      <w:r>
        <w:rPr>
          <w:rFonts w:hint="eastAsia" w:ascii="仿宋_GB2312" w:eastAsia="仿宋_GB2312"/>
          <w:sz w:val="28"/>
          <w:szCs w:val="28"/>
        </w:rPr>
        <w:t>%。</w:t>
      </w:r>
    </w:p>
    <w:p w14:paraId="2757A44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118.85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14.31</w:t>
      </w:r>
      <w:r>
        <w:rPr>
          <w:rFonts w:hint="eastAsia" w:ascii="仿宋_GB2312" w:eastAsia="仿宋_GB2312"/>
          <w:sz w:val="28"/>
          <w:szCs w:val="28"/>
        </w:rPr>
        <w:t>万元，下降</w:t>
      </w:r>
      <w:r>
        <w:rPr>
          <w:rFonts w:hint="eastAsia" w:ascii="仿宋_GB2312" w:eastAsia="仿宋_GB2312"/>
          <w:sz w:val="28"/>
          <w:szCs w:val="28"/>
          <w:lang w:val="en-US" w:eastAsia="zh-CN"/>
        </w:rPr>
        <w:t>10.75</w:t>
      </w:r>
      <w:r>
        <w:rPr>
          <w:rFonts w:hint="eastAsia" w:ascii="仿宋_GB2312" w:eastAsia="仿宋_GB2312"/>
          <w:sz w:val="28"/>
          <w:szCs w:val="28"/>
        </w:rPr>
        <w:t>%。其中：</w:t>
      </w:r>
    </w:p>
    <w:p w14:paraId="7FDA805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118.85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14.31</w:t>
      </w:r>
      <w:r>
        <w:rPr>
          <w:rFonts w:hint="eastAsia" w:ascii="仿宋_GB2312" w:eastAsia="仿宋_GB2312"/>
          <w:sz w:val="28"/>
          <w:szCs w:val="28"/>
        </w:rPr>
        <w:t>万元，下降</w:t>
      </w:r>
      <w:r>
        <w:rPr>
          <w:rFonts w:hint="eastAsia" w:ascii="仿宋_GB2312" w:eastAsia="仿宋_GB2312"/>
          <w:sz w:val="28"/>
          <w:szCs w:val="28"/>
          <w:lang w:val="en-US" w:eastAsia="zh-CN"/>
        </w:rPr>
        <w:t>10.75</w:t>
      </w:r>
      <w:r>
        <w:rPr>
          <w:rFonts w:hint="eastAsia" w:ascii="仿宋_GB2312" w:eastAsia="仿宋_GB2312"/>
          <w:sz w:val="28"/>
          <w:szCs w:val="28"/>
        </w:rPr>
        <w:t>%。主要原因：</w:t>
      </w:r>
      <w:r>
        <w:rPr>
          <w:rFonts w:ascii="仿宋_GB2312" w:eastAsia="仿宋_GB2312"/>
          <w:color w:val="000000"/>
          <w:sz w:val="28"/>
          <w:szCs w:val="28"/>
        </w:rPr>
        <w:t>执行全市统一养老保险缴费政策，在预算执行过程中根据实际人员变动情况安排支出</w:t>
      </w:r>
      <w:r>
        <w:rPr>
          <w:rFonts w:hint="eastAsia" w:ascii="仿宋_GB2312" w:eastAsia="仿宋_GB2312"/>
          <w:sz w:val="28"/>
          <w:szCs w:val="28"/>
        </w:rPr>
        <w:t>。</w:t>
      </w:r>
    </w:p>
    <w:p w14:paraId="67F232D8">
      <w:pPr>
        <w:spacing w:line="580" w:lineRule="exact"/>
        <w:ind w:firstLine="560" w:firstLineChars="200"/>
        <w:rPr>
          <w:rFonts w:hint="eastAsia" w:ascii="仿宋_GB2312" w:eastAsia="仿宋_GB2312"/>
          <w:sz w:val="28"/>
          <w:szCs w:val="28"/>
        </w:rPr>
      </w:pPr>
      <w:r>
        <w:rPr>
          <w:rFonts w:ascii="仿宋_GB2312" w:eastAsia="仿宋_GB2312"/>
          <w:sz w:val="28"/>
          <w:szCs w:val="28"/>
        </w:rPr>
        <w:t>3</w:t>
      </w:r>
      <w:r>
        <w:rPr>
          <w:rFonts w:hint="eastAsia" w:ascii="仿宋_GB2312" w:eastAsia="仿宋_GB2312"/>
          <w:sz w:val="28"/>
          <w:szCs w:val="28"/>
        </w:rPr>
        <w:t>、“卫生健康支出”202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98.26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18.98</w:t>
      </w:r>
      <w:r>
        <w:rPr>
          <w:rFonts w:hint="eastAsia" w:ascii="仿宋_GB2312" w:eastAsia="仿宋_GB2312"/>
          <w:sz w:val="28"/>
          <w:szCs w:val="28"/>
        </w:rPr>
        <w:t>万元，下降</w:t>
      </w:r>
      <w:r>
        <w:rPr>
          <w:rFonts w:hint="eastAsia" w:ascii="仿宋_GB2312" w:eastAsia="仿宋_GB2312"/>
          <w:sz w:val="28"/>
          <w:szCs w:val="28"/>
          <w:lang w:val="en-US" w:eastAsia="zh-CN"/>
        </w:rPr>
        <w:t>16.19</w:t>
      </w:r>
      <w:r>
        <w:rPr>
          <w:rFonts w:hint="eastAsia" w:ascii="仿宋_GB2312" w:eastAsia="仿宋_GB2312"/>
          <w:sz w:val="28"/>
          <w:szCs w:val="28"/>
        </w:rPr>
        <w:t>%。其中：</w:t>
      </w:r>
    </w:p>
    <w:p w14:paraId="247A199E">
      <w:pPr>
        <w:spacing w:line="580" w:lineRule="exact"/>
        <w:ind w:firstLine="560" w:firstLineChars="200"/>
        <w:rPr>
          <w:rFonts w:ascii="仿宋_GB2312" w:eastAsia="仿宋_GB2312"/>
          <w:color w:val="000000"/>
          <w:sz w:val="28"/>
          <w:szCs w:val="28"/>
        </w:rPr>
      </w:pPr>
      <w:r>
        <w:rPr>
          <w:rFonts w:hint="eastAsia" w:ascii="仿宋_GB2312" w:eastAsia="仿宋_GB2312"/>
          <w:sz w:val="28"/>
          <w:szCs w:val="28"/>
        </w:rPr>
        <w:t>“行政事业单位医疗”202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98.26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18.98</w:t>
      </w:r>
      <w:r>
        <w:rPr>
          <w:rFonts w:hint="eastAsia" w:ascii="仿宋_GB2312" w:eastAsia="仿宋_GB2312"/>
          <w:sz w:val="28"/>
          <w:szCs w:val="28"/>
        </w:rPr>
        <w:t>万元，下降</w:t>
      </w:r>
      <w:r>
        <w:rPr>
          <w:rFonts w:hint="eastAsia" w:ascii="仿宋_GB2312" w:eastAsia="仿宋_GB2312"/>
          <w:sz w:val="28"/>
          <w:szCs w:val="28"/>
          <w:lang w:val="en-US" w:eastAsia="zh-CN"/>
        </w:rPr>
        <w:t>16.19</w:t>
      </w:r>
      <w:r>
        <w:rPr>
          <w:rFonts w:hint="eastAsia" w:ascii="仿宋_GB2312" w:eastAsia="仿宋_GB2312"/>
          <w:sz w:val="28"/>
          <w:szCs w:val="28"/>
        </w:rPr>
        <w:t>%。主要原因：</w:t>
      </w:r>
      <w:r>
        <w:rPr>
          <w:rFonts w:ascii="仿宋_GB2312" w:eastAsia="仿宋_GB2312"/>
          <w:color w:val="000000"/>
          <w:sz w:val="28"/>
          <w:szCs w:val="28"/>
        </w:rPr>
        <w:t>执行全市统一医疗保险缴费标准，在预算执行过程中根据实际人员变动情况安排支出。</w:t>
      </w:r>
    </w:p>
    <w:p w14:paraId="57680BBF">
      <w:pPr>
        <w:spacing w:line="580" w:lineRule="exact"/>
        <w:ind w:firstLine="560" w:firstLineChars="200"/>
        <w:rPr>
          <w:rFonts w:hint="eastAsia" w:ascii="仿宋_GB2312" w:eastAsia="仿宋_GB2312"/>
          <w:color w:val="000000"/>
          <w:sz w:val="28"/>
          <w:szCs w:val="28"/>
        </w:rPr>
      </w:pPr>
      <w:r>
        <w:rPr>
          <w:rFonts w:ascii="仿宋_GB2312" w:eastAsia="仿宋_GB2312"/>
          <w:sz w:val="28"/>
          <w:szCs w:val="28"/>
        </w:rPr>
        <w:t>4</w:t>
      </w:r>
      <w:r>
        <w:rPr>
          <w:rFonts w:hint="eastAsia" w:ascii="仿宋_GB2312" w:eastAsia="仿宋_GB2312"/>
          <w:sz w:val="28"/>
          <w:szCs w:val="28"/>
        </w:rPr>
        <w:t>、</w:t>
      </w:r>
      <w:r>
        <w:rPr>
          <w:rFonts w:hint="eastAsia" w:ascii="仿宋_GB2312" w:eastAsia="仿宋_GB2312"/>
          <w:color w:val="000000"/>
          <w:sz w:val="28"/>
          <w:szCs w:val="28"/>
        </w:rPr>
        <w:t>“交通运输支出” 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年度决算</w:t>
      </w:r>
      <w:r>
        <w:rPr>
          <w:rFonts w:hint="eastAsia" w:ascii="仿宋_GB2312" w:eastAsia="仿宋_GB2312"/>
          <w:color w:val="000000"/>
          <w:sz w:val="28"/>
          <w:szCs w:val="28"/>
          <w:lang w:val="en-US" w:eastAsia="zh-CN"/>
        </w:rPr>
        <w:t>2577.18</w:t>
      </w:r>
      <w:r>
        <w:rPr>
          <w:rFonts w:hint="eastAsia" w:ascii="仿宋_GB2312" w:eastAsia="仿宋_GB2312"/>
          <w:color w:val="000000"/>
          <w:sz w:val="28"/>
          <w:szCs w:val="28"/>
        </w:rPr>
        <w:t>万元，比202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年度</w:t>
      </w:r>
      <w:r>
        <w:rPr>
          <w:rFonts w:ascii="仿宋_GB2312" w:eastAsia="仿宋_GB2312"/>
          <w:color w:val="000000"/>
          <w:sz w:val="28"/>
          <w:szCs w:val="28"/>
        </w:rPr>
        <w:t>年</w:t>
      </w:r>
      <w:r>
        <w:rPr>
          <w:rFonts w:hint="eastAsia" w:ascii="仿宋_GB2312" w:eastAsia="仿宋_GB2312"/>
          <w:color w:val="000000"/>
          <w:sz w:val="28"/>
          <w:szCs w:val="28"/>
        </w:rPr>
        <w:t>初预算</w:t>
      </w:r>
      <w:r>
        <w:rPr>
          <w:rFonts w:hint="eastAsia" w:ascii="仿宋_GB2312" w:eastAsia="仿宋_GB2312"/>
          <w:color w:val="000000"/>
          <w:sz w:val="28"/>
          <w:szCs w:val="28"/>
          <w:lang w:eastAsia="zh-CN"/>
        </w:rPr>
        <w:t>增加</w:t>
      </w:r>
      <w:r>
        <w:rPr>
          <w:rFonts w:hint="eastAsia" w:ascii="仿宋_GB2312" w:eastAsia="仿宋_GB2312"/>
          <w:color w:val="000000"/>
          <w:sz w:val="28"/>
          <w:szCs w:val="28"/>
          <w:lang w:val="en-US" w:eastAsia="zh-CN"/>
        </w:rPr>
        <w:t>564.22</w:t>
      </w:r>
      <w:r>
        <w:rPr>
          <w:rFonts w:hint="eastAsia" w:ascii="仿宋_GB2312" w:eastAsia="仿宋_GB2312"/>
          <w:color w:val="000000"/>
          <w:sz w:val="28"/>
          <w:szCs w:val="28"/>
        </w:rPr>
        <w:t>万元，</w:t>
      </w:r>
      <w:r>
        <w:rPr>
          <w:rFonts w:hint="eastAsia" w:ascii="仿宋_GB2312" w:eastAsia="仿宋_GB2312"/>
          <w:color w:val="000000"/>
          <w:sz w:val="28"/>
          <w:szCs w:val="28"/>
          <w:lang w:eastAsia="zh-CN"/>
        </w:rPr>
        <w:t>增加</w:t>
      </w:r>
      <w:r>
        <w:rPr>
          <w:rFonts w:hint="eastAsia" w:ascii="仿宋_GB2312" w:eastAsia="仿宋_GB2312"/>
          <w:color w:val="000000"/>
          <w:sz w:val="28"/>
          <w:szCs w:val="28"/>
          <w:lang w:val="en-US" w:eastAsia="zh-CN"/>
        </w:rPr>
        <w:t>28.03</w:t>
      </w:r>
      <w:r>
        <w:rPr>
          <w:rFonts w:hint="eastAsia" w:ascii="仿宋_GB2312" w:eastAsia="仿宋_GB2312"/>
          <w:color w:val="000000"/>
          <w:sz w:val="28"/>
          <w:szCs w:val="28"/>
        </w:rPr>
        <w:t>%。其中：</w:t>
      </w:r>
    </w:p>
    <w:p w14:paraId="1CF712E7">
      <w:pPr>
        <w:spacing w:line="58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“公路水路运输” 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年度决算</w:t>
      </w:r>
      <w:r>
        <w:rPr>
          <w:rFonts w:hint="eastAsia" w:ascii="仿宋_GB2312" w:eastAsia="仿宋_GB2312"/>
          <w:color w:val="000000"/>
          <w:sz w:val="28"/>
          <w:szCs w:val="28"/>
          <w:lang w:val="en-US" w:eastAsia="zh-CN"/>
        </w:rPr>
        <w:t>1319.62</w:t>
      </w:r>
      <w:r>
        <w:rPr>
          <w:rFonts w:hint="eastAsia" w:ascii="仿宋_GB2312" w:eastAsia="仿宋_GB2312"/>
          <w:color w:val="000000"/>
          <w:sz w:val="28"/>
          <w:szCs w:val="28"/>
        </w:rPr>
        <w:t>万元，比202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年度年初预算减少</w:t>
      </w:r>
      <w:r>
        <w:rPr>
          <w:rFonts w:hint="eastAsia" w:ascii="仿宋_GB2312" w:eastAsia="仿宋_GB2312"/>
          <w:color w:val="000000"/>
          <w:sz w:val="28"/>
          <w:szCs w:val="28"/>
          <w:lang w:val="en-US" w:eastAsia="zh-CN"/>
        </w:rPr>
        <w:t>23.34</w:t>
      </w:r>
      <w:r>
        <w:rPr>
          <w:rFonts w:hint="eastAsia" w:ascii="仿宋_GB2312" w:eastAsia="仿宋_GB2312"/>
          <w:color w:val="000000"/>
          <w:sz w:val="28"/>
          <w:szCs w:val="28"/>
        </w:rPr>
        <w:t>万元，下降</w:t>
      </w:r>
      <w:r>
        <w:rPr>
          <w:rFonts w:hint="eastAsia" w:ascii="仿宋_GB2312" w:eastAsia="仿宋_GB2312"/>
          <w:color w:val="000000"/>
          <w:sz w:val="28"/>
          <w:szCs w:val="28"/>
          <w:lang w:val="en-US" w:eastAsia="zh-CN"/>
        </w:rPr>
        <w:t>1.74</w:t>
      </w:r>
      <w:r>
        <w:rPr>
          <w:rFonts w:hint="eastAsia" w:ascii="仿宋_GB2312" w:eastAsia="仿宋_GB2312"/>
          <w:color w:val="000000"/>
          <w:sz w:val="28"/>
          <w:szCs w:val="28"/>
        </w:rPr>
        <w:t>%。主要原因：</w:t>
      </w:r>
      <w:r>
        <w:rPr>
          <w:rFonts w:ascii="仿宋_GB2312" w:eastAsia="仿宋_GB2312"/>
          <w:color w:val="000000"/>
          <w:sz w:val="28"/>
          <w:szCs w:val="28"/>
        </w:rPr>
        <w:t>执行全市统一</w:t>
      </w:r>
      <w:r>
        <w:rPr>
          <w:rFonts w:hint="eastAsia" w:ascii="仿宋_GB2312" w:eastAsia="仿宋_GB2312"/>
          <w:color w:val="000000"/>
          <w:sz w:val="28"/>
          <w:szCs w:val="28"/>
        </w:rPr>
        <w:t>社会</w:t>
      </w:r>
      <w:r>
        <w:rPr>
          <w:rFonts w:ascii="仿宋_GB2312" w:eastAsia="仿宋_GB2312"/>
          <w:color w:val="000000"/>
          <w:sz w:val="28"/>
          <w:szCs w:val="28"/>
        </w:rPr>
        <w:t>保险缴费政策</w:t>
      </w:r>
      <w:r>
        <w:rPr>
          <w:rFonts w:hint="eastAsia" w:ascii="仿宋_GB2312" w:eastAsia="仿宋_GB2312"/>
          <w:color w:val="000000"/>
          <w:sz w:val="28"/>
          <w:szCs w:val="28"/>
        </w:rPr>
        <w:t>，</w:t>
      </w:r>
      <w:r>
        <w:rPr>
          <w:rFonts w:ascii="仿宋_GB2312" w:eastAsia="仿宋_GB2312"/>
          <w:color w:val="000000"/>
          <w:sz w:val="28"/>
          <w:szCs w:val="28"/>
        </w:rPr>
        <w:t>在预算执行过程中根据实际人员变动情况安排支出。</w:t>
      </w:r>
    </w:p>
    <w:p w14:paraId="34325D59">
      <w:pPr>
        <w:spacing w:line="580" w:lineRule="exact"/>
        <w:ind w:firstLine="560" w:firstLineChars="200"/>
        <w:rPr>
          <w:rFonts w:hint="eastAsia" w:eastAsia="仿宋_GB2312"/>
          <w:highlight w:val="none"/>
          <w:lang w:eastAsia="zh-CN"/>
        </w:rPr>
      </w:pPr>
      <w:r>
        <w:rPr>
          <w:rFonts w:hint="eastAsia" w:ascii="仿宋_GB2312" w:eastAsia="仿宋_GB2312"/>
          <w:color w:val="000000"/>
          <w:sz w:val="28"/>
          <w:szCs w:val="28"/>
        </w:rPr>
        <w:t>“其他公路水路运输支出” 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年度决算</w:t>
      </w:r>
      <w:r>
        <w:rPr>
          <w:rFonts w:hint="eastAsia" w:ascii="仿宋_GB2312" w:eastAsia="仿宋_GB2312"/>
          <w:color w:val="000000"/>
          <w:sz w:val="28"/>
          <w:szCs w:val="28"/>
          <w:lang w:val="en-US" w:eastAsia="zh-CN"/>
        </w:rPr>
        <w:t>1257.56</w:t>
      </w:r>
      <w:r>
        <w:rPr>
          <w:rFonts w:hint="eastAsia" w:ascii="仿宋_GB2312" w:eastAsia="仿宋_GB2312"/>
          <w:color w:val="000000"/>
          <w:sz w:val="28"/>
          <w:szCs w:val="28"/>
        </w:rPr>
        <w:t>万元，比202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年度年初预算</w:t>
      </w:r>
      <w:r>
        <w:rPr>
          <w:rFonts w:hint="eastAsia" w:ascii="仿宋_GB2312" w:eastAsia="仿宋_GB2312"/>
          <w:color w:val="000000"/>
          <w:sz w:val="28"/>
          <w:szCs w:val="28"/>
          <w:lang w:eastAsia="zh-CN"/>
        </w:rPr>
        <w:t>增加</w:t>
      </w:r>
      <w:r>
        <w:rPr>
          <w:rFonts w:hint="eastAsia" w:ascii="仿宋_GB2312" w:eastAsia="仿宋_GB2312"/>
          <w:color w:val="000000"/>
          <w:sz w:val="28"/>
          <w:szCs w:val="28"/>
          <w:lang w:val="en-US" w:eastAsia="zh-CN"/>
        </w:rPr>
        <w:t>587.56</w:t>
      </w:r>
      <w:r>
        <w:rPr>
          <w:rFonts w:hint="eastAsia" w:ascii="仿宋_GB2312" w:eastAsia="仿宋_GB2312"/>
          <w:color w:val="000000"/>
          <w:sz w:val="28"/>
          <w:szCs w:val="28"/>
        </w:rPr>
        <w:t>万元</w:t>
      </w:r>
      <w:r>
        <w:rPr>
          <w:rFonts w:hint="eastAsia" w:ascii="仿宋_GB2312" w:eastAsia="仿宋_GB2312"/>
          <w:color w:val="000000"/>
          <w:sz w:val="32"/>
          <w:szCs w:val="28"/>
        </w:rPr>
        <w:t>，</w:t>
      </w:r>
      <w:r>
        <w:rPr>
          <w:rFonts w:hint="eastAsia" w:ascii="仿宋_GB2312" w:eastAsia="仿宋_GB2312"/>
          <w:color w:val="000000"/>
          <w:sz w:val="28"/>
          <w:szCs w:val="28"/>
          <w:lang w:eastAsia="zh-CN"/>
        </w:rPr>
        <w:t>增加</w:t>
      </w:r>
      <w:r>
        <w:rPr>
          <w:rFonts w:hint="eastAsia" w:ascii="仿宋_GB2312" w:eastAsia="仿宋_GB2312"/>
          <w:color w:val="000000"/>
          <w:sz w:val="28"/>
          <w:szCs w:val="28"/>
          <w:lang w:val="en-US" w:eastAsia="zh-CN"/>
        </w:rPr>
        <w:t>87.70</w:t>
      </w:r>
      <w:r>
        <w:rPr>
          <w:rFonts w:hint="eastAsia" w:ascii="仿宋_GB2312" w:eastAsia="仿宋_GB2312"/>
          <w:color w:val="000000"/>
          <w:sz w:val="28"/>
          <w:szCs w:val="28"/>
        </w:rPr>
        <w:t>%。主要原</w:t>
      </w:r>
      <w:r>
        <w:rPr>
          <w:rFonts w:hint="eastAsia" w:ascii="仿宋_GB2312" w:eastAsia="仿宋_GB2312"/>
          <w:color w:val="000000"/>
          <w:sz w:val="28"/>
          <w:szCs w:val="28"/>
          <w:highlight w:val="none"/>
        </w:rPr>
        <w:t>因：2022年出租小轿车燃油补贴中央资金结余较多，结转至2023年继续使用</w:t>
      </w:r>
      <w:r>
        <w:rPr>
          <w:rFonts w:hint="eastAsia" w:ascii="仿宋_GB2312" w:eastAsia="仿宋_GB2312"/>
          <w:color w:val="000000"/>
          <w:sz w:val="28"/>
          <w:szCs w:val="28"/>
          <w:highlight w:val="none"/>
          <w:lang w:eastAsia="zh-CN"/>
        </w:rPr>
        <w:t>。</w:t>
      </w:r>
    </w:p>
    <w:p w14:paraId="5D1AEC18">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0056E899">
      <w:pPr>
        <w:autoSpaceDE w:val="0"/>
        <w:autoSpaceDN w:val="0"/>
        <w:adjustRightInd w:val="0"/>
        <w:spacing w:line="580" w:lineRule="exact"/>
        <w:ind w:firstLine="560" w:firstLineChars="200"/>
        <w:jc w:val="left"/>
        <w:rPr>
          <w:rFonts w:hint="eastAsia" w:eastAsia="仿宋_GB2312"/>
        </w:rPr>
      </w:pPr>
      <w:r>
        <w:rPr>
          <w:rFonts w:hint="eastAsia" w:ascii="仿宋_GB2312" w:eastAsia="仿宋_GB2312"/>
          <w:sz w:val="28"/>
          <w:szCs w:val="28"/>
        </w:rPr>
        <w:t>本年度无此项支出。</w:t>
      </w:r>
    </w:p>
    <w:p w14:paraId="61BE1FB4">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6B3D14A">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00066D3E">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07DAA504">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1212.85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7BFEE6E">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67A3E66A">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76299C06">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1</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。2023年度“三公”经费财政拨款决算数</w:t>
      </w:r>
      <w:r>
        <w:rPr>
          <w:rFonts w:ascii="仿宋_GB2312" w:eastAsia="仿宋_GB2312"/>
          <w:sz w:val="28"/>
          <w:szCs w:val="28"/>
        </w:rPr>
        <w:t>3.3</w:t>
      </w:r>
      <w:r>
        <w:rPr>
          <w:rFonts w:hint="eastAsia" w:ascii="仿宋_GB2312" w:eastAsia="仿宋_GB2312"/>
          <w:sz w:val="28"/>
          <w:szCs w:val="28"/>
          <w:lang w:val="en-US" w:eastAsia="zh-CN"/>
        </w:rPr>
        <w:t>0</w:t>
      </w:r>
      <w:r>
        <w:rPr>
          <w:rFonts w:hint="eastAsia" w:ascii="仿宋_GB2312" w:eastAsia="仿宋_GB2312"/>
          <w:sz w:val="28"/>
          <w:szCs w:val="28"/>
        </w:rPr>
        <w:t>万元，比2023年度“三公”经费财政拨款年初预算</w:t>
      </w:r>
      <w:r>
        <w:rPr>
          <w:rFonts w:ascii="仿宋_GB2312" w:eastAsia="仿宋_GB2312"/>
          <w:sz w:val="28"/>
          <w:szCs w:val="28"/>
        </w:rPr>
        <w:t>4.33</w:t>
      </w:r>
      <w:r>
        <w:rPr>
          <w:rFonts w:hint="eastAsia" w:ascii="仿宋_GB2312" w:eastAsia="仿宋_GB2312"/>
          <w:sz w:val="28"/>
          <w:szCs w:val="28"/>
        </w:rPr>
        <w:t>万元减少</w:t>
      </w:r>
      <w:r>
        <w:rPr>
          <w:rFonts w:ascii="仿宋_GB2312" w:eastAsia="仿宋_GB2312"/>
          <w:sz w:val="28"/>
          <w:szCs w:val="28"/>
        </w:rPr>
        <w:t>1.0</w:t>
      </w:r>
      <w:r>
        <w:rPr>
          <w:rFonts w:hint="eastAsia" w:ascii="仿宋_GB2312" w:eastAsia="仿宋_GB2312"/>
          <w:sz w:val="28"/>
          <w:szCs w:val="28"/>
          <w:lang w:val="en-US" w:eastAsia="zh-CN"/>
        </w:rPr>
        <w:t>3</w:t>
      </w:r>
      <w:r>
        <w:rPr>
          <w:rFonts w:hint="eastAsia" w:ascii="仿宋_GB2312" w:eastAsia="仿宋_GB2312"/>
          <w:sz w:val="28"/>
          <w:szCs w:val="28"/>
        </w:rPr>
        <w:t>万元。其中：</w:t>
      </w:r>
    </w:p>
    <w:p w14:paraId="79F33E5A">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1.因公出国（境）费用。本年度无此项支出。</w:t>
      </w:r>
    </w:p>
    <w:p w14:paraId="377E492D">
      <w:pPr>
        <w:spacing w:line="560" w:lineRule="exact"/>
        <w:ind w:firstLine="600"/>
        <w:rPr>
          <w:rFonts w:ascii="仿宋_GB2312" w:eastAsia="仿宋_GB2312"/>
          <w:sz w:val="28"/>
          <w:szCs w:val="28"/>
        </w:rPr>
      </w:pPr>
      <w:r>
        <w:rPr>
          <w:rFonts w:hint="eastAsia" w:ascii="仿宋_GB2312" w:eastAsia="仿宋_GB2312"/>
          <w:sz w:val="28"/>
          <w:szCs w:val="28"/>
        </w:rPr>
        <w:t>2.公务接待费。本年度无此项支出。</w:t>
      </w:r>
    </w:p>
    <w:p w14:paraId="3586612B">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w:t>
      </w:r>
      <w:r>
        <w:rPr>
          <w:rFonts w:hint="eastAsia" w:ascii="仿宋_GB2312" w:eastAsia="仿宋_GB2312"/>
          <w:sz w:val="28"/>
          <w:szCs w:val="28"/>
          <w:lang w:val="en-US" w:eastAsia="zh-CN"/>
        </w:rPr>
        <w:t>3.30</w:t>
      </w:r>
      <w:r>
        <w:rPr>
          <w:rFonts w:hint="eastAsia" w:ascii="仿宋_GB2312" w:eastAsia="仿宋_GB2312"/>
          <w:sz w:val="28"/>
          <w:szCs w:val="28"/>
        </w:rPr>
        <w:t>万元，比2023年度年初预算数</w:t>
      </w:r>
      <w:r>
        <w:rPr>
          <w:rFonts w:hint="eastAsia" w:ascii="仿宋_GB2312" w:eastAsia="仿宋_GB2312"/>
          <w:sz w:val="28"/>
          <w:szCs w:val="28"/>
          <w:lang w:val="en-US" w:eastAsia="zh-CN"/>
        </w:rPr>
        <w:t>4.33</w:t>
      </w:r>
      <w:r>
        <w:rPr>
          <w:rFonts w:hint="eastAsia" w:ascii="仿宋_GB2312" w:eastAsia="仿宋_GB2312"/>
          <w:sz w:val="28"/>
          <w:szCs w:val="28"/>
        </w:rPr>
        <w:t>万元减少</w:t>
      </w:r>
      <w:r>
        <w:rPr>
          <w:rFonts w:hint="eastAsia" w:ascii="仿宋_GB2312" w:eastAsia="仿宋_GB2312"/>
          <w:sz w:val="28"/>
          <w:szCs w:val="28"/>
          <w:lang w:val="en-US" w:eastAsia="zh-CN"/>
        </w:rPr>
        <w:t>1.03</w:t>
      </w:r>
      <w:r>
        <w:rPr>
          <w:rFonts w:hint="eastAsia" w:ascii="仿宋_GB2312" w:eastAsia="仿宋_GB2312"/>
          <w:sz w:val="28"/>
          <w:szCs w:val="28"/>
        </w:rPr>
        <w:t>万元。</w:t>
      </w:r>
    </w:p>
    <w:p w14:paraId="0D6D2644">
      <w:pPr>
        <w:spacing w:line="560" w:lineRule="exact"/>
        <w:ind w:firstLine="560" w:firstLineChars="200"/>
        <w:rPr>
          <w:rFonts w:ascii="仿宋_GB2312" w:eastAsia="仿宋_GB2312"/>
          <w:sz w:val="28"/>
          <w:szCs w:val="28"/>
        </w:rPr>
      </w:pPr>
      <w:r>
        <w:rPr>
          <w:rFonts w:hint="eastAsia" w:ascii="仿宋_GB2312" w:eastAsia="仿宋_GB2312"/>
          <w:sz w:val="28"/>
          <w:szCs w:val="28"/>
        </w:rPr>
        <w:t>其中，</w:t>
      </w:r>
      <w:r>
        <w:rPr>
          <w:rFonts w:hint="eastAsia" w:ascii="仿宋_GB2312" w:eastAsia="仿宋_GB2312"/>
          <w:sz w:val="28"/>
          <w:szCs w:val="28"/>
          <w:lang w:eastAsia="zh-CN"/>
        </w:rPr>
        <w:t>无</w:t>
      </w:r>
      <w:r>
        <w:rPr>
          <w:rFonts w:hint="eastAsia" w:ascii="仿宋_GB2312" w:eastAsia="仿宋_GB2312"/>
          <w:sz w:val="28"/>
          <w:szCs w:val="28"/>
        </w:rPr>
        <w:t>公务用车购置费</w:t>
      </w:r>
      <w:r>
        <w:rPr>
          <w:rFonts w:hint="eastAsia" w:ascii="仿宋_GB2312" w:eastAsia="仿宋_GB2312"/>
          <w:sz w:val="28"/>
          <w:szCs w:val="28"/>
          <w:lang w:eastAsia="zh-CN"/>
        </w:rPr>
        <w:t>。</w:t>
      </w:r>
      <w:r>
        <w:rPr>
          <w:rFonts w:hint="eastAsia" w:ascii="仿宋_GB2312" w:eastAsia="仿宋_GB2312"/>
          <w:sz w:val="28"/>
          <w:szCs w:val="28"/>
        </w:rPr>
        <w:t>公务用车运行维护费2023年度决算数</w:t>
      </w:r>
      <w:r>
        <w:rPr>
          <w:rFonts w:ascii="仿宋_GB2312" w:eastAsia="仿宋_GB2312"/>
          <w:sz w:val="28"/>
          <w:szCs w:val="28"/>
        </w:rPr>
        <w:t>3.3</w:t>
      </w:r>
      <w:r>
        <w:rPr>
          <w:rFonts w:hint="eastAsia" w:ascii="仿宋_GB2312" w:eastAsia="仿宋_GB2312"/>
          <w:sz w:val="28"/>
          <w:szCs w:val="28"/>
          <w:lang w:val="en-US" w:eastAsia="zh-CN"/>
        </w:rPr>
        <w:t>0</w:t>
      </w:r>
      <w:r>
        <w:rPr>
          <w:rFonts w:hint="eastAsia" w:ascii="仿宋_GB2312" w:eastAsia="仿宋_GB2312"/>
          <w:sz w:val="28"/>
          <w:szCs w:val="28"/>
        </w:rPr>
        <w:t>万元，比2023年度年初预算数</w:t>
      </w:r>
      <w:r>
        <w:rPr>
          <w:rFonts w:ascii="仿宋_GB2312" w:eastAsia="仿宋_GB2312"/>
          <w:sz w:val="28"/>
          <w:szCs w:val="28"/>
        </w:rPr>
        <w:t>4.33</w:t>
      </w:r>
      <w:r>
        <w:rPr>
          <w:rFonts w:hint="eastAsia" w:ascii="仿宋_GB2312" w:eastAsia="仿宋_GB2312"/>
          <w:sz w:val="28"/>
          <w:szCs w:val="28"/>
        </w:rPr>
        <w:t>万元减少</w:t>
      </w:r>
      <w:r>
        <w:rPr>
          <w:rFonts w:hint="eastAsia" w:ascii="仿宋_GB2312" w:eastAsia="仿宋_GB2312"/>
          <w:sz w:val="28"/>
          <w:szCs w:val="28"/>
          <w:lang w:val="en-US" w:eastAsia="zh-CN"/>
        </w:rPr>
        <w:t>1.03</w:t>
      </w:r>
      <w:r>
        <w:rPr>
          <w:rFonts w:hint="eastAsia" w:ascii="仿宋_GB2312" w:eastAsia="仿宋_GB2312"/>
          <w:sz w:val="28"/>
          <w:szCs w:val="28"/>
        </w:rPr>
        <w:t>万元，主要原因：我单位加强公务用车管理，严格控制公务车辆运行费用支出。2023年度公务用车运行维护费中，公务用车加油</w:t>
      </w:r>
      <w:r>
        <w:rPr>
          <w:rFonts w:ascii="仿宋_GB2312" w:eastAsia="仿宋_GB2312"/>
          <w:sz w:val="28"/>
          <w:szCs w:val="28"/>
        </w:rPr>
        <w:t>1.1</w:t>
      </w:r>
      <w:r>
        <w:rPr>
          <w:rFonts w:hint="eastAsia" w:ascii="仿宋_GB2312" w:eastAsia="仿宋_GB2312"/>
          <w:sz w:val="28"/>
          <w:szCs w:val="28"/>
          <w:lang w:val="en-US" w:eastAsia="zh-CN"/>
        </w:rPr>
        <w:t>0</w:t>
      </w:r>
      <w:r>
        <w:rPr>
          <w:rFonts w:hint="eastAsia" w:ascii="仿宋_GB2312" w:eastAsia="仿宋_GB2312"/>
          <w:sz w:val="28"/>
          <w:szCs w:val="28"/>
        </w:rPr>
        <w:t>万元，公务用车维修</w:t>
      </w:r>
      <w:r>
        <w:rPr>
          <w:rFonts w:ascii="仿宋_GB2312" w:eastAsia="仿宋_GB2312"/>
          <w:sz w:val="28"/>
          <w:szCs w:val="28"/>
        </w:rPr>
        <w:t>1.71</w:t>
      </w:r>
      <w:r>
        <w:rPr>
          <w:rFonts w:hint="eastAsia" w:ascii="仿宋_GB2312" w:eastAsia="仿宋_GB2312"/>
          <w:sz w:val="28"/>
          <w:szCs w:val="28"/>
        </w:rPr>
        <w:t>万元，公务用车保险</w:t>
      </w:r>
      <w:r>
        <w:rPr>
          <w:rFonts w:ascii="仿宋_GB2312" w:eastAsia="仿宋_GB2312"/>
          <w:sz w:val="28"/>
          <w:szCs w:val="28"/>
        </w:rPr>
        <w:t>0.3</w:t>
      </w:r>
      <w:r>
        <w:rPr>
          <w:rFonts w:hint="eastAsia" w:ascii="仿宋_GB2312" w:eastAsia="仿宋_GB2312"/>
          <w:sz w:val="28"/>
          <w:szCs w:val="28"/>
          <w:lang w:val="en-US" w:eastAsia="zh-CN"/>
        </w:rPr>
        <w:t>0</w:t>
      </w:r>
      <w:r>
        <w:rPr>
          <w:rFonts w:hint="eastAsia" w:ascii="仿宋_GB2312" w:eastAsia="仿宋_GB2312"/>
          <w:sz w:val="28"/>
          <w:szCs w:val="28"/>
        </w:rPr>
        <w:t>万元，公务用车其他支出</w:t>
      </w:r>
      <w:r>
        <w:rPr>
          <w:rFonts w:ascii="仿宋_GB2312" w:eastAsia="仿宋_GB2312"/>
          <w:sz w:val="28"/>
          <w:szCs w:val="28"/>
        </w:rPr>
        <w:t>0.19</w:t>
      </w:r>
      <w:r>
        <w:rPr>
          <w:rFonts w:hint="eastAsia" w:ascii="仿宋_GB2312" w:eastAsia="仿宋_GB2312"/>
          <w:sz w:val="28"/>
          <w:szCs w:val="28"/>
        </w:rPr>
        <w:t>万元。2023年度公务用车保有量</w:t>
      </w:r>
      <w:r>
        <w:rPr>
          <w:rFonts w:hint="eastAsia" w:ascii="仿宋_GB2312" w:eastAsia="仿宋_GB2312"/>
          <w:sz w:val="28"/>
          <w:szCs w:val="28"/>
          <w:lang w:val="en-US" w:eastAsia="zh-CN"/>
        </w:rPr>
        <w:t>3</w:t>
      </w:r>
      <w:r>
        <w:rPr>
          <w:rFonts w:hint="eastAsia" w:ascii="仿宋_GB2312" w:eastAsia="仿宋_GB2312"/>
          <w:sz w:val="28"/>
          <w:szCs w:val="28"/>
        </w:rPr>
        <w:t>辆，车均运行维护费</w:t>
      </w:r>
      <w:r>
        <w:rPr>
          <w:rFonts w:hint="eastAsia" w:ascii="仿宋_GB2312" w:eastAsia="仿宋_GB2312"/>
          <w:sz w:val="28"/>
          <w:szCs w:val="28"/>
          <w:lang w:val="en-US" w:eastAsia="zh-CN"/>
        </w:rPr>
        <w:t>1.10</w:t>
      </w:r>
      <w:r>
        <w:rPr>
          <w:rFonts w:hint="eastAsia" w:ascii="仿宋_GB2312" w:eastAsia="仿宋_GB2312"/>
          <w:sz w:val="28"/>
          <w:szCs w:val="28"/>
        </w:rPr>
        <w:t>万元。</w:t>
      </w:r>
    </w:p>
    <w:p w14:paraId="107DD5B7">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2F842C29">
      <w:pPr>
        <w:ind w:firstLine="537" w:firstLineChars="192"/>
        <w:rPr>
          <w:rFonts w:ascii="仿宋_GB2312" w:eastAsia="仿宋_GB2312"/>
          <w:sz w:val="28"/>
          <w:szCs w:val="28"/>
        </w:rPr>
      </w:pPr>
      <w:r>
        <w:rPr>
          <w:rFonts w:hint="eastAsia" w:ascii="仿宋_GB2312" w:eastAsia="仿宋_GB2312"/>
          <w:sz w:val="28"/>
          <w:szCs w:val="28"/>
        </w:rPr>
        <w:t>2023年度使用财政拨款安排的基本支出中的日常公用经费支出，合计</w:t>
      </w:r>
      <w:r>
        <w:rPr>
          <w:rFonts w:hint="eastAsia" w:ascii="仿宋_GB2312" w:eastAsia="仿宋_GB2312"/>
          <w:sz w:val="28"/>
          <w:szCs w:val="28"/>
          <w:lang w:val="en-US" w:eastAsia="zh-CN"/>
        </w:rPr>
        <w:t>114.79</w:t>
      </w:r>
      <w:r>
        <w:rPr>
          <w:rFonts w:hint="eastAsia" w:ascii="仿宋_GB2312" w:eastAsia="仿宋_GB2312"/>
          <w:sz w:val="28"/>
          <w:szCs w:val="28"/>
        </w:rPr>
        <w:t>万元，比上年减少</w:t>
      </w:r>
      <w:r>
        <w:rPr>
          <w:rFonts w:hint="eastAsia" w:ascii="仿宋_GB2312" w:eastAsia="仿宋_GB2312"/>
          <w:sz w:val="28"/>
          <w:szCs w:val="28"/>
          <w:lang w:val="en-US" w:eastAsia="zh-CN"/>
        </w:rPr>
        <w:t>6.21</w:t>
      </w:r>
      <w:r>
        <w:rPr>
          <w:rFonts w:hint="eastAsia" w:ascii="仿宋_GB2312" w:eastAsia="仿宋_GB2312"/>
          <w:sz w:val="28"/>
          <w:szCs w:val="28"/>
        </w:rPr>
        <w:t>万元，减少原因：响应中央及市政府过“紧日子”的号召，厉行节约。</w:t>
      </w:r>
    </w:p>
    <w:p w14:paraId="15DC3B95">
      <w:pPr>
        <w:ind w:left="540"/>
        <w:rPr>
          <w:rFonts w:ascii="黑体" w:eastAsia="黑体"/>
          <w:sz w:val="28"/>
          <w:szCs w:val="28"/>
        </w:rPr>
      </w:pPr>
      <w:r>
        <w:rPr>
          <w:rFonts w:hint="eastAsia" w:ascii="黑体" w:eastAsia="黑体"/>
          <w:sz w:val="28"/>
          <w:szCs w:val="28"/>
        </w:rPr>
        <w:t>三、政府采购支出情况</w:t>
      </w:r>
    </w:p>
    <w:p w14:paraId="5A1DB33A">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10.47</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10.47</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9.56</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91.31</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3.08</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29.42</w:t>
      </w:r>
      <w:r>
        <w:rPr>
          <w:rFonts w:hint="eastAsia" w:ascii="仿宋_GB2312" w:eastAsia="仿宋_GB2312"/>
          <w:sz w:val="28"/>
          <w:szCs w:val="28"/>
        </w:rPr>
        <w:t>%。</w:t>
      </w:r>
    </w:p>
    <w:p w14:paraId="29D966CF">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52945651">
      <w:pPr>
        <w:ind w:firstLine="560" w:firstLineChars="200"/>
        <w:rPr>
          <w:rFonts w:ascii="仿宋_GB2312" w:eastAsia="仿宋_GB2312"/>
          <w:sz w:val="32"/>
          <w:szCs w:val="32"/>
        </w:rPr>
      </w:pPr>
      <w:r>
        <w:rPr>
          <w:rFonts w:hint="eastAsia" w:ascii="仿宋_GB2312" w:eastAsia="仿宋_GB2312"/>
          <w:sz w:val="28"/>
          <w:szCs w:val="28"/>
        </w:rPr>
        <w:t>2023年度新购置车辆</w:t>
      </w:r>
      <w:r>
        <w:rPr>
          <w:rFonts w:hint="eastAsia" w:ascii="仿宋_GB2312" w:eastAsia="仿宋_GB2312"/>
          <w:sz w:val="28"/>
          <w:szCs w:val="28"/>
          <w:lang w:val="en-US" w:eastAsia="zh-CN"/>
        </w:rPr>
        <w:t>0</w:t>
      </w:r>
      <w:r>
        <w:rPr>
          <w:rFonts w:hint="eastAsia" w:ascii="仿宋_GB2312" w:eastAsia="仿宋_GB2312"/>
          <w:sz w:val="28"/>
          <w:szCs w:val="28"/>
        </w:rPr>
        <w:t>台，共计</w:t>
      </w:r>
      <w:r>
        <w:rPr>
          <w:rFonts w:hint="eastAsia" w:ascii="仿宋_GB2312" w:eastAsia="仿宋_GB2312"/>
          <w:sz w:val="28"/>
          <w:szCs w:val="28"/>
          <w:lang w:val="en-US" w:eastAsia="zh-CN"/>
        </w:rPr>
        <w:t>0</w:t>
      </w:r>
      <w:r>
        <w:rPr>
          <w:rFonts w:hint="eastAsia" w:ascii="仿宋_GB2312" w:eastAsia="仿宋_GB2312"/>
          <w:sz w:val="28"/>
          <w:szCs w:val="28"/>
        </w:rPr>
        <w:t>万元；新购置单位价值100万元（含）以上的设备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万元。截至12月31日，</w:t>
      </w:r>
      <w:r>
        <w:rPr>
          <w:rFonts w:hint="eastAsia" w:ascii="仿宋_GB2312" w:eastAsia="仿宋_GB2312"/>
          <w:kern w:val="0"/>
          <w:sz w:val="28"/>
          <w:szCs w:val="28"/>
        </w:rPr>
        <w:t>北京市交通委员会石景山运输管理分局</w:t>
      </w:r>
      <w:r>
        <w:rPr>
          <w:rFonts w:hint="eastAsia" w:ascii="仿宋_GB2312" w:eastAsia="仿宋_GB2312"/>
          <w:sz w:val="28"/>
          <w:szCs w:val="28"/>
        </w:rPr>
        <w:t>共有车辆</w:t>
      </w:r>
      <w:r>
        <w:rPr>
          <w:rFonts w:hint="eastAsia" w:ascii="仿宋_GB2312" w:eastAsia="仿宋_GB2312"/>
          <w:sz w:val="28"/>
          <w:szCs w:val="28"/>
          <w:lang w:val="en-US" w:eastAsia="zh-CN"/>
        </w:rPr>
        <w:t>3</w:t>
      </w:r>
      <w:r>
        <w:rPr>
          <w:rFonts w:hint="eastAsia" w:ascii="仿宋_GB2312" w:eastAsia="仿宋_GB2312"/>
          <w:sz w:val="28"/>
          <w:szCs w:val="28"/>
        </w:rPr>
        <w:t>台，共计</w:t>
      </w:r>
      <w:r>
        <w:rPr>
          <w:rFonts w:hint="eastAsia" w:ascii="仿宋_GB2312" w:eastAsia="仿宋_GB2312"/>
          <w:sz w:val="28"/>
          <w:szCs w:val="28"/>
          <w:lang w:val="en-US" w:eastAsia="zh-CN"/>
        </w:rPr>
        <w:t>26.66</w:t>
      </w:r>
      <w:r>
        <w:rPr>
          <w:rFonts w:hint="eastAsia" w:ascii="仿宋_GB2312" w:eastAsia="仿宋_GB2312"/>
          <w:sz w:val="28"/>
          <w:szCs w:val="28"/>
        </w:rPr>
        <w:t>万元；单位价值100万元（含）以上的设备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w:t>
      </w:r>
    </w:p>
    <w:p w14:paraId="3218A24D">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84E3013">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政府购买服务决算273.84</w:t>
      </w:r>
      <w:r>
        <w:rPr>
          <w:rFonts w:hint="eastAsia" w:ascii="仿宋_GB2312" w:eastAsia="仿宋_GB2312"/>
          <w:sz w:val="28"/>
          <w:szCs w:val="28"/>
        </w:rPr>
        <w:t>万元。</w:t>
      </w:r>
    </w:p>
    <w:p w14:paraId="04D5B077">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C3F6F4E">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00A92D1E">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72396C0">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61E95EB">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DFF765E">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40C59EBD">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CCEA226">
      <w:pPr>
        <w:ind w:firstLine="420" w:firstLineChars="150"/>
        <w:rPr>
          <w:rFonts w:ascii="仿宋_GB2312" w:eastAsia="仿宋_GB2312"/>
          <w:sz w:val="28"/>
          <w:szCs w:val="28"/>
        </w:rPr>
      </w:pPr>
      <w:r>
        <w:rPr>
          <w:rFonts w:hint="eastAsia" w:ascii="仿宋_GB2312" w:eastAsia="仿宋_GB2312"/>
          <w:sz w:val="28"/>
          <w:szCs w:val="28"/>
        </w:rPr>
        <w:t>7.教育支出（类）进修及培训（款）培训支出（项）：反映各部门安排用于培训的支出。教育部门的师资培训，党校、行政学院等专业干部教育机构的支出，以及退役士兵、转业士官的培训支出，不在本科目反映。</w:t>
      </w:r>
    </w:p>
    <w:p w14:paraId="05D3A5C9">
      <w:pPr>
        <w:ind w:firstLine="420" w:firstLineChars="150"/>
        <w:rPr>
          <w:rFonts w:ascii="仿宋_GB2312" w:eastAsia="仿宋_GB2312"/>
          <w:sz w:val="28"/>
          <w:szCs w:val="28"/>
        </w:rPr>
      </w:pPr>
      <w:r>
        <w:rPr>
          <w:rFonts w:hint="eastAsia" w:ascii="仿宋_GB2312" w:eastAsia="仿宋_GB2312"/>
          <w:sz w:val="28"/>
          <w:szCs w:val="28"/>
        </w:rPr>
        <w:t>8.社会保障和就业支出（类）行政事业单位养老支出（款）行政单位离退休（项）：反映行政单位（包括实行公务员管理的事业单位）开支的离退休经费。</w:t>
      </w:r>
    </w:p>
    <w:p w14:paraId="177E659E">
      <w:pPr>
        <w:ind w:firstLine="420" w:firstLineChars="150"/>
        <w:rPr>
          <w:rFonts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9.社会保障和就业支出（类）行政事业单位养老支出（款）机关事业单位基本养老保险缴费支出（项）：反映机关事业单位实施养老保险制度由单位实际缴纳的基本养老保险支出。</w:t>
      </w:r>
    </w:p>
    <w:p w14:paraId="042AE137">
      <w:pPr>
        <w:ind w:firstLine="420" w:firstLineChars="150"/>
        <w:rPr>
          <w:rFonts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w:t>
      </w:r>
    </w:p>
    <w:p w14:paraId="6A85E225">
      <w:pPr>
        <w:ind w:firstLine="420" w:firstLineChars="150"/>
        <w:rPr>
          <w:rFonts w:hint="eastAsia" w:ascii="仿宋_GB2312" w:eastAsia="仿宋_GB2312"/>
          <w:sz w:val="28"/>
          <w:szCs w:val="28"/>
        </w:rPr>
      </w:pPr>
      <w:r>
        <w:rPr>
          <w:rFonts w:hint="eastAsia" w:ascii="仿宋_GB2312" w:eastAsia="仿宋_GB2312"/>
          <w:sz w:val="28"/>
          <w:szCs w:val="28"/>
        </w:rPr>
        <w:t>1</w:t>
      </w:r>
      <w:r>
        <w:rPr>
          <w:rFonts w:ascii="仿宋_GB2312" w:eastAsia="仿宋_GB2312"/>
          <w:sz w:val="28"/>
          <w:szCs w:val="28"/>
        </w:rPr>
        <w:t>1</w:t>
      </w:r>
      <w:r>
        <w:rPr>
          <w:rFonts w:hint="eastAsia" w:ascii="仿宋_GB2312" w:eastAsia="仿宋_GB2312"/>
          <w:sz w:val="28"/>
          <w:szCs w:val="28"/>
        </w:rPr>
        <w:t>.卫生健康支出（类）行政事业单位医疗（款）行政单位医疗（项）：反映财政部门安排的行政单位（包括实行公务员管理的事业单位，下同）基本医疗保险缴费经费，未参加医疗保险的行政单位的公费医疗经费，按国际规定享受离休人员、红军老战士待遇人员的医疗经费。</w:t>
      </w:r>
    </w:p>
    <w:p w14:paraId="2D18C171">
      <w:pPr>
        <w:ind w:firstLine="420" w:firstLineChars="150"/>
        <w:rPr>
          <w:rFonts w:ascii="仿宋_GB2312" w:eastAsia="仿宋_GB2312"/>
          <w:sz w:val="28"/>
          <w:szCs w:val="28"/>
        </w:rPr>
      </w:pPr>
      <w:r>
        <w:rPr>
          <w:rFonts w:hint="eastAsia" w:ascii="仿宋_GB2312" w:eastAsia="仿宋_GB2312"/>
          <w:sz w:val="28"/>
          <w:szCs w:val="28"/>
        </w:rPr>
        <w:t>12.卫生健康支出（类）行政事业单位医疗（款）公务员医疗补助（项）：反映财政部门安排的公务员医疗补助经费。</w:t>
      </w:r>
    </w:p>
    <w:p w14:paraId="22491924">
      <w:pPr>
        <w:ind w:firstLine="420" w:firstLineChars="150"/>
        <w:rPr>
          <w:rFonts w:ascii="仿宋_GB2312" w:eastAsia="仿宋_GB2312"/>
          <w:sz w:val="28"/>
          <w:szCs w:val="28"/>
        </w:rPr>
      </w:pPr>
      <w:r>
        <w:rPr>
          <w:rFonts w:hint="eastAsia" w:ascii="仿宋_GB2312" w:eastAsia="仿宋_GB2312"/>
          <w:sz w:val="28"/>
          <w:szCs w:val="28"/>
        </w:rPr>
        <w:t>13.交通运输支出（类）公路水路运输（款）其他公路水路运输支出（项）：反映出上述项目以外其他用于公路水路运输方面的支出。</w:t>
      </w:r>
    </w:p>
    <w:p w14:paraId="45A96991">
      <w:pPr>
        <w:ind w:firstLine="420" w:firstLineChars="150"/>
        <w:rPr>
          <w:rFonts w:ascii="仿宋_GB2312" w:eastAsia="仿宋_GB2312"/>
          <w:sz w:val="28"/>
          <w:szCs w:val="28"/>
        </w:rPr>
      </w:pPr>
      <w:r>
        <w:rPr>
          <w:rFonts w:hint="eastAsia" w:ascii="仿宋_GB2312" w:eastAsia="仿宋_GB2312"/>
          <w:sz w:val="28"/>
          <w:szCs w:val="28"/>
        </w:rPr>
        <w:t>14.交通运输支出（类）其他交通运输支出（款）其他交通运输支出（项）：反映其他交通运输支出中除对公共交通运营补助以外的其他支出。</w:t>
      </w:r>
    </w:p>
    <w:p w14:paraId="465D7177">
      <w:pPr>
        <w:rPr>
          <w:rFonts w:ascii="仿宋_GB2312" w:eastAsia="仿宋_GB2312"/>
          <w:sz w:val="28"/>
          <w:szCs w:val="28"/>
        </w:rPr>
      </w:pPr>
    </w:p>
    <w:p w14:paraId="2A2C471C">
      <w:pPr>
        <w:ind w:firstLine="632" w:firstLineChars="200"/>
        <w:rPr>
          <w:rFonts w:ascii="仿宋_GB2312" w:eastAsia="仿宋_GB2312"/>
          <w:b/>
          <w:color w:val="000000"/>
          <w:spacing w:val="-2"/>
          <w:sz w:val="32"/>
          <w:szCs w:val="32"/>
        </w:rPr>
      </w:pPr>
    </w:p>
    <w:p w14:paraId="6918586E">
      <w:pPr>
        <w:ind w:firstLine="640" w:firstLineChars="200"/>
        <w:jc w:val="center"/>
        <w:rPr>
          <w:rFonts w:ascii="黑体" w:eastAsia="黑体"/>
          <w:sz w:val="32"/>
          <w:szCs w:val="32"/>
        </w:rPr>
      </w:pPr>
    </w:p>
    <w:p w14:paraId="31A62A46">
      <w:pPr>
        <w:pStyle w:val="2"/>
        <w:rPr>
          <w:rFonts w:ascii="黑体" w:eastAsia="黑体"/>
          <w:sz w:val="32"/>
          <w:szCs w:val="32"/>
        </w:rPr>
      </w:pPr>
    </w:p>
    <w:p w14:paraId="160F12EF">
      <w:pPr>
        <w:pStyle w:val="2"/>
        <w:rPr>
          <w:rFonts w:ascii="黑体" w:eastAsia="黑体"/>
          <w:sz w:val="32"/>
          <w:szCs w:val="32"/>
        </w:rPr>
      </w:pPr>
    </w:p>
    <w:p w14:paraId="38AD7910">
      <w:pPr>
        <w:pStyle w:val="2"/>
        <w:rPr>
          <w:rFonts w:ascii="黑体" w:eastAsia="黑体"/>
          <w:sz w:val="32"/>
          <w:szCs w:val="32"/>
        </w:rPr>
      </w:pPr>
      <w:bookmarkStart w:id="0" w:name="_GoBack"/>
      <w:bookmarkEnd w:id="0"/>
    </w:p>
    <w:p w14:paraId="7C475C70">
      <w:pPr>
        <w:ind w:firstLine="640" w:firstLineChars="200"/>
        <w:jc w:val="center"/>
        <w:rPr>
          <w:rFonts w:ascii="黑体" w:eastAsia="黑体"/>
          <w:sz w:val="32"/>
          <w:szCs w:val="32"/>
        </w:rPr>
      </w:pPr>
    </w:p>
    <w:p w14:paraId="38F13F2F">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14:paraId="4A2C78DF">
      <w:pPr>
        <w:ind w:firstLine="560" w:firstLineChars="200"/>
        <w:rPr>
          <w:rFonts w:ascii="黑体" w:eastAsia="黑体"/>
          <w:sz w:val="28"/>
          <w:szCs w:val="28"/>
          <w:highlight w:val="yellow"/>
        </w:rPr>
      </w:pPr>
    </w:p>
    <w:p w14:paraId="6FB0E534">
      <w:pPr>
        <w:ind w:firstLine="560" w:firstLineChars="200"/>
        <w:rPr>
          <w:rFonts w:ascii="黑体" w:eastAsia="黑体"/>
          <w:sz w:val="28"/>
          <w:szCs w:val="28"/>
        </w:rPr>
      </w:pPr>
      <w:r>
        <w:rPr>
          <w:rFonts w:hint="eastAsia" w:ascii="黑体" w:eastAsia="黑体"/>
          <w:sz w:val="28"/>
          <w:szCs w:val="28"/>
        </w:rPr>
        <w:t>一、部门整体绩效评价报告（详见附件）</w:t>
      </w:r>
    </w:p>
    <w:p w14:paraId="29ACDC55">
      <w:pPr>
        <w:ind w:firstLine="560" w:firstLineChars="200"/>
        <w:rPr>
          <w:rFonts w:ascii="黑体" w:eastAsia="黑体"/>
          <w:sz w:val="28"/>
          <w:szCs w:val="28"/>
        </w:rPr>
      </w:pPr>
      <w:r>
        <w:rPr>
          <w:rFonts w:hint="eastAsia" w:ascii="黑体" w:eastAsia="黑体"/>
          <w:sz w:val="28"/>
          <w:szCs w:val="28"/>
        </w:rPr>
        <w:t>二、项目支出绩效评价报告（详见附件）</w:t>
      </w:r>
    </w:p>
    <w:p w14:paraId="22439557">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144879B6">
      <w:pPr>
        <w:ind w:firstLine="560" w:firstLineChars="200"/>
        <w:rPr>
          <w:rFonts w:ascii="黑体" w:eastAsia="黑体"/>
          <w:sz w:val="28"/>
          <w:szCs w:val="28"/>
        </w:rPr>
      </w:pPr>
      <w:r>
        <w:rPr>
          <w:rFonts w:hint="eastAsia" w:ascii="黑体" w:eastAsia="黑体"/>
          <w:sz w:val="28"/>
          <w:szCs w:val="28"/>
        </w:rPr>
        <w:t>四、中央对北京XX转移支付预算执行情况绩效自评报告（详见附件）</w:t>
      </w:r>
    </w:p>
    <w:p w14:paraId="7392FA68">
      <w:pPr>
        <w:spacing w:line="480" w:lineRule="exact"/>
        <w:ind w:firstLine="560"/>
        <w:rPr>
          <w:rFonts w:ascii="黑体" w:eastAsia="黑体"/>
          <w:sz w:val="28"/>
          <w:szCs w:val="28"/>
        </w:rPr>
      </w:pPr>
      <w:r>
        <w:rPr>
          <w:rFonts w:hint="eastAsia" w:ascii="黑体" w:eastAsia="黑体"/>
          <w:sz w:val="28"/>
          <w:szCs w:val="28"/>
        </w:rPr>
        <w:t>（注：有中央转移支付的一级预算部门，公开“一、二、三、四”；没有中央转移支付的一级预算部门，公开“一、二、三”；二级预算单位仅公开“三”。）</w:t>
      </w:r>
    </w:p>
    <w:p w14:paraId="48DAC7E4">
      <w:pPr>
        <w:pStyle w:val="3"/>
        <w:ind w:firstLine="560"/>
      </w:pPr>
    </w:p>
    <w:p w14:paraId="26578333"/>
    <w:p w14:paraId="74C02466">
      <w:pPr>
        <w:pStyle w:val="3"/>
      </w:pPr>
    </w:p>
    <w:p w14:paraId="2BB9B7CF"/>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B3C2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0BB41A63">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7383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17C4809E">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D35A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1627756">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kMWJkOWU0NDE5ZWNkMDBiMmYyZTliODZmM2UwOT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3E2723E"/>
    <w:rsid w:val="079004AC"/>
    <w:rsid w:val="0F8E2C57"/>
    <w:rsid w:val="1059665E"/>
    <w:rsid w:val="10AC13BA"/>
    <w:rsid w:val="19020CC5"/>
    <w:rsid w:val="1A3746F4"/>
    <w:rsid w:val="1AEC0734"/>
    <w:rsid w:val="1DEF20B0"/>
    <w:rsid w:val="1F537DE6"/>
    <w:rsid w:val="214243FA"/>
    <w:rsid w:val="21AD613C"/>
    <w:rsid w:val="257A14F5"/>
    <w:rsid w:val="27196C26"/>
    <w:rsid w:val="29EF086F"/>
    <w:rsid w:val="2EFFE297"/>
    <w:rsid w:val="301437CA"/>
    <w:rsid w:val="30393E95"/>
    <w:rsid w:val="34DD0473"/>
    <w:rsid w:val="37221E1E"/>
    <w:rsid w:val="3B7F3F36"/>
    <w:rsid w:val="3D104023"/>
    <w:rsid w:val="433E495C"/>
    <w:rsid w:val="4AC27CB3"/>
    <w:rsid w:val="4BF72BEF"/>
    <w:rsid w:val="51DB3C59"/>
    <w:rsid w:val="550C0952"/>
    <w:rsid w:val="55762E42"/>
    <w:rsid w:val="57A7B272"/>
    <w:rsid w:val="58470068"/>
    <w:rsid w:val="5A1720F9"/>
    <w:rsid w:val="5B9C37C2"/>
    <w:rsid w:val="5BA7C654"/>
    <w:rsid w:val="64C0607C"/>
    <w:rsid w:val="676F09E1"/>
    <w:rsid w:val="6B394838"/>
    <w:rsid w:val="6E5F5D26"/>
    <w:rsid w:val="72F31CCF"/>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Lbls>
            <c:delete val="1"/>
          </c:dLbls>
          <c:cat>
            <c:strRef>
              <c:f>Sheet1!$A$2:$A$3</c:f>
              <c:strCache>
                <c:ptCount val="2"/>
                <c:pt idx="0">
                  <c:v>财政拨款收入</c:v>
                </c:pt>
                <c:pt idx="1">
                  <c:v>其他收入</c:v>
                </c:pt>
              </c:strCache>
            </c:strRef>
          </c:cat>
          <c:val>
            <c:numRef>
              <c:f>Sheet1!$B$2:$B$3</c:f>
              <c:numCache>
                <c:formatCode>General</c:formatCode>
                <c:ptCount val="2"/>
                <c:pt idx="0">
                  <c:v>2266.98</c:v>
                </c:pt>
                <c:pt idx="1">
                  <c:v>0.01</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1212.86</c:v>
                </c:pt>
                <c:pt idx="1">
                  <c:v>1584.89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3835</Words>
  <Characters>4382</Characters>
  <Lines>44</Lines>
  <Paragraphs>12</Paragraphs>
  <TotalTime>0</TotalTime>
  <ScaleCrop>false</ScaleCrop>
  <LinksUpToDate>false</LinksUpToDate>
  <CharactersWithSpaces>4401</CharactersWithSpaces>
  <Application>WPS Office_12.1.0.17150_F1E327BC-269C-435d-A152-05C5408002CA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Administrator</cp:lastModifiedBy>
  <cp:lastPrinted>2020-08-07T11:39:00Z</cp:lastPrinted>
  <dcterms:modified xsi:type="dcterms:W3CDTF">2024-08-16T01:34:57Z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ICV">
    <vt:lpwstr>EF7A3950445E47D39D0A6FA1540AF246_13</vt:lpwstr>
  </property>
</Properties>
</file>