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945FD" w:rsidRDefault="00CA263E">
      <w:pPr>
        <w:pStyle w:val="a6"/>
        <w:spacing w:line="360" w:lineRule="auto"/>
        <w:ind w:left="2" w:firstLineChars="0" w:firstLine="0"/>
        <w:jc w:val="left"/>
        <w:rPr>
          <w:rFonts w:ascii="仿宋_GB2312" w:eastAsia="仿宋_GB2312" w:hAnsi="仿宋_GB2312" w:cs="仿宋_GB2312"/>
          <w:b/>
          <w:sz w:val="28"/>
        </w:rPr>
      </w:pPr>
      <w:r>
        <w:rPr>
          <w:rFonts w:ascii="仿宋_GB2312" w:eastAsia="仿宋_GB2312" w:hAnsi="仿宋_GB2312" w:cs="仿宋_GB2312" w:hint="eastAsia"/>
          <w:b/>
          <w:sz w:val="28"/>
        </w:rPr>
        <w:t>附件</w:t>
      </w:r>
      <w:r w:rsidR="00FB5742">
        <w:rPr>
          <w:rFonts w:ascii="仿宋_GB2312" w:eastAsia="仿宋_GB2312" w:hAnsi="仿宋_GB2312" w:cs="仿宋_GB2312" w:hint="eastAsia"/>
          <w:b/>
          <w:sz w:val="28"/>
        </w:rPr>
        <w:t>6</w:t>
      </w:r>
    </w:p>
    <w:p w:rsidR="008945FD" w:rsidRDefault="00CA263E">
      <w:pPr>
        <w:spacing w:line="500" w:lineRule="exact"/>
        <w:ind w:firstLineChars="152" w:firstLine="427"/>
        <w:rPr>
          <w:rFonts w:ascii="仿宋_GB2312" w:eastAsia="仿宋_GB2312" w:hAnsi="仿宋_GB2312" w:cs="仿宋_GB2312"/>
          <w:b/>
          <w:bCs/>
          <w:sz w:val="28"/>
          <w:szCs w:val="28"/>
        </w:rPr>
      </w:pPr>
      <w:r>
        <w:rPr>
          <w:rFonts w:ascii="仿宋_GB2312" w:eastAsia="仿宋_GB2312" w:hAnsi="仿宋_GB2312" w:cs="仿宋_GB2312" w:hint="eastAsia"/>
          <w:b/>
          <w:bCs/>
          <w:sz w:val="28"/>
          <w:szCs w:val="28"/>
        </w:rPr>
        <w:t>一、</w:t>
      </w:r>
      <w:r>
        <w:rPr>
          <w:rFonts w:ascii="仿宋_GB2312" w:eastAsia="仿宋_GB2312" w:hAnsi="仿宋_GB2312" w:cs="仿宋_GB2312" w:hint="eastAsia"/>
          <w:b/>
          <w:bCs/>
          <w:sz w:val="28"/>
          <w:szCs w:val="28"/>
        </w:rPr>
        <w:t>成果展示页要求</w:t>
      </w:r>
      <w:r>
        <w:rPr>
          <w:rFonts w:ascii="仿宋_GB2312" w:eastAsia="仿宋_GB2312" w:hAnsi="仿宋_GB2312" w:cs="仿宋_GB2312" w:hint="eastAsia"/>
          <w:b/>
          <w:bCs/>
          <w:sz w:val="28"/>
          <w:szCs w:val="28"/>
          <w:u w:val="single"/>
        </w:rPr>
        <w:t>（参考附件</w:t>
      </w:r>
      <w:r w:rsidR="00FB5742">
        <w:rPr>
          <w:rFonts w:ascii="仿宋_GB2312" w:eastAsia="仿宋_GB2312" w:hAnsi="仿宋_GB2312" w:cs="仿宋_GB2312" w:hint="eastAsia"/>
          <w:b/>
          <w:bCs/>
          <w:sz w:val="28"/>
          <w:szCs w:val="28"/>
          <w:u w:val="single"/>
        </w:rPr>
        <w:t>7</w:t>
      </w:r>
      <w:r>
        <w:rPr>
          <w:rFonts w:ascii="仿宋_GB2312" w:eastAsia="仿宋_GB2312" w:hAnsi="仿宋_GB2312" w:cs="仿宋_GB2312" w:hint="eastAsia"/>
          <w:b/>
          <w:bCs/>
          <w:sz w:val="28"/>
          <w:szCs w:val="28"/>
          <w:u w:val="single"/>
        </w:rPr>
        <w:t>）：</w:t>
      </w:r>
    </w:p>
    <w:p w:rsidR="008945FD" w:rsidRDefault="00CA263E" w:rsidP="00FB5742">
      <w:pPr>
        <w:spacing w:line="500" w:lineRule="exact"/>
        <w:ind w:firstLineChars="152" w:firstLine="426"/>
        <w:rPr>
          <w:rFonts w:ascii="仿宋_GB2312" w:eastAsia="仿宋_GB2312" w:hAnsi="仿宋_GB2312" w:cs="仿宋_GB2312"/>
          <w:sz w:val="28"/>
          <w:szCs w:val="28"/>
        </w:rPr>
      </w:pPr>
      <w:r>
        <w:rPr>
          <w:rFonts w:ascii="仿宋_GB2312" w:eastAsia="仿宋_GB2312" w:hAnsi="仿宋_GB2312" w:cs="仿宋_GB2312" w:hint="eastAsia"/>
          <w:sz w:val="28"/>
          <w:szCs w:val="28"/>
        </w:rPr>
        <w:t>（一）</w:t>
      </w:r>
      <w:r>
        <w:rPr>
          <w:rFonts w:ascii="仿宋_GB2312" w:eastAsia="仿宋_GB2312" w:hAnsi="仿宋_GB2312" w:cs="仿宋_GB2312" w:hint="eastAsia"/>
          <w:sz w:val="28"/>
          <w:szCs w:val="28"/>
        </w:rPr>
        <w:t>填报模板（</w:t>
      </w:r>
      <w:r>
        <w:rPr>
          <w:rFonts w:ascii="仿宋_GB2312" w:eastAsia="仿宋_GB2312" w:hAnsi="仿宋_GB2312" w:cs="仿宋_GB2312" w:hint="eastAsia"/>
          <w:sz w:val="28"/>
          <w:szCs w:val="28"/>
        </w:rPr>
        <w:t>内容应包括但不限于</w:t>
      </w:r>
      <w:r>
        <w:rPr>
          <w:rFonts w:ascii="仿宋_GB2312" w:eastAsia="仿宋_GB2312" w:hAnsi="仿宋_GB2312" w:cs="仿宋_GB2312" w:hint="eastAsia"/>
          <w:sz w:val="28"/>
          <w:szCs w:val="28"/>
        </w:rPr>
        <w:t>）：</w:t>
      </w:r>
    </w:p>
    <w:p w:rsidR="008945FD" w:rsidRDefault="00CA263E" w:rsidP="00FB5742">
      <w:pPr>
        <w:spacing w:line="500" w:lineRule="exact"/>
        <w:ind w:firstLineChars="152" w:firstLine="426"/>
        <w:rPr>
          <w:rFonts w:ascii="仿宋_GB2312" w:eastAsia="仿宋_GB2312" w:hAnsi="仿宋_GB2312" w:cs="仿宋_GB2312"/>
          <w:sz w:val="28"/>
          <w:szCs w:val="28"/>
        </w:rPr>
      </w:pPr>
      <w:r>
        <w:rPr>
          <w:rFonts w:ascii="仿宋_GB2312" w:eastAsia="仿宋_GB2312" w:hAnsi="仿宋_GB2312" w:cs="仿宋_GB2312" w:hint="eastAsia"/>
          <w:sz w:val="28"/>
          <w:szCs w:val="28"/>
        </w:rPr>
        <w:t>1.</w:t>
      </w:r>
      <w:r>
        <w:rPr>
          <w:rFonts w:ascii="仿宋_GB2312" w:eastAsia="仿宋_GB2312" w:hAnsi="仿宋_GB2312" w:cs="仿宋_GB2312" w:hint="eastAsia"/>
          <w:sz w:val="28"/>
          <w:szCs w:val="28"/>
        </w:rPr>
        <w:t>成果</w:t>
      </w:r>
      <w:r>
        <w:rPr>
          <w:rFonts w:ascii="仿宋_GB2312" w:eastAsia="仿宋_GB2312" w:hAnsi="仿宋_GB2312" w:cs="仿宋_GB2312" w:hint="eastAsia"/>
          <w:sz w:val="28"/>
          <w:szCs w:val="28"/>
        </w:rPr>
        <w:t>简介；</w:t>
      </w:r>
    </w:p>
    <w:p w:rsidR="008945FD" w:rsidRDefault="00CA263E" w:rsidP="00FB5742">
      <w:pPr>
        <w:spacing w:line="500" w:lineRule="exact"/>
        <w:ind w:firstLineChars="152" w:firstLine="426"/>
        <w:rPr>
          <w:rFonts w:ascii="仿宋_GB2312" w:eastAsia="仿宋_GB2312" w:hAnsi="仿宋_GB2312" w:cs="仿宋_GB2312"/>
          <w:sz w:val="28"/>
          <w:szCs w:val="28"/>
        </w:rPr>
      </w:pPr>
      <w:r>
        <w:rPr>
          <w:rFonts w:ascii="仿宋_GB2312" w:eastAsia="仿宋_GB2312" w:hAnsi="仿宋_GB2312" w:cs="仿宋_GB2312" w:hint="eastAsia"/>
          <w:sz w:val="28"/>
          <w:szCs w:val="28"/>
        </w:rPr>
        <w:t>2.</w:t>
      </w:r>
      <w:r>
        <w:rPr>
          <w:rFonts w:ascii="仿宋_GB2312" w:eastAsia="仿宋_GB2312" w:hAnsi="仿宋_GB2312" w:cs="仿宋_GB2312" w:hint="eastAsia"/>
          <w:sz w:val="28"/>
          <w:szCs w:val="28"/>
        </w:rPr>
        <w:t>技术优势（</w:t>
      </w:r>
      <w:r>
        <w:rPr>
          <w:rFonts w:ascii="仿宋_GB2312" w:eastAsia="仿宋_GB2312" w:hAnsi="仿宋_GB2312" w:cs="仿宋_GB2312" w:hint="eastAsia"/>
          <w:spacing w:val="-6"/>
          <w:sz w:val="28"/>
          <w:szCs w:val="28"/>
        </w:rPr>
        <w:t>与同类产品的</w:t>
      </w:r>
      <w:r>
        <w:rPr>
          <w:rFonts w:ascii="仿宋_GB2312" w:eastAsia="仿宋_GB2312" w:hAnsi="仿宋_GB2312" w:cs="仿宋_GB2312" w:hint="eastAsia"/>
          <w:spacing w:val="-6"/>
          <w:sz w:val="28"/>
          <w:szCs w:val="28"/>
        </w:rPr>
        <w:t>比较、</w:t>
      </w:r>
      <w:r>
        <w:rPr>
          <w:rFonts w:ascii="仿宋_GB2312" w:eastAsia="仿宋_GB2312" w:hAnsi="仿宋_GB2312" w:cs="仿宋_GB2312" w:hint="eastAsia"/>
          <w:sz w:val="28"/>
          <w:szCs w:val="28"/>
        </w:rPr>
        <w:t>成果创新点</w:t>
      </w:r>
      <w:r>
        <w:rPr>
          <w:rFonts w:ascii="仿宋_GB2312" w:eastAsia="仿宋_GB2312" w:hAnsi="仿宋_GB2312" w:cs="仿宋_GB2312" w:hint="eastAsia"/>
          <w:sz w:val="28"/>
          <w:szCs w:val="28"/>
        </w:rPr>
        <w:t>、主要性能指标等）；</w:t>
      </w:r>
    </w:p>
    <w:p w:rsidR="008945FD" w:rsidRDefault="00CA263E" w:rsidP="00FB5742">
      <w:pPr>
        <w:spacing w:line="500" w:lineRule="exact"/>
        <w:ind w:firstLineChars="152" w:firstLine="426"/>
        <w:rPr>
          <w:rFonts w:ascii="仿宋_GB2312" w:eastAsia="仿宋_GB2312" w:hAnsi="仿宋_GB2312" w:cs="仿宋_GB2312"/>
          <w:sz w:val="28"/>
          <w:szCs w:val="28"/>
        </w:rPr>
      </w:pPr>
      <w:r>
        <w:rPr>
          <w:rFonts w:ascii="仿宋_GB2312" w:eastAsia="仿宋_GB2312" w:hAnsi="仿宋_GB2312" w:cs="仿宋_GB2312" w:hint="eastAsia"/>
          <w:sz w:val="28"/>
          <w:szCs w:val="28"/>
        </w:rPr>
        <w:t>3.</w:t>
      </w:r>
      <w:r>
        <w:rPr>
          <w:rFonts w:ascii="仿宋_GB2312" w:eastAsia="仿宋_GB2312" w:hAnsi="仿宋_GB2312" w:cs="仿宋_GB2312" w:hint="eastAsia"/>
          <w:sz w:val="28"/>
          <w:szCs w:val="28"/>
        </w:rPr>
        <w:t>获奖</w:t>
      </w:r>
      <w:r>
        <w:rPr>
          <w:rFonts w:ascii="仿宋_GB2312" w:eastAsia="仿宋_GB2312" w:hAnsi="仿宋_GB2312" w:cs="仿宋_GB2312" w:hint="eastAsia"/>
          <w:sz w:val="28"/>
          <w:szCs w:val="28"/>
        </w:rPr>
        <w:t>情况；</w:t>
      </w:r>
    </w:p>
    <w:p w:rsidR="008945FD" w:rsidRDefault="00CA263E" w:rsidP="00FB5742">
      <w:pPr>
        <w:spacing w:line="500" w:lineRule="exact"/>
        <w:ind w:firstLineChars="152" w:firstLine="426"/>
        <w:rPr>
          <w:rFonts w:ascii="仿宋_GB2312" w:eastAsia="仿宋_GB2312" w:hAnsi="仿宋_GB2312" w:cs="仿宋_GB2312"/>
          <w:sz w:val="28"/>
          <w:szCs w:val="28"/>
        </w:rPr>
      </w:pPr>
      <w:r>
        <w:rPr>
          <w:rFonts w:ascii="仿宋_GB2312" w:eastAsia="仿宋_GB2312" w:hAnsi="仿宋_GB2312" w:cs="仿宋_GB2312" w:hint="eastAsia"/>
          <w:sz w:val="28"/>
          <w:szCs w:val="28"/>
        </w:rPr>
        <w:t>4.</w:t>
      </w:r>
      <w:r>
        <w:rPr>
          <w:rFonts w:ascii="仿宋_GB2312" w:eastAsia="仿宋_GB2312" w:hAnsi="仿宋_GB2312" w:cs="仿宋_GB2312" w:hint="eastAsia"/>
          <w:sz w:val="28"/>
          <w:szCs w:val="28"/>
        </w:rPr>
        <w:t>成果</w:t>
      </w:r>
      <w:r>
        <w:rPr>
          <w:rFonts w:ascii="仿宋_GB2312" w:eastAsia="仿宋_GB2312" w:hAnsi="仿宋_GB2312" w:cs="仿宋_GB2312" w:hint="eastAsia"/>
          <w:sz w:val="28"/>
          <w:szCs w:val="28"/>
        </w:rPr>
        <w:t>推广（实际应用推广情况）；</w:t>
      </w:r>
    </w:p>
    <w:p w:rsidR="008945FD" w:rsidRDefault="00CA263E" w:rsidP="00FB5742">
      <w:pPr>
        <w:spacing w:line="500" w:lineRule="exact"/>
        <w:ind w:firstLineChars="152" w:firstLine="426"/>
        <w:rPr>
          <w:rFonts w:ascii="仿宋_GB2312" w:eastAsia="仿宋_GB2312" w:hAnsi="仿宋_GB2312" w:cs="仿宋_GB2312"/>
          <w:sz w:val="28"/>
          <w:szCs w:val="28"/>
        </w:rPr>
      </w:pPr>
      <w:r>
        <w:rPr>
          <w:rFonts w:ascii="仿宋_GB2312" w:eastAsia="仿宋_GB2312" w:hAnsi="仿宋_GB2312" w:cs="仿宋_GB2312" w:hint="eastAsia"/>
          <w:sz w:val="28"/>
          <w:szCs w:val="28"/>
        </w:rPr>
        <w:t>5.</w:t>
      </w:r>
      <w:r>
        <w:rPr>
          <w:rFonts w:ascii="仿宋_GB2312" w:eastAsia="仿宋_GB2312" w:hAnsi="仿宋_GB2312" w:cs="仿宋_GB2312" w:hint="eastAsia"/>
          <w:sz w:val="28"/>
          <w:szCs w:val="28"/>
        </w:rPr>
        <w:t>社会经济环境效益（成果应用意义、效果、效益等分析）；</w:t>
      </w:r>
    </w:p>
    <w:p w:rsidR="008945FD" w:rsidRDefault="00CA263E" w:rsidP="00FB5742">
      <w:pPr>
        <w:spacing w:line="500" w:lineRule="exact"/>
        <w:ind w:firstLineChars="152" w:firstLine="426"/>
        <w:rPr>
          <w:rFonts w:ascii="仿宋_GB2312" w:eastAsia="仿宋_GB2312" w:hAnsi="仿宋_GB2312" w:cs="仿宋_GB2312"/>
          <w:sz w:val="28"/>
          <w:szCs w:val="28"/>
        </w:rPr>
      </w:pPr>
      <w:r>
        <w:rPr>
          <w:rFonts w:ascii="仿宋_GB2312" w:eastAsia="仿宋_GB2312" w:hAnsi="仿宋_GB2312" w:cs="仿宋_GB2312" w:hint="eastAsia"/>
          <w:sz w:val="28"/>
          <w:szCs w:val="28"/>
        </w:rPr>
        <w:t>6.</w:t>
      </w:r>
      <w:r>
        <w:rPr>
          <w:rFonts w:ascii="仿宋_GB2312" w:eastAsia="仿宋_GB2312" w:hAnsi="仿宋_GB2312" w:cs="仿宋_GB2312" w:hint="eastAsia"/>
          <w:sz w:val="28"/>
          <w:szCs w:val="28"/>
        </w:rPr>
        <w:t>完成单位；</w:t>
      </w:r>
    </w:p>
    <w:p w:rsidR="008945FD" w:rsidRDefault="00CA263E" w:rsidP="00FB5742">
      <w:pPr>
        <w:spacing w:line="500" w:lineRule="exact"/>
        <w:ind w:firstLineChars="152" w:firstLine="426"/>
        <w:rPr>
          <w:rFonts w:ascii="仿宋_GB2312" w:eastAsia="仿宋_GB2312" w:hAnsi="仿宋_GB2312" w:cs="仿宋_GB2312"/>
          <w:sz w:val="28"/>
          <w:szCs w:val="28"/>
        </w:rPr>
      </w:pPr>
      <w:r>
        <w:rPr>
          <w:rFonts w:ascii="仿宋_GB2312" w:eastAsia="仿宋_GB2312" w:hAnsi="仿宋_GB2312" w:cs="仿宋_GB2312" w:hint="eastAsia"/>
          <w:sz w:val="28"/>
          <w:szCs w:val="28"/>
        </w:rPr>
        <w:t>（二）成果展示页</w:t>
      </w:r>
      <w:r>
        <w:rPr>
          <w:rFonts w:ascii="仿宋_GB2312" w:eastAsia="仿宋_GB2312" w:hAnsi="仿宋_GB2312" w:cs="仿宋_GB2312" w:hint="eastAsia"/>
          <w:sz w:val="28"/>
          <w:szCs w:val="28"/>
        </w:rPr>
        <w:t>文字应简洁凝练，建议字数在</w:t>
      </w:r>
      <w:r>
        <w:rPr>
          <w:rFonts w:ascii="仿宋_GB2312" w:eastAsia="仿宋_GB2312" w:hAnsi="仿宋_GB2312" w:cs="仿宋_GB2312" w:hint="eastAsia"/>
          <w:sz w:val="28"/>
          <w:szCs w:val="28"/>
        </w:rPr>
        <w:t>1500</w:t>
      </w:r>
      <w:r>
        <w:rPr>
          <w:rFonts w:ascii="仿宋_GB2312" w:eastAsia="仿宋_GB2312" w:hAnsi="仿宋_GB2312" w:cs="仿宋_GB2312" w:hint="eastAsia"/>
          <w:sz w:val="28"/>
          <w:szCs w:val="28"/>
        </w:rPr>
        <w:t>字左右</w:t>
      </w:r>
      <w:r>
        <w:rPr>
          <w:rFonts w:ascii="仿宋_GB2312" w:eastAsia="仿宋_GB2312" w:hAnsi="仿宋_GB2312" w:cs="仿宋_GB2312" w:hint="eastAsia"/>
          <w:sz w:val="28"/>
          <w:szCs w:val="28"/>
        </w:rPr>
        <w:t>；</w:t>
      </w:r>
    </w:p>
    <w:p w:rsidR="008945FD" w:rsidRDefault="00CA263E" w:rsidP="00FB5742">
      <w:pPr>
        <w:spacing w:line="500" w:lineRule="exact"/>
        <w:ind w:firstLineChars="152" w:firstLine="426"/>
        <w:rPr>
          <w:rFonts w:ascii="仿宋_GB2312" w:eastAsia="仿宋_GB2312" w:hAnsi="仿宋_GB2312" w:cs="仿宋_GB2312"/>
          <w:sz w:val="28"/>
          <w:szCs w:val="28"/>
        </w:rPr>
      </w:pPr>
      <w:r>
        <w:rPr>
          <w:rFonts w:ascii="仿宋_GB2312" w:eastAsia="仿宋_GB2312" w:hAnsi="仿宋_GB2312" w:cs="仿宋_GB2312" w:hint="eastAsia"/>
          <w:sz w:val="28"/>
          <w:szCs w:val="28"/>
        </w:rPr>
        <w:t>（三）内容应多用图表展现，宜多放置成果所获专利证书、获奖证书、应用图片或视频等</w:t>
      </w:r>
      <w:r>
        <w:rPr>
          <w:rFonts w:ascii="仿宋_GB2312" w:eastAsia="仿宋_GB2312" w:hAnsi="仿宋_GB2312" w:cs="仿宋_GB2312" w:hint="eastAsia"/>
          <w:sz w:val="28"/>
          <w:szCs w:val="28"/>
        </w:rPr>
        <w:t>，附图应</w:t>
      </w:r>
      <w:r>
        <w:rPr>
          <w:rFonts w:ascii="仿宋_GB2312" w:eastAsia="仿宋_GB2312" w:hAnsi="仿宋_GB2312" w:cs="仿宋_GB2312" w:hint="eastAsia"/>
          <w:sz w:val="28"/>
          <w:szCs w:val="28"/>
        </w:rPr>
        <w:t>清晰</w:t>
      </w:r>
      <w:r>
        <w:rPr>
          <w:rFonts w:ascii="仿宋_GB2312" w:eastAsia="仿宋_GB2312" w:hAnsi="仿宋_GB2312" w:cs="仿宋_GB2312" w:hint="eastAsia"/>
          <w:sz w:val="28"/>
          <w:szCs w:val="28"/>
        </w:rPr>
        <w:t>、美观大方，能够体现优势、特点</w:t>
      </w:r>
      <w:r>
        <w:rPr>
          <w:rFonts w:ascii="仿宋_GB2312" w:eastAsia="仿宋_GB2312" w:hAnsi="仿宋_GB2312" w:cs="仿宋_GB2312" w:hint="eastAsia"/>
          <w:sz w:val="28"/>
          <w:szCs w:val="28"/>
        </w:rPr>
        <w:t>；</w:t>
      </w:r>
    </w:p>
    <w:p w:rsidR="008945FD" w:rsidRDefault="00CA263E" w:rsidP="00FB5742">
      <w:pPr>
        <w:spacing w:line="500" w:lineRule="exact"/>
        <w:ind w:firstLineChars="152" w:firstLine="426"/>
        <w:rPr>
          <w:rFonts w:ascii="仿宋_GB2312" w:eastAsia="仿宋_GB2312" w:hAnsi="仿宋_GB2312" w:cs="仿宋_GB2312"/>
          <w:sz w:val="28"/>
          <w:szCs w:val="28"/>
        </w:rPr>
      </w:pPr>
      <w:r>
        <w:rPr>
          <w:rFonts w:ascii="仿宋_GB2312" w:eastAsia="仿宋_GB2312" w:hAnsi="仿宋_GB2312" w:cs="仿宋_GB2312" w:hint="eastAsia"/>
          <w:sz w:val="28"/>
          <w:szCs w:val="28"/>
        </w:rPr>
        <w:t>（四）</w:t>
      </w:r>
      <w:r>
        <w:rPr>
          <w:rFonts w:ascii="仿宋_GB2312" w:eastAsia="仿宋_GB2312" w:hAnsi="仿宋_GB2312" w:cs="仿宋_GB2312" w:hint="eastAsia"/>
          <w:sz w:val="28"/>
          <w:szCs w:val="28"/>
        </w:rPr>
        <w:t>除内容附图外，请申报单位单独提供高清宣传大图，能够体现项目特点、行业特色、企业优势等，我们将择优在成果手册扉页内进行宣传展示，请注明供图信息（拍摄内容、供稿单位、拍摄人员等）</w:t>
      </w:r>
      <w:r>
        <w:rPr>
          <w:rFonts w:ascii="仿宋_GB2312" w:eastAsia="仿宋_GB2312" w:hAnsi="仿宋_GB2312" w:cs="仿宋_GB2312" w:hint="eastAsia"/>
          <w:sz w:val="28"/>
          <w:szCs w:val="28"/>
        </w:rPr>
        <w:t>。</w:t>
      </w:r>
      <w:bookmarkStart w:id="0" w:name="_GoBack"/>
      <w:bookmarkEnd w:id="0"/>
    </w:p>
    <w:p w:rsidR="008945FD" w:rsidRDefault="00CA263E">
      <w:pPr>
        <w:ind w:firstLineChars="152" w:firstLine="427"/>
        <w:rPr>
          <w:rFonts w:ascii="仿宋_GB2312" w:eastAsia="仿宋_GB2312" w:hAnsi="仿宋_GB2312" w:cs="仿宋_GB2312"/>
          <w:sz w:val="28"/>
          <w:szCs w:val="28"/>
        </w:rPr>
      </w:pPr>
      <w:r>
        <w:rPr>
          <w:rFonts w:ascii="仿宋_GB2312" w:eastAsia="仿宋_GB2312" w:hAnsi="仿宋_GB2312" w:cs="仿宋_GB2312" w:hint="eastAsia"/>
          <w:b/>
          <w:bCs/>
          <w:sz w:val="28"/>
          <w:szCs w:val="28"/>
        </w:rPr>
        <w:t>二、展示宣传图片示例：</w:t>
      </w:r>
    </w:p>
    <w:p w:rsidR="008945FD" w:rsidRDefault="00CA263E">
      <w:r>
        <w:rPr>
          <w:noProof/>
        </w:rPr>
        <w:drawing>
          <wp:inline distT="0" distB="0" distL="114300" distR="114300">
            <wp:extent cx="5272405" cy="2804160"/>
            <wp:effectExtent l="0" t="0" r="4445" b="1524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804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45FD" w:rsidRDefault="00CA263E">
      <w:r>
        <w:rPr>
          <w:rFonts w:hint="eastAsia"/>
        </w:rPr>
        <w:lastRenderedPageBreak/>
        <w:t>（自动驾驶测试）</w:t>
      </w:r>
    </w:p>
    <w:p w:rsidR="008945FD" w:rsidRDefault="00CA263E">
      <w:r>
        <w:rPr>
          <w:noProof/>
        </w:rPr>
        <w:drawing>
          <wp:inline distT="0" distB="0" distL="114300" distR="114300">
            <wp:extent cx="5274310" cy="3430270"/>
            <wp:effectExtent l="0" t="0" r="2540" b="1778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30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45FD" w:rsidRDefault="00CA263E">
      <w:r>
        <w:rPr>
          <w:rFonts w:hint="eastAsia"/>
        </w:rPr>
        <w:t>（东六环改造盾构机）</w:t>
      </w:r>
    </w:p>
    <w:p w:rsidR="008945FD" w:rsidRDefault="008945FD"/>
    <w:p w:rsidR="008945FD" w:rsidRDefault="00CA263E">
      <w:r>
        <w:rPr>
          <w:rFonts w:hint="eastAsia"/>
          <w:noProof/>
        </w:rPr>
        <w:drawing>
          <wp:inline distT="0" distB="0" distL="114300" distR="114300">
            <wp:extent cx="5302885" cy="3679825"/>
            <wp:effectExtent l="0" t="0" r="12065" b="15875"/>
            <wp:docPr id="5" name="图片 5" descr="4延崇高速植被修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延崇高速植被修复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02885" cy="3679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45FD" w:rsidRDefault="00CA263E">
      <w:pPr>
        <w:rPr>
          <w:rFonts w:ascii="仿宋_GB2312" w:eastAsia="仿宋_GB2312" w:hAnsi="仿宋_GB2312" w:cs="仿宋_GB2312"/>
        </w:rPr>
      </w:pPr>
      <w:r>
        <w:rPr>
          <w:rFonts w:hint="eastAsia"/>
        </w:rPr>
        <w:t>（延崇高速植被修复）</w:t>
      </w:r>
    </w:p>
    <w:p w:rsidR="008945FD" w:rsidRDefault="008945FD">
      <w:pPr>
        <w:rPr>
          <w:rFonts w:ascii="仿宋_GB2312" w:eastAsia="仿宋_GB2312" w:hAnsi="仿宋_GB2312" w:cs="仿宋_GB2312"/>
        </w:rPr>
      </w:pPr>
    </w:p>
    <w:p w:rsidR="008945FD" w:rsidRDefault="008945FD">
      <w:pPr>
        <w:rPr>
          <w:rFonts w:ascii="仿宋_GB2312" w:eastAsia="仿宋_GB2312" w:hAnsi="仿宋_GB2312" w:cs="仿宋_GB2312"/>
        </w:rPr>
      </w:pPr>
    </w:p>
    <w:sectPr w:rsidR="008945FD" w:rsidSect="008945F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A263E" w:rsidRDefault="00CA263E" w:rsidP="00FB5742">
      <w:r>
        <w:separator/>
      </w:r>
    </w:p>
  </w:endnote>
  <w:endnote w:type="continuationSeparator" w:id="1">
    <w:p w:rsidR="00CA263E" w:rsidRDefault="00CA263E" w:rsidP="00FB574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A263E" w:rsidRDefault="00CA263E" w:rsidP="00FB5742">
      <w:r>
        <w:separator/>
      </w:r>
    </w:p>
  </w:footnote>
  <w:footnote w:type="continuationSeparator" w:id="1">
    <w:p w:rsidR="00CA263E" w:rsidRDefault="00CA263E" w:rsidP="00FB5742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EE1E4D"/>
    <w:rsid w:val="BFCD7600"/>
    <w:rsid w:val="BFF1F51E"/>
    <w:rsid w:val="EFE79AE5"/>
    <w:rsid w:val="EFF1CF77"/>
    <w:rsid w:val="00014633"/>
    <w:rsid w:val="00020422"/>
    <w:rsid w:val="00032D2D"/>
    <w:rsid w:val="00046043"/>
    <w:rsid w:val="00047147"/>
    <w:rsid w:val="00080505"/>
    <w:rsid w:val="00084741"/>
    <w:rsid w:val="000B169D"/>
    <w:rsid w:val="000B6A0E"/>
    <w:rsid w:val="000C21EF"/>
    <w:rsid w:val="000E4DD8"/>
    <w:rsid w:val="0012244D"/>
    <w:rsid w:val="0013233C"/>
    <w:rsid w:val="00134BFE"/>
    <w:rsid w:val="00136CE8"/>
    <w:rsid w:val="001614BB"/>
    <w:rsid w:val="0016434C"/>
    <w:rsid w:val="001808ED"/>
    <w:rsid w:val="00181740"/>
    <w:rsid w:val="00185128"/>
    <w:rsid w:val="00185FF2"/>
    <w:rsid w:val="0019609D"/>
    <w:rsid w:val="001A0671"/>
    <w:rsid w:val="001B61EE"/>
    <w:rsid w:val="001D6893"/>
    <w:rsid w:val="001F4BCC"/>
    <w:rsid w:val="001F6BE9"/>
    <w:rsid w:val="00200CF5"/>
    <w:rsid w:val="002016B6"/>
    <w:rsid w:val="00207610"/>
    <w:rsid w:val="00223430"/>
    <w:rsid w:val="002372AA"/>
    <w:rsid w:val="0024142F"/>
    <w:rsid w:val="002518D3"/>
    <w:rsid w:val="00252794"/>
    <w:rsid w:val="00256FF1"/>
    <w:rsid w:val="00266876"/>
    <w:rsid w:val="002716AC"/>
    <w:rsid w:val="002750F7"/>
    <w:rsid w:val="00282A0C"/>
    <w:rsid w:val="00296426"/>
    <w:rsid w:val="002C065D"/>
    <w:rsid w:val="002C2AF0"/>
    <w:rsid w:val="002C3CE1"/>
    <w:rsid w:val="002D751E"/>
    <w:rsid w:val="0030310C"/>
    <w:rsid w:val="003039C2"/>
    <w:rsid w:val="00323121"/>
    <w:rsid w:val="0033064E"/>
    <w:rsid w:val="00340E29"/>
    <w:rsid w:val="003661FC"/>
    <w:rsid w:val="0037052B"/>
    <w:rsid w:val="00371905"/>
    <w:rsid w:val="0039048F"/>
    <w:rsid w:val="00390A4E"/>
    <w:rsid w:val="003A3CC3"/>
    <w:rsid w:val="003A6C76"/>
    <w:rsid w:val="003C1386"/>
    <w:rsid w:val="003C347C"/>
    <w:rsid w:val="003F43B3"/>
    <w:rsid w:val="00421842"/>
    <w:rsid w:val="00421B39"/>
    <w:rsid w:val="00425E84"/>
    <w:rsid w:val="00454C81"/>
    <w:rsid w:val="004649F9"/>
    <w:rsid w:val="00466602"/>
    <w:rsid w:val="00476C37"/>
    <w:rsid w:val="00480A9F"/>
    <w:rsid w:val="00486FFD"/>
    <w:rsid w:val="00490E05"/>
    <w:rsid w:val="00492E91"/>
    <w:rsid w:val="00497305"/>
    <w:rsid w:val="004C500A"/>
    <w:rsid w:val="0050421E"/>
    <w:rsid w:val="0055135C"/>
    <w:rsid w:val="005663AC"/>
    <w:rsid w:val="00576B7D"/>
    <w:rsid w:val="00581EF2"/>
    <w:rsid w:val="00593379"/>
    <w:rsid w:val="005A414D"/>
    <w:rsid w:val="005A7EE2"/>
    <w:rsid w:val="005C0E0E"/>
    <w:rsid w:val="005C2B37"/>
    <w:rsid w:val="005D05E2"/>
    <w:rsid w:val="005D4630"/>
    <w:rsid w:val="005F1300"/>
    <w:rsid w:val="005F3345"/>
    <w:rsid w:val="00602DF4"/>
    <w:rsid w:val="00611D29"/>
    <w:rsid w:val="00615CD5"/>
    <w:rsid w:val="0062249B"/>
    <w:rsid w:val="006306E6"/>
    <w:rsid w:val="0063308D"/>
    <w:rsid w:val="00651CF6"/>
    <w:rsid w:val="0065509C"/>
    <w:rsid w:val="006552A1"/>
    <w:rsid w:val="00671BC6"/>
    <w:rsid w:val="00672FD2"/>
    <w:rsid w:val="0067605F"/>
    <w:rsid w:val="006903E5"/>
    <w:rsid w:val="006A4E53"/>
    <w:rsid w:val="006A71BD"/>
    <w:rsid w:val="006B1B4E"/>
    <w:rsid w:val="006B3A24"/>
    <w:rsid w:val="006C7A84"/>
    <w:rsid w:val="00712193"/>
    <w:rsid w:val="00714201"/>
    <w:rsid w:val="007446FC"/>
    <w:rsid w:val="0075225E"/>
    <w:rsid w:val="00755FB5"/>
    <w:rsid w:val="00756196"/>
    <w:rsid w:val="0076608E"/>
    <w:rsid w:val="00770717"/>
    <w:rsid w:val="00793F6E"/>
    <w:rsid w:val="007942BF"/>
    <w:rsid w:val="00794E9C"/>
    <w:rsid w:val="007C171A"/>
    <w:rsid w:val="007D16AA"/>
    <w:rsid w:val="007D7DEF"/>
    <w:rsid w:val="007E4E3D"/>
    <w:rsid w:val="00811481"/>
    <w:rsid w:val="00814244"/>
    <w:rsid w:val="00820378"/>
    <w:rsid w:val="008536B6"/>
    <w:rsid w:val="00873CAF"/>
    <w:rsid w:val="0089214D"/>
    <w:rsid w:val="008945FD"/>
    <w:rsid w:val="008A05BC"/>
    <w:rsid w:val="008A2883"/>
    <w:rsid w:val="008A2A25"/>
    <w:rsid w:val="008B2231"/>
    <w:rsid w:val="008B5DA0"/>
    <w:rsid w:val="008D38EC"/>
    <w:rsid w:val="008E4EDD"/>
    <w:rsid w:val="008F5E8F"/>
    <w:rsid w:val="00927133"/>
    <w:rsid w:val="00927675"/>
    <w:rsid w:val="00942D59"/>
    <w:rsid w:val="00945D0B"/>
    <w:rsid w:val="009535B7"/>
    <w:rsid w:val="00955AB5"/>
    <w:rsid w:val="00972BAE"/>
    <w:rsid w:val="009968D2"/>
    <w:rsid w:val="009A3214"/>
    <w:rsid w:val="009B000B"/>
    <w:rsid w:val="009B27EB"/>
    <w:rsid w:val="009C3151"/>
    <w:rsid w:val="009D3C8D"/>
    <w:rsid w:val="009D4C4D"/>
    <w:rsid w:val="009D7EBD"/>
    <w:rsid w:val="009E1ED5"/>
    <w:rsid w:val="009E2455"/>
    <w:rsid w:val="009F628D"/>
    <w:rsid w:val="00A02909"/>
    <w:rsid w:val="00A129CD"/>
    <w:rsid w:val="00A25575"/>
    <w:rsid w:val="00A25E0C"/>
    <w:rsid w:val="00A36107"/>
    <w:rsid w:val="00A51FC2"/>
    <w:rsid w:val="00A52B2A"/>
    <w:rsid w:val="00A54F18"/>
    <w:rsid w:val="00A605D0"/>
    <w:rsid w:val="00A61244"/>
    <w:rsid w:val="00A645BD"/>
    <w:rsid w:val="00A9260A"/>
    <w:rsid w:val="00AC0A3B"/>
    <w:rsid w:val="00AC0BC3"/>
    <w:rsid w:val="00AC4BF7"/>
    <w:rsid w:val="00AD2A62"/>
    <w:rsid w:val="00AD7B13"/>
    <w:rsid w:val="00AE62E7"/>
    <w:rsid w:val="00AF0F3B"/>
    <w:rsid w:val="00AF2F53"/>
    <w:rsid w:val="00AF4625"/>
    <w:rsid w:val="00AF49A1"/>
    <w:rsid w:val="00B0458B"/>
    <w:rsid w:val="00B24102"/>
    <w:rsid w:val="00B36CD6"/>
    <w:rsid w:val="00B44B6F"/>
    <w:rsid w:val="00B6448C"/>
    <w:rsid w:val="00B6457F"/>
    <w:rsid w:val="00B872D6"/>
    <w:rsid w:val="00BB77AD"/>
    <w:rsid w:val="00BD6C15"/>
    <w:rsid w:val="00BE0549"/>
    <w:rsid w:val="00C0356E"/>
    <w:rsid w:val="00C07FC5"/>
    <w:rsid w:val="00C1035A"/>
    <w:rsid w:val="00C21EBE"/>
    <w:rsid w:val="00C31F90"/>
    <w:rsid w:val="00C50429"/>
    <w:rsid w:val="00C5065C"/>
    <w:rsid w:val="00C54D52"/>
    <w:rsid w:val="00C6643A"/>
    <w:rsid w:val="00C72714"/>
    <w:rsid w:val="00C7444E"/>
    <w:rsid w:val="00C82AE9"/>
    <w:rsid w:val="00C9424F"/>
    <w:rsid w:val="00C94711"/>
    <w:rsid w:val="00C96DF0"/>
    <w:rsid w:val="00CA263E"/>
    <w:rsid w:val="00CA5CBB"/>
    <w:rsid w:val="00CC03A6"/>
    <w:rsid w:val="00CD46D3"/>
    <w:rsid w:val="00CD62D1"/>
    <w:rsid w:val="00CF492C"/>
    <w:rsid w:val="00CF7BC4"/>
    <w:rsid w:val="00D22698"/>
    <w:rsid w:val="00D2598F"/>
    <w:rsid w:val="00D25FE8"/>
    <w:rsid w:val="00D35A46"/>
    <w:rsid w:val="00D46414"/>
    <w:rsid w:val="00D46A33"/>
    <w:rsid w:val="00D50247"/>
    <w:rsid w:val="00D5191C"/>
    <w:rsid w:val="00D5580D"/>
    <w:rsid w:val="00D64F84"/>
    <w:rsid w:val="00D70A05"/>
    <w:rsid w:val="00D95360"/>
    <w:rsid w:val="00DA4A07"/>
    <w:rsid w:val="00DA5550"/>
    <w:rsid w:val="00DD34AA"/>
    <w:rsid w:val="00E01CCD"/>
    <w:rsid w:val="00E04A46"/>
    <w:rsid w:val="00E14403"/>
    <w:rsid w:val="00E30FC1"/>
    <w:rsid w:val="00E34582"/>
    <w:rsid w:val="00E43B54"/>
    <w:rsid w:val="00E51FB3"/>
    <w:rsid w:val="00E63393"/>
    <w:rsid w:val="00E847FE"/>
    <w:rsid w:val="00E90ECF"/>
    <w:rsid w:val="00E94769"/>
    <w:rsid w:val="00E96EF3"/>
    <w:rsid w:val="00E97BC6"/>
    <w:rsid w:val="00EA58DF"/>
    <w:rsid w:val="00EA77CB"/>
    <w:rsid w:val="00EC06CD"/>
    <w:rsid w:val="00EE1E4D"/>
    <w:rsid w:val="00EE2B24"/>
    <w:rsid w:val="00EF613C"/>
    <w:rsid w:val="00EF62DE"/>
    <w:rsid w:val="00F01EA5"/>
    <w:rsid w:val="00F1400C"/>
    <w:rsid w:val="00F32FC3"/>
    <w:rsid w:val="00F34C7C"/>
    <w:rsid w:val="00F40928"/>
    <w:rsid w:val="00F61AA3"/>
    <w:rsid w:val="00F7380A"/>
    <w:rsid w:val="00F76EC2"/>
    <w:rsid w:val="00F812D2"/>
    <w:rsid w:val="00F835F7"/>
    <w:rsid w:val="00F94CF4"/>
    <w:rsid w:val="00F97B94"/>
    <w:rsid w:val="00FB3F42"/>
    <w:rsid w:val="00FB5742"/>
    <w:rsid w:val="00FB7DF1"/>
    <w:rsid w:val="00FC74A2"/>
    <w:rsid w:val="00FE2A78"/>
    <w:rsid w:val="0A565E9C"/>
    <w:rsid w:val="355FDE18"/>
    <w:rsid w:val="3FFF07BE"/>
    <w:rsid w:val="4F5DEEEB"/>
    <w:rsid w:val="52BED946"/>
    <w:rsid w:val="5FFDF0D1"/>
    <w:rsid w:val="63DEC880"/>
    <w:rsid w:val="6BEF6B47"/>
    <w:rsid w:val="7667A4A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945FD"/>
    <w:pPr>
      <w:widowControl w:val="0"/>
      <w:jc w:val="both"/>
    </w:pPr>
    <w:rPr>
      <w:rFonts w:ascii="Calibri" w:eastAsia="宋体" w:hAnsi="Calibri" w:cs="Calibri"/>
      <w:kern w:val="2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sid w:val="008945FD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rsid w:val="008945F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rsid w:val="008945F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1">
    <w:name w:val="页眉 Char"/>
    <w:basedOn w:val="a0"/>
    <w:link w:val="a5"/>
    <w:uiPriority w:val="99"/>
    <w:qFormat/>
    <w:rsid w:val="008945FD"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sid w:val="008945FD"/>
    <w:rPr>
      <w:sz w:val="18"/>
      <w:szCs w:val="18"/>
    </w:rPr>
  </w:style>
  <w:style w:type="paragraph" w:styleId="a6">
    <w:name w:val="List Paragraph"/>
    <w:basedOn w:val="a"/>
    <w:link w:val="Char2"/>
    <w:uiPriority w:val="34"/>
    <w:qFormat/>
    <w:rsid w:val="008945FD"/>
    <w:pPr>
      <w:ind w:firstLineChars="200" w:firstLine="420"/>
    </w:pPr>
    <w:rPr>
      <w:rFonts w:ascii="Times New Roman" w:hAnsi="Times New Roman" w:cs="Times New Roman"/>
      <w:kern w:val="0"/>
      <w:sz w:val="20"/>
      <w:szCs w:val="24"/>
      <w:lang w:val="zh-CN"/>
    </w:rPr>
  </w:style>
  <w:style w:type="character" w:customStyle="1" w:styleId="Char2">
    <w:name w:val="列出段落 Char"/>
    <w:link w:val="a6"/>
    <w:uiPriority w:val="34"/>
    <w:qFormat/>
    <w:locked/>
    <w:rsid w:val="008945FD"/>
    <w:rPr>
      <w:rFonts w:ascii="Times New Roman" w:eastAsia="宋体" w:hAnsi="Times New Roman" w:cs="Times New Roman"/>
      <w:kern w:val="0"/>
      <w:sz w:val="20"/>
      <w:szCs w:val="24"/>
      <w:lang w:val="zh-CN" w:eastAsia="zh-CN"/>
    </w:rPr>
  </w:style>
  <w:style w:type="character" w:customStyle="1" w:styleId="Char">
    <w:name w:val="批注框文本 Char"/>
    <w:basedOn w:val="a0"/>
    <w:link w:val="a3"/>
    <w:uiPriority w:val="99"/>
    <w:semiHidden/>
    <w:qFormat/>
    <w:rsid w:val="008945FD"/>
    <w:rPr>
      <w:rFonts w:ascii="Calibri" w:eastAsia="宋体" w:hAnsi="Calibri" w:cs="Calibr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56</Words>
  <Characters>325</Characters>
  <Application>Microsoft Office Word</Application>
  <DocSecurity>0</DocSecurity>
  <Lines>2</Lines>
  <Paragraphs>1</Paragraphs>
  <ScaleCrop>false</ScaleCrop>
  <Company/>
  <LinksUpToDate>false</LinksUpToDate>
  <CharactersWithSpaces>380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沙川</dc:creator>
  <cp:lastModifiedBy>陈晶鑫</cp:lastModifiedBy>
  <cp:revision>15</cp:revision>
  <cp:lastPrinted>2023-04-26T02:52:00Z</cp:lastPrinted>
  <dcterms:created xsi:type="dcterms:W3CDTF">2016-12-21T10:44:00Z</dcterms:created>
  <dcterms:modified xsi:type="dcterms:W3CDTF">2024-05-31T02:13:00Z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2052-11.8.2.10125</vt:lpwstr>
  </property>
</Properties>
</file>