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D01" w:rsidRDefault="004D5D01" w:rsidP="004D5D01">
      <w:pPr>
        <w:pStyle w:val="Bodytext1"/>
        <w:spacing w:line="700" w:lineRule="exact"/>
        <w:ind w:firstLine="0"/>
        <w:rPr>
          <w:rFonts w:ascii="方正小标宋简体" w:eastAsia="仿宋_GB2312" w:hAnsi="黑体" w:hint="eastAsia"/>
          <w:bCs/>
          <w:sz w:val="44"/>
          <w:szCs w:val="44"/>
          <w:lang w:eastAsia="zh-CN"/>
        </w:rPr>
      </w:pPr>
      <w:r>
        <w:rPr>
          <w:rFonts w:ascii="方正小标宋简体" w:eastAsia="方正小标宋简体" w:hAnsi="黑体" w:hint="eastAsia"/>
          <w:bCs/>
          <w:sz w:val="32"/>
          <w:szCs w:val="32"/>
          <w:lang w:eastAsia="zh-CN"/>
        </w:rPr>
        <w:t>附件</w:t>
      </w:r>
      <w:r>
        <w:rPr>
          <w:rFonts w:ascii="方正小标宋简体" w:eastAsia="方正小标宋简体" w:hAnsi="黑体" w:hint="eastAsia"/>
          <w:bCs/>
          <w:sz w:val="32"/>
          <w:szCs w:val="32"/>
          <w:lang w:val="en-US" w:eastAsia="zh-CN"/>
        </w:rPr>
        <w:t>1：</w:t>
      </w:r>
      <w:r>
        <w:rPr>
          <w:rFonts w:ascii="仿宋_GB2312" w:eastAsia="仿宋_GB2312" w:hAnsi="仿宋_GB2312" w:hint="eastAsia"/>
          <w:color w:val="000000"/>
          <w:sz w:val="32"/>
          <w:szCs w:val="32"/>
          <w:lang w:eastAsia="zh-CN"/>
        </w:rPr>
        <w:t>公路工程乙级监理企业资质</w:t>
      </w:r>
      <w:r>
        <w:rPr>
          <w:rFonts w:ascii="仿宋_GB2312" w:eastAsia="仿宋_GB2312" w:hAnsi="仿宋_GB2312" w:hint="eastAsia"/>
          <w:color w:val="000000"/>
          <w:sz w:val="32"/>
          <w:szCs w:val="32"/>
        </w:rPr>
        <w:t>许可</w:t>
      </w:r>
      <w:r>
        <w:rPr>
          <w:rFonts w:ascii="仿宋_GB2312" w:eastAsia="仿宋_GB2312" w:hAnsi="仿宋_GB2312" w:hint="eastAsia"/>
          <w:color w:val="000000"/>
          <w:sz w:val="32"/>
          <w:szCs w:val="32"/>
          <w:lang w:eastAsia="zh-CN"/>
        </w:rPr>
        <w:t>告知书、承诺书</w:t>
      </w:r>
    </w:p>
    <w:p w:rsidR="004D5D01" w:rsidRDefault="004D5D01" w:rsidP="004D5D01">
      <w:pPr>
        <w:pStyle w:val="Bodytext1"/>
        <w:spacing w:line="700" w:lineRule="exact"/>
        <w:ind w:firstLine="0"/>
        <w:jc w:val="center"/>
        <w:rPr>
          <w:rFonts w:ascii="方正小标宋简体" w:eastAsia="方正小标宋简体" w:hAnsi="黑体" w:hint="eastAsia"/>
          <w:bCs/>
          <w:sz w:val="44"/>
          <w:szCs w:val="44"/>
          <w:lang w:eastAsia="zh-CN"/>
        </w:rPr>
      </w:pPr>
      <w:r>
        <w:rPr>
          <w:rFonts w:ascii="方正小标宋简体" w:eastAsia="方正小标宋简体" w:hAnsi="黑体" w:hint="eastAsia"/>
          <w:bCs/>
          <w:sz w:val="44"/>
          <w:szCs w:val="44"/>
        </w:rPr>
        <w:t>告知书</w:t>
      </w:r>
      <w:r>
        <w:rPr>
          <w:rFonts w:ascii="方正小标宋简体" w:eastAsia="方正小标宋简体" w:hAnsi="黑体" w:hint="eastAsia"/>
          <w:bCs/>
          <w:sz w:val="44"/>
          <w:szCs w:val="44"/>
          <w:lang w:val="en-US" w:eastAsia="zh-CN"/>
        </w:rPr>
        <w:t xml:space="preserve"> </w:t>
      </w:r>
    </w:p>
    <w:p w:rsidR="004D5D01" w:rsidRDefault="004D5D01" w:rsidP="004D5D01">
      <w:pPr>
        <w:spacing w:line="580" w:lineRule="exact"/>
        <w:ind w:firstLineChars="200" w:firstLine="600"/>
        <w:rPr>
          <w:rFonts w:ascii="仿宋" w:eastAsia="仿宋" w:hAnsi="仿宋"/>
          <w:sz w:val="30"/>
          <w:szCs w:val="30"/>
        </w:rPr>
      </w:pPr>
    </w:p>
    <w:p w:rsidR="004D5D01" w:rsidRDefault="004D5D01" w:rsidP="004D5D01">
      <w:pPr>
        <w:pStyle w:val="Bodytext1"/>
        <w:spacing w:line="62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rPr>
        <w:t>根据《国务院关于深化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证照分离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改革进一步激发市场主体发展活力的通知》</w:t>
      </w:r>
      <w:r>
        <w:rPr>
          <w:rFonts w:ascii="Times New Roman" w:eastAsia="仿宋_GB2312" w:hAnsi="Times New Roman" w:cs="Times New Roman"/>
          <w:sz w:val="32"/>
          <w:szCs w:val="32"/>
          <w:lang w:eastAsia="zh-CN"/>
        </w:rPr>
        <w:t>（国发〔</w:t>
      </w:r>
      <w:r>
        <w:rPr>
          <w:rFonts w:ascii="Times New Roman" w:eastAsia="仿宋_GB2312" w:hAnsi="Times New Roman" w:cs="Times New Roman"/>
          <w:sz w:val="32"/>
          <w:szCs w:val="32"/>
          <w:lang w:eastAsia="zh-CN"/>
        </w:rPr>
        <w:t>2021</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7</w:t>
      </w:r>
      <w:r>
        <w:rPr>
          <w:rFonts w:ascii="Times New Roman" w:eastAsia="仿宋_GB2312" w:hAnsi="Times New Roman" w:cs="Times New Roman"/>
          <w:sz w:val="32"/>
          <w:szCs w:val="32"/>
          <w:lang w:eastAsia="zh-CN"/>
        </w:rPr>
        <w:t>号）等要求</w:t>
      </w:r>
      <w:r>
        <w:rPr>
          <w:rFonts w:ascii="Times New Roman" w:eastAsia="仿宋_GB2312" w:hAnsi="Times New Roman" w:cs="Times New Roman"/>
          <w:sz w:val="32"/>
          <w:szCs w:val="32"/>
        </w:rPr>
        <w:t>，现就告知承诺制办理公路工程乙级监理</w:t>
      </w:r>
      <w:r>
        <w:rPr>
          <w:rFonts w:ascii="Times New Roman" w:eastAsia="仿宋_GB2312" w:hAnsi="Times New Roman" w:cs="Times New Roman"/>
          <w:sz w:val="32"/>
          <w:szCs w:val="32"/>
          <w:lang w:eastAsia="zh-CN"/>
        </w:rPr>
        <w:t>企业</w:t>
      </w:r>
      <w:r>
        <w:rPr>
          <w:rFonts w:ascii="Times New Roman" w:eastAsia="仿宋_GB2312" w:hAnsi="Times New Roman" w:cs="Times New Roman"/>
          <w:sz w:val="32"/>
          <w:szCs w:val="32"/>
        </w:rPr>
        <w:t>资质行政许可事项告知如下</w:t>
      </w:r>
      <w:r>
        <w:rPr>
          <w:rFonts w:ascii="Times New Roman" w:eastAsia="仿宋_GB2312" w:hAnsi="Times New Roman" w:cs="Times New Roman"/>
          <w:sz w:val="32"/>
          <w:szCs w:val="32"/>
          <w:lang w:eastAsia="zh-CN"/>
        </w:rPr>
        <w:t>：</w:t>
      </w:r>
    </w:p>
    <w:p w:rsidR="004D5D01" w:rsidRDefault="004D5D01" w:rsidP="004D5D01">
      <w:pPr>
        <w:spacing w:line="620" w:lineRule="exact"/>
        <w:ind w:firstLineChars="200" w:firstLine="640"/>
        <w:rPr>
          <w:rFonts w:eastAsia="黑体"/>
          <w:kern w:val="0"/>
          <w:sz w:val="32"/>
          <w:szCs w:val="32"/>
          <w:lang w:val="zh-TW" w:bidi="zh-TW"/>
        </w:rPr>
      </w:pPr>
      <w:r>
        <w:rPr>
          <w:rFonts w:eastAsia="黑体"/>
          <w:kern w:val="0"/>
          <w:sz w:val="32"/>
          <w:szCs w:val="32"/>
          <w:lang w:val="zh-TW" w:bidi="zh-TW"/>
        </w:rPr>
        <w:t>一、设定依据</w:t>
      </w:r>
    </w:p>
    <w:p w:rsidR="004D5D01" w:rsidRDefault="004D5D01" w:rsidP="004D5D01">
      <w:pPr>
        <w:pStyle w:val="Bodytext1"/>
        <w:spacing w:line="6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lang w:eastAsia="zh-CN"/>
        </w:rPr>
        <w:t>中华人民共和国</w:t>
      </w:r>
      <w:r>
        <w:rPr>
          <w:rFonts w:ascii="仿宋_GB2312" w:eastAsia="仿宋_GB2312" w:hAnsi="仿宋_GB2312" w:cs="仿宋_GB2312" w:hint="eastAsia"/>
          <w:sz w:val="32"/>
          <w:szCs w:val="32"/>
        </w:rPr>
        <w:t>公路法》；</w:t>
      </w:r>
    </w:p>
    <w:p w:rsidR="004D5D01" w:rsidRDefault="004D5D01" w:rsidP="004D5D01">
      <w:pPr>
        <w:pStyle w:val="Bodytext1"/>
        <w:spacing w:line="6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（二）《建设工程质量管理条例》；</w:t>
      </w:r>
    </w:p>
    <w:p w:rsidR="004D5D01" w:rsidRDefault="004D5D01" w:rsidP="004D5D01">
      <w:pPr>
        <w:pStyle w:val="Bodytext1"/>
        <w:spacing w:line="6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（三）《公路水运工程监理企业资质管理规定》。</w:t>
      </w:r>
    </w:p>
    <w:p w:rsidR="004D5D01" w:rsidRDefault="004D5D01" w:rsidP="004D5D01">
      <w:pPr>
        <w:spacing w:line="620" w:lineRule="exact"/>
        <w:ind w:firstLineChars="200" w:firstLine="640"/>
        <w:rPr>
          <w:rFonts w:ascii="黑体" w:eastAsia="黑体" w:hAnsi="黑体" w:cs="黑体" w:hint="eastAsia"/>
          <w:kern w:val="0"/>
          <w:sz w:val="32"/>
          <w:szCs w:val="32"/>
          <w:lang w:val="zh-TW" w:bidi="zh-TW"/>
        </w:rPr>
      </w:pPr>
      <w:r>
        <w:rPr>
          <w:rFonts w:ascii="黑体" w:eastAsia="黑体" w:hAnsi="黑体" w:cs="黑体" w:hint="eastAsia"/>
          <w:kern w:val="0"/>
          <w:sz w:val="32"/>
          <w:szCs w:val="32"/>
          <w:lang w:val="zh-TW" w:bidi="zh-TW"/>
        </w:rPr>
        <w:t>二、许可条件</w:t>
      </w:r>
    </w:p>
    <w:p w:rsidR="004D5D01" w:rsidRDefault="004D5D01" w:rsidP="004D5D01">
      <w:pPr>
        <w:spacing w:line="6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《公路水运工程监理企业资质管理规定》</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第七条</w:t>
      </w:r>
      <w:r w:rsidRPr="00E53054">
        <w:rPr>
          <w:rFonts w:ascii="仿宋_GB2312" w:eastAsia="仿宋_GB2312" w:hAnsi="仿宋_GB2312" w:cs="仿宋_GB2312"/>
          <w:kern w:val="0"/>
          <w:sz w:val="32"/>
          <w:szCs w:val="32"/>
          <w:lang w:val="zh-TW" w:bidi="zh-TW"/>
        </w:rPr>
        <w:t> </w:t>
      </w:r>
      <w:r>
        <w:rPr>
          <w:rFonts w:ascii="仿宋_GB2312" w:eastAsia="仿宋_GB2312" w:hAnsi="仿宋_GB2312" w:cs="仿宋_GB2312" w:hint="eastAsia"/>
          <w:kern w:val="0"/>
          <w:sz w:val="32"/>
          <w:szCs w:val="32"/>
          <w:lang w:val="zh-TW" w:bidi="zh-TW"/>
        </w:rPr>
        <w:t>申请公路、水运工程监理企业资质的单位，应当是经依法登记注册的企业法人，并具备第八条至第十三条规定的相应资质条件。</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申请人作为工程质量安全事故当事人的，应当经有关主管部门认定无责任，或者虽受相关行政处罚但已履行完毕。</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第九条</w:t>
      </w:r>
      <w:r w:rsidRPr="00E53054">
        <w:rPr>
          <w:rFonts w:ascii="仿宋_GB2312" w:eastAsia="仿宋_GB2312" w:hAnsi="仿宋_GB2312" w:cs="仿宋_GB2312"/>
          <w:kern w:val="0"/>
          <w:sz w:val="32"/>
          <w:szCs w:val="32"/>
          <w:lang w:val="zh-TW" w:bidi="zh-TW"/>
        </w:rPr>
        <w:t> </w:t>
      </w:r>
      <w:r>
        <w:rPr>
          <w:rFonts w:ascii="仿宋_GB2312" w:eastAsia="仿宋_GB2312" w:hAnsi="仿宋_GB2312" w:cs="仿宋_GB2312" w:hint="eastAsia"/>
          <w:kern w:val="0"/>
          <w:sz w:val="32"/>
          <w:szCs w:val="32"/>
          <w:lang w:val="zh-TW" w:bidi="zh-TW"/>
        </w:rPr>
        <w:t>申请公路工程乙级监理企业资质的单位，应当具备下列条件：</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（一）人员同时满足下列要求：</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lastRenderedPageBreak/>
        <w:t>1.企业负责人中不少于1人具备5年及以上公路工程建设经历，具备监理工程师资格；技术负责人中不少于1人具备8年及以上公路工程建设经历，具备公路工程监理业绩的总监理工程师经历，具备监理工程师资格。上述人员与企业签订的劳动合同期限均不少于3年。</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2.企业拥有中级及以上技术职称专业技术人员不少于20人，其中持监理工程师资格证书的人员不少于10人，工程系列高级技术职称人员不少于3人，经济师、会计师或者造价工程师不少于1人。上述各类人员中，与企业签订3年及以上劳动合同的人数均不低于70%。</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（二）业绩满足下列要求之一：</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1.持监理工程师资格证书的人员中，不少于4人具备2项公路工程监理业绩，且与企业签订的劳动合同期限不少于3年。</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2.企业具备不少于1项二类公路工程监理业绩或者不少于2项三类公路工程监理业绩。</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（三）拥有与业务范围相适应的试验检测仪器设备（见</w:t>
      </w:r>
      <w:r>
        <w:rPr>
          <w:rFonts w:ascii="仿宋_GB2312" w:eastAsia="仿宋_GB2312" w:hAnsi="仿宋_GB2312" w:cs="仿宋_GB2312" w:hint="eastAsia"/>
          <w:sz w:val="32"/>
          <w:szCs w:val="32"/>
        </w:rPr>
        <w:t>《公路水运工程监理企业资质管理规定》</w:t>
      </w:r>
      <w:r>
        <w:rPr>
          <w:rFonts w:ascii="仿宋_GB2312" w:eastAsia="仿宋_GB2312" w:hAnsi="仿宋_GB2312" w:cs="仿宋_GB2312" w:hint="eastAsia"/>
          <w:kern w:val="0"/>
          <w:sz w:val="32"/>
          <w:szCs w:val="32"/>
          <w:lang w:val="zh-TW" w:bidi="zh-TW"/>
        </w:rPr>
        <w:t>附件2）。</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（四）企业信誉良好。有两期及以上公路建设市场全国综合信用评价结果的，最近两期评价等级均不低于B级；只有一期评价结果的，评价等级不低于B</w:t>
      </w:r>
      <w:proofErr w:type="gramStart"/>
      <w:r>
        <w:rPr>
          <w:rFonts w:ascii="仿宋_GB2312" w:eastAsia="仿宋_GB2312" w:hAnsi="仿宋_GB2312" w:cs="仿宋_GB2312" w:hint="eastAsia"/>
          <w:kern w:val="0"/>
          <w:sz w:val="32"/>
          <w:szCs w:val="32"/>
          <w:lang w:val="zh-TW" w:bidi="zh-TW"/>
        </w:rPr>
        <w:t>级且申请</w:t>
      </w:r>
      <w:proofErr w:type="gramEnd"/>
      <w:r>
        <w:rPr>
          <w:rFonts w:ascii="仿宋_GB2312" w:eastAsia="仿宋_GB2312" w:hAnsi="仿宋_GB2312" w:cs="仿宋_GB2312" w:hint="eastAsia"/>
          <w:kern w:val="0"/>
          <w:sz w:val="32"/>
          <w:szCs w:val="32"/>
          <w:lang w:val="zh-TW" w:bidi="zh-TW"/>
        </w:rPr>
        <w:t>前一年内未发现存在严重</w:t>
      </w:r>
      <w:r>
        <w:rPr>
          <w:rFonts w:ascii="仿宋_GB2312" w:eastAsia="仿宋_GB2312" w:hAnsi="仿宋_GB2312" w:cs="仿宋_GB2312" w:hint="eastAsia"/>
          <w:kern w:val="0"/>
          <w:sz w:val="32"/>
          <w:szCs w:val="32"/>
          <w:lang w:val="zh-TW" w:bidi="zh-TW"/>
        </w:rPr>
        <w:lastRenderedPageBreak/>
        <w:t>不良行为；</w:t>
      </w:r>
      <w:proofErr w:type="gramStart"/>
      <w:r>
        <w:rPr>
          <w:rFonts w:ascii="仿宋_GB2312" w:eastAsia="仿宋_GB2312" w:hAnsi="仿宋_GB2312" w:cs="仿宋_GB2312" w:hint="eastAsia"/>
          <w:kern w:val="0"/>
          <w:sz w:val="32"/>
          <w:szCs w:val="32"/>
          <w:lang w:val="zh-TW" w:bidi="zh-TW"/>
        </w:rPr>
        <w:t>无评价</w:t>
      </w:r>
      <w:proofErr w:type="gramEnd"/>
      <w:r>
        <w:rPr>
          <w:rFonts w:ascii="仿宋_GB2312" w:eastAsia="仿宋_GB2312" w:hAnsi="仿宋_GB2312" w:cs="仿宋_GB2312" w:hint="eastAsia"/>
          <w:kern w:val="0"/>
          <w:sz w:val="32"/>
          <w:szCs w:val="32"/>
          <w:lang w:val="zh-TW" w:bidi="zh-TW"/>
        </w:rPr>
        <w:t>结果的，申请前一年内或者企业成立至申请前未发现存在严重不良行为。</w:t>
      </w:r>
    </w:p>
    <w:p w:rsidR="004D5D01" w:rsidRDefault="004D5D01" w:rsidP="004D5D01">
      <w:pPr>
        <w:spacing w:line="620" w:lineRule="exact"/>
        <w:ind w:firstLineChars="200" w:firstLine="640"/>
        <w:rPr>
          <w:rFonts w:ascii="黑体" w:eastAsia="黑体" w:hAnsi="黑体" w:cs="黑体" w:hint="eastAsia"/>
          <w:kern w:val="0"/>
          <w:sz w:val="32"/>
          <w:szCs w:val="32"/>
          <w:lang w:val="zh-TW" w:bidi="zh-TW"/>
        </w:rPr>
      </w:pPr>
      <w:r>
        <w:rPr>
          <w:rFonts w:ascii="黑体" w:eastAsia="黑体" w:hAnsi="黑体" w:cs="黑体" w:hint="eastAsia"/>
          <w:kern w:val="0"/>
          <w:sz w:val="32"/>
          <w:szCs w:val="32"/>
          <w:lang w:val="zh-TW" w:bidi="zh-TW"/>
        </w:rPr>
        <w:t>三、材料要求</w:t>
      </w:r>
    </w:p>
    <w:p w:rsidR="004D5D01" w:rsidRDefault="004D5D01" w:rsidP="004D5D01">
      <w:pPr>
        <w:spacing w:line="6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《公路水运工程监理企业资质管理规定》</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第十五条</w:t>
      </w:r>
      <w:r w:rsidRPr="00E53054">
        <w:rPr>
          <w:rFonts w:ascii="仿宋_GB2312" w:eastAsia="仿宋_GB2312" w:hAnsi="仿宋_GB2312" w:cs="仿宋_GB2312"/>
          <w:kern w:val="0"/>
          <w:sz w:val="32"/>
          <w:szCs w:val="32"/>
          <w:lang w:val="zh-TW" w:bidi="zh-TW"/>
        </w:rPr>
        <w:t> </w:t>
      </w:r>
      <w:r>
        <w:rPr>
          <w:rFonts w:ascii="仿宋_GB2312" w:eastAsia="仿宋_GB2312" w:hAnsi="仿宋_GB2312" w:cs="仿宋_GB2312" w:hint="eastAsia"/>
          <w:kern w:val="0"/>
          <w:sz w:val="32"/>
          <w:szCs w:val="32"/>
          <w:lang w:val="zh-TW" w:bidi="zh-TW"/>
        </w:rPr>
        <w:t>申请人申请公路、水运工程监理企业资质，应当向第十四条规定的许可机关提交下列申请材料或者信息：</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（一）公路水运工程监理企业资质申请表；</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（二）企业统一社会信用代码；</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（三）相关的企业负责人、技术负责人以及专业技术人员名单；</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（四）企业、人员从业业绩清单；</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（五）试验检测仪器设备清单。</w:t>
      </w:r>
    </w:p>
    <w:p w:rsidR="004D5D01" w:rsidRPr="00E53054" w:rsidRDefault="004D5D01" w:rsidP="004D5D01">
      <w:pPr>
        <w:spacing w:line="620" w:lineRule="exact"/>
        <w:ind w:firstLineChars="200" w:firstLine="640"/>
        <w:rPr>
          <w:rFonts w:ascii="仿宋_GB2312" w:eastAsia="仿宋_GB2312" w:hAnsi="仿宋_GB2312" w:cs="仿宋_GB2312"/>
          <w:kern w:val="0"/>
          <w:sz w:val="32"/>
          <w:szCs w:val="32"/>
          <w:lang w:bidi="zh-TW"/>
        </w:rPr>
      </w:pPr>
      <w:r w:rsidRPr="00E53054">
        <w:rPr>
          <w:rFonts w:ascii="仿宋_GB2312" w:eastAsia="仿宋_GB2312" w:hAnsi="仿宋_GB2312" w:cs="仿宋_GB2312" w:hint="eastAsia"/>
          <w:kern w:val="0"/>
          <w:sz w:val="32"/>
          <w:szCs w:val="32"/>
          <w:lang w:bidi="zh-TW"/>
        </w:rPr>
        <w:t>申请人应当通过全国公路、水运相关管理系统在线申请，将前款规定的材料或者信息相应录入系统，并对其提交材料或者信息的真实性负责。</w:t>
      </w:r>
    </w:p>
    <w:p w:rsidR="004D5D01" w:rsidRPr="00E53054" w:rsidRDefault="004D5D01" w:rsidP="004D5D01">
      <w:pPr>
        <w:spacing w:line="620" w:lineRule="exact"/>
        <w:ind w:firstLineChars="200" w:firstLine="640"/>
        <w:rPr>
          <w:rFonts w:ascii="仿宋_GB2312" w:eastAsia="仿宋_GB2312" w:hAnsi="仿宋_GB2312" w:cs="仿宋_GB2312" w:hint="eastAsia"/>
          <w:kern w:val="0"/>
          <w:sz w:val="32"/>
          <w:szCs w:val="32"/>
          <w:lang w:bidi="zh-TW"/>
        </w:rPr>
      </w:pPr>
      <w:r w:rsidRPr="00E53054">
        <w:rPr>
          <w:rFonts w:ascii="仿宋_GB2312" w:eastAsia="仿宋_GB2312" w:hAnsi="仿宋_GB2312" w:cs="仿宋_GB2312" w:hint="eastAsia"/>
          <w:kern w:val="0"/>
          <w:sz w:val="32"/>
          <w:szCs w:val="32"/>
          <w:lang w:bidi="zh-TW"/>
        </w:rPr>
        <w:t>全国公路、水运相关管理系统应当向社会公开，接受社会监督。</w:t>
      </w:r>
    </w:p>
    <w:p w:rsidR="004D5D01" w:rsidRDefault="004D5D01" w:rsidP="004D5D01">
      <w:pPr>
        <w:spacing w:line="620" w:lineRule="exact"/>
        <w:ind w:firstLineChars="200" w:firstLine="640"/>
        <w:rPr>
          <w:rFonts w:ascii="黑体" w:eastAsia="黑体" w:hAnsi="黑体" w:cs="黑体" w:hint="eastAsia"/>
          <w:kern w:val="0"/>
          <w:sz w:val="32"/>
          <w:szCs w:val="32"/>
          <w:lang w:val="zh-TW" w:bidi="zh-TW"/>
        </w:rPr>
      </w:pPr>
      <w:r>
        <w:rPr>
          <w:rFonts w:ascii="黑体" w:eastAsia="黑体" w:hAnsi="黑体" w:cs="黑体" w:hint="eastAsia"/>
          <w:kern w:val="0"/>
          <w:sz w:val="32"/>
          <w:szCs w:val="32"/>
          <w:lang w:val="zh-TW" w:bidi="zh-TW"/>
        </w:rPr>
        <w:t>四、承诺方式和公开范围</w:t>
      </w:r>
    </w:p>
    <w:p w:rsidR="004D5D01" w:rsidRDefault="004D5D01" w:rsidP="004D5D01">
      <w:pPr>
        <w:spacing w:line="620" w:lineRule="exact"/>
        <w:ind w:firstLineChars="200" w:firstLine="640"/>
        <w:rPr>
          <w:rFonts w:ascii="仿宋_GB2312" w:eastAsia="仿宋_GB2312" w:hAnsi="仿宋_GB2312" w:cs="仿宋_GB2312"/>
          <w:sz w:val="32"/>
          <w:szCs w:val="32"/>
          <w:lang w:val="zh-TW" w:eastAsia="zh-TW" w:bidi="zh-TW"/>
        </w:rPr>
      </w:pPr>
      <w:r>
        <w:rPr>
          <w:rFonts w:ascii="仿宋_GB2312" w:eastAsia="仿宋_GB2312" w:hAnsi="仿宋_GB2312" w:cs="仿宋_GB2312" w:hint="eastAsia"/>
          <w:sz w:val="32"/>
          <w:szCs w:val="32"/>
          <w:lang w:val="zh-TW" w:eastAsia="zh-TW" w:bidi="zh-TW"/>
        </w:rPr>
        <w:t>申请人填写《承诺书》作出承诺，同时提交</w:t>
      </w:r>
      <w:r>
        <w:rPr>
          <w:rFonts w:ascii="仿宋_GB2312" w:eastAsia="仿宋_GB2312" w:hAnsi="仿宋_GB2312" w:cs="仿宋_GB2312" w:hint="eastAsia"/>
          <w:sz w:val="32"/>
          <w:szCs w:val="32"/>
          <w:lang w:val="zh-TW" w:bidi="zh-TW"/>
        </w:rPr>
        <w:t>有关申请</w:t>
      </w:r>
      <w:r>
        <w:rPr>
          <w:rFonts w:ascii="仿宋_GB2312" w:eastAsia="仿宋_GB2312" w:hAnsi="仿宋_GB2312" w:cs="仿宋_GB2312" w:hint="eastAsia"/>
          <w:sz w:val="32"/>
          <w:szCs w:val="32"/>
          <w:lang w:val="zh-TW" w:eastAsia="zh-TW" w:bidi="zh-TW"/>
        </w:rPr>
        <w:t>材料。《承诺书》</w:t>
      </w:r>
      <w:r>
        <w:rPr>
          <w:rFonts w:ascii="仿宋_GB2312" w:eastAsia="仿宋_GB2312" w:hAnsi="仿宋_GB2312" w:cs="仿宋_GB2312" w:hint="eastAsia"/>
          <w:sz w:val="32"/>
          <w:szCs w:val="32"/>
          <w:lang w:val="zh-TW" w:bidi="zh-TW"/>
        </w:rPr>
        <w:t>和</w:t>
      </w:r>
      <w:r>
        <w:rPr>
          <w:rFonts w:ascii="仿宋_GB2312" w:eastAsia="仿宋_GB2312" w:hAnsi="仿宋_GB2312" w:cs="仿宋_GB2312" w:hint="eastAsia"/>
          <w:sz w:val="32"/>
          <w:szCs w:val="32"/>
          <w:lang w:val="zh-TW" w:eastAsia="zh-TW" w:bidi="zh-TW"/>
        </w:rPr>
        <w:t>申报信息</w:t>
      </w:r>
      <w:r>
        <w:rPr>
          <w:rFonts w:ascii="仿宋_GB2312" w:eastAsia="仿宋_GB2312" w:hAnsi="仿宋_GB2312" w:cs="仿宋_GB2312" w:hint="eastAsia"/>
          <w:sz w:val="32"/>
          <w:szCs w:val="32"/>
          <w:lang w:val="zh-TW" w:bidi="zh-TW"/>
        </w:rPr>
        <w:t>将</w:t>
      </w:r>
      <w:r>
        <w:rPr>
          <w:rFonts w:ascii="仿宋_GB2312" w:eastAsia="仿宋_GB2312" w:hAnsi="仿宋_GB2312" w:cs="仿宋_GB2312" w:hint="eastAsia"/>
          <w:sz w:val="32"/>
          <w:szCs w:val="32"/>
          <w:lang w:val="zh-TW" w:eastAsia="zh-TW" w:bidi="zh-TW"/>
        </w:rPr>
        <w:t>通过</w:t>
      </w:r>
      <w:r>
        <w:rPr>
          <w:rFonts w:ascii="仿宋_GB2312" w:eastAsia="仿宋_GB2312" w:hAnsi="仿宋_GB2312" w:cs="仿宋_GB2312" w:hint="eastAsia"/>
          <w:sz w:val="32"/>
          <w:szCs w:val="32"/>
          <w:lang w:val="zh-TW" w:bidi="zh-TW"/>
        </w:rPr>
        <w:t>交通运输部政务服务平台</w:t>
      </w:r>
      <w:r>
        <w:rPr>
          <w:rFonts w:ascii="仿宋_GB2312" w:eastAsia="仿宋_GB2312" w:hAnsi="仿宋_GB2312" w:cs="仿宋_GB2312" w:hint="eastAsia"/>
          <w:sz w:val="32"/>
          <w:szCs w:val="32"/>
          <w:lang w:val="zh-TW" w:eastAsia="zh-TW" w:bidi="zh-TW"/>
        </w:rPr>
        <w:t>向社会公</w:t>
      </w:r>
      <w:r>
        <w:rPr>
          <w:rFonts w:ascii="仿宋_GB2312" w:eastAsia="仿宋_GB2312" w:hAnsi="仿宋_GB2312" w:cs="仿宋_GB2312" w:hint="eastAsia"/>
          <w:sz w:val="32"/>
          <w:szCs w:val="32"/>
          <w:lang w:val="zh-TW" w:eastAsia="zh-TW" w:bidi="zh-TW"/>
        </w:rPr>
        <w:lastRenderedPageBreak/>
        <w:t>开，接受社会监督</w:t>
      </w:r>
      <w:r>
        <w:rPr>
          <w:rFonts w:ascii="仿宋_GB2312" w:eastAsia="仿宋_GB2312" w:hAnsi="仿宋_GB2312" w:cs="仿宋_GB2312" w:hint="eastAsia"/>
          <w:sz w:val="32"/>
          <w:szCs w:val="32"/>
          <w:lang w:val="zh-TW" w:bidi="zh-TW"/>
        </w:rPr>
        <w:t>。</w:t>
      </w:r>
    </w:p>
    <w:p w:rsidR="004D5D01" w:rsidRDefault="004D5D01" w:rsidP="004D5D01">
      <w:pPr>
        <w:spacing w:line="620" w:lineRule="exact"/>
        <w:ind w:firstLineChars="200" w:firstLine="640"/>
        <w:rPr>
          <w:rFonts w:ascii="黑体" w:eastAsia="黑体" w:hAnsi="黑体" w:cs="黑体" w:hint="eastAsia"/>
          <w:kern w:val="0"/>
          <w:sz w:val="32"/>
          <w:szCs w:val="32"/>
          <w:lang w:val="zh-TW" w:bidi="zh-TW"/>
        </w:rPr>
      </w:pPr>
      <w:r>
        <w:rPr>
          <w:rFonts w:ascii="黑体" w:eastAsia="黑体" w:hAnsi="黑体" w:cs="黑体" w:hint="eastAsia"/>
          <w:kern w:val="0"/>
          <w:sz w:val="32"/>
          <w:szCs w:val="32"/>
          <w:lang w:val="zh-TW" w:bidi="zh-TW"/>
        </w:rPr>
        <w:t>五、不实承诺可能承担的责任</w:t>
      </w:r>
    </w:p>
    <w:p w:rsidR="004D5D01" w:rsidRDefault="004D5D01" w:rsidP="004D5D01">
      <w:pPr>
        <w:spacing w:line="620" w:lineRule="exact"/>
        <w:ind w:firstLineChars="200" w:firstLine="640"/>
        <w:rPr>
          <w:rFonts w:ascii="仿宋_GB2312" w:eastAsia="仿宋_GB2312" w:hAnsi="仿宋_GB2312" w:cs="仿宋_GB2312" w:hint="eastAsia"/>
          <w:sz w:val="32"/>
          <w:szCs w:val="32"/>
          <w:lang w:val="zh-TW" w:eastAsia="zh-TW" w:bidi="zh-TW"/>
        </w:rPr>
      </w:pPr>
      <w:r>
        <w:rPr>
          <w:rFonts w:ascii="仿宋_GB2312" w:eastAsia="仿宋_GB2312" w:hAnsi="仿宋_GB2312" w:cs="仿宋_GB2312" w:hint="eastAsia"/>
          <w:sz w:val="32"/>
          <w:szCs w:val="32"/>
          <w:lang w:val="zh-TW" w:eastAsia="zh-TW" w:bidi="zh-TW"/>
        </w:rPr>
        <w:t>《</w:t>
      </w:r>
      <w:r>
        <w:rPr>
          <w:rFonts w:ascii="仿宋_GB2312" w:eastAsia="仿宋_GB2312" w:hAnsi="仿宋_GB2312" w:cs="仿宋_GB2312" w:hint="eastAsia"/>
          <w:sz w:val="32"/>
          <w:szCs w:val="32"/>
          <w:lang w:val="zh-TW" w:bidi="zh-TW"/>
        </w:rPr>
        <w:t>中华人民共和国行政</w:t>
      </w:r>
      <w:r>
        <w:rPr>
          <w:rFonts w:ascii="仿宋_GB2312" w:eastAsia="仿宋_GB2312" w:hAnsi="仿宋_GB2312" w:cs="仿宋_GB2312" w:hint="eastAsia"/>
          <w:sz w:val="32"/>
          <w:szCs w:val="32"/>
          <w:lang w:val="zh-TW" w:eastAsia="zh-TW" w:bidi="zh-TW"/>
        </w:rPr>
        <w:t>许可法》</w:t>
      </w:r>
    </w:p>
    <w:p w:rsidR="004D5D01" w:rsidRDefault="004D5D01" w:rsidP="004D5D01">
      <w:pPr>
        <w:spacing w:line="620" w:lineRule="exact"/>
        <w:ind w:firstLineChars="200" w:firstLine="640"/>
        <w:rPr>
          <w:rFonts w:ascii="仿宋_GB2312" w:eastAsia="仿宋_GB2312" w:hAnsi="仿宋_GB2312" w:cs="仿宋_GB2312" w:hint="eastAsia"/>
          <w:sz w:val="32"/>
          <w:szCs w:val="32"/>
          <w:lang w:val="zh-TW" w:bidi="zh-TW"/>
        </w:rPr>
      </w:pPr>
      <w:r>
        <w:rPr>
          <w:rFonts w:ascii="仿宋_GB2312" w:eastAsia="仿宋_GB2312" w:hAnsi="仿宋_GB2312" w:cs="仿宋_GB2312" w:hint="eastAsia"/>
          <w:sz w:val="32"/>
          <w:szCs w:val="32"/>
          <w:lang w:val="zh-TW" w:bidi="zh-TW"/>
        </w:rPr>
        <w:t>第六十九条</w:t>
      </w:r>
      <w:r>
        <w:rPr>
          <w:rFonts w:ascii="仿宋_GB2312" w:eastAsia="仿宋_GB2312" w:hAnsi="仿宋_GB2312" w:cs="仿宋_GB2312" w:hint="eastAsia"/>
          <w:sz w:val="32"/>
          <w:szCs w:val="32"/>
          <w:lang w:bidi="zh-TW"/>
        </w:rPr>
        <w:t xml:space="preserve"> </w:t>
      </w:r>
      <w:r w:rsidRPr="00535D14">
        <w:rPr>
          <w:rFonts w:ascii="仿宋_GB2312" w:eastAsia="仿宋_GB2312" w:hAnsi="仿宋_GB2312" w:cs="仿宋_GB2312" w:hint="eastAsia"/>
          <w:sz w:val="32"/>
          <w:szCs w:val="32"/>
          <w:lang w:val="zh-TW" w:bidi="zh-TW"/>
        </w:rPr>
        <w:t>有下列情形之一的，</w:t>
      </w:r>
      <w:proofErr w:type="gramStart"/>
      <w:r w:rsidRPr="00535D14">
        <w:rPr>
          <w:rFonts w:ascii="仿宋_GB2312" w:eastAsia="仿宋_GB2312" w:hAnsi="仿宋_GB2312" w:cs="仿宋_GB2312" w:hint="eastAsia"/>
          <w:sz w:val="32"/>
          <w:szCs w:val="32"/>
          <w:lang w:val="zh-TW" w:bidi="zh-TW"/>
        </w:rPr>
        <w:t>作出</w:t>
      </w:r>
      <w:proofErr w:type="gramEnd"/>
      <w:r w:rsidRPr="00535D14">
        <w:rPr>
          <w:rFonts w:ascii="仿宋_GB2312" w:eastAsia="仿宋_GB2312" w:hAnsi="仿宋_GB2312" w:cs="仿宋_GB2312" w:hint="eastAsia"/>
          <w:sz w:val="32"/>
          <w:szCs w:val="32"/>
          <w:lang w:val="zh-TW" w:bidi="zh-TW"/>
        </w:rPr>
        <w:t>行政许可决定的行政机关或者其上级行政机关，根据利害关系人的请求或者依据职权，可以撤销行政许可：</w:t>
      </w:r>
    </w:p>
    <w:p w:rsidR="004D5D01" w:rsidRDefault="004D5D01" w:rsidP="004D5D01">
      <w:pPr>
        <w:spacing w:line="620" w:lineRule="exact"/>
        <w:ind w:firstLineChars="200" w:firstLine="640"/>
        <w:rPr>
          <w:rFonts w:ascii="仿宋_GB2312" w:eastAsia="仿宋_GB2312" w:hAnsi="仿宋_GB2312" w:cs="仿宋_GB2312" w:hint="eastAsia"/>
          <w:sz w:val="32"/>
          <w:szCs w:val="32"/>
          <w:lang w:val="zh-TW" w:bidi="zh-TW"/>
        </w:rPr>
      </w:pPr>
      <w:r w:rsidRPr="00535D14">
        <w:rPr>
          <w:rFonts w:ascii="仿宋_GB2312" w:eastAsia="仿宋_GB2312" w:hAnsi="仿宋_GB2312" w:cs="仿宋_GB2312" w:hint="eastAsia"/>
          <w:sz w:val="32"/>
          <w:szCs w:val="32"/>
          <w:lang w:val="zh-TW" w:bidi="zh-TW"/>
        </w:rPr>
        <w:t>（一）行政机关工作人员滥用职权、玩忽职守</w:t>
      </w:r>
      <w:proofErr w:type="gramStart"/>
      <w:r w:rsidRPr="00535D14">
        <w:rPr>
          <w:rFonts w:ascii="仿宋_GB2312" w:eastAsia="仿宋_GB2312" w:hAnsi="仿宋_GB2312" w:cs="仿宋_GB2312" w:hint="eastAsia"/>
          <w:sz w:val="32"/>
          <w:szCs w:val="32"/>
          <w:lang w:val="zh-TW" w:bidi="zh-TW"/>
        </w:rPr>
        <w:t>作出</w:t>
      </w:r>
      <w:proofErr w:type="gramEnd"/>
      <w:r w:rsidRPr="00535D14">
        <w:rPr>
          <w:rFonts w:ascii="仿宋_GB2312" w:eastAsia="仿宋_GB2312" w:hAnsi="仿宋_GB2312" w:cs="仿宋_GB2312" w:hint="eastAsia"/>
          <w:sz w:val="32"/>
          <w:szCs w:val="32"/>
          <w:lang w:val="zh-TW" w:bidi="zh-TW"/>
        </w:rPr>
        <w:t>准予行政许可决定的；</w:t>
      </w:r>
    </w:p>
    <w:p w:rsidR="004D5D01" w:rsidRDefault="004D5D01" w:rsidP="004D5D01">
      <w:pPr>
        <w:spacing w:line="620" w:lineRule="exact"/>
        <w:ind w:firstLineChars="200" w:firstLine="640"/>
        <w:rPr>
          <w:rFonts w:ascii="仿宋_GB2312" w:eastAsia="仿宋_GB2312" w:hAnsi="仿宋_GB2312" w:cs="仿宋_GB2312" w:hint="eastAsia"/>
          <w:sz w:val="32"/>
          <w:szCs w:val="32"/>
          <w:lang w:val="zh-TW" w:bidi="zh-TW"/>
        </w:rPr>
      </w:pPr>
      <w:r w:rsidRPr="00535D14">
        <w:rPr>
          <w:rFonts w:ascii="仿宋_GB2312" w:eastAsia="仿宋_GB2312" w:hAnsi="仿宋_GB2312" w:cs="仿宋_GB2312" w:hint="eastAsia"/>
          <w:sz w:val="32"/>
          <w:szCs w:val="32"/>
          <w:lang w:val="zh-TW" w:bidi="zh-TW"/>
        </w:rPr>
        <w:t>（二）超越法定职权</w:t>
      </w:r>
      <w:proofErr w:type="gramStart"/>
      <w:r w:rsidRPr="00535D14">
        <w:rPr>
          <w:rFonts w:ascii="仿宋_GB2312" w:eastAsia="仿宋_GB2312" w:hAnsi="仿宋_GB2312" w:cs="仿宋_GB2312" w:hint="eastAsia"/>
          <w:sz w:val="32"/>
          <w:szCs w:val="32"/>
          <w:lang w:val="zh-TW" w:bidi="zh-TW"/>
        </w:rPr>
        <w:t>作出</w:t>
      </w:r>
      <w:proofErr w:type="gramEnd"/>
      <w:r w:rsidRPr="00535D14">
        <w:rPr>
          <w:rFonts w:ascii="仿宋_GB2312" w:eastAsia="仿宋_GB2312" w:hAnsi="仿宋_GB2312" w:cs="仿宋_GB2312" w:hint="eastAsia"/>
          <w:sz w:val="32"/>
          <w:szCs w:val="32"/>
          <w:lang w:val="zh-TW" w:bidi="zh-TW"/>
        </w:rPr>
        <w:t>准予行政许可决定的；</w:t>
      </w:r>
    </w:p>
    <w:p w:rsidR="004D5D01" w:rsidRPr="00535D14" w:rsidRDefault="004D5D01" w:rsidP="004D5D01">
      <w:pPr>
        <w:spacing w:line="620" w:lineRule="exact"/>
        <w:ind w:firstLineChars="200" w:firstLine="640"/>
        <w:rPr>
          <w:rFonts w:ascii="仿宋_GB2312" w:eastAsia="仿宋_GB2312" w:hAnsi="仿宋_GB2312" w:cs="仿宋_GB2312"/>
          <w:sz w:val="32"/>
          <w:szCs w:val="32"/>
          <w:lang w:val="zh-TW" w:bidi="zh-TW"/>
        </w:rPr>
      </w:pPr>
      <w:r w:rsidRPr="00535D14">
        <w:rPr>
          <w:rFonts w:ascii="仿宋_GB2312" w:eastAsia="仿宋_GB2312" w:hAnsi="仿宋_GB2312" w:cs="仿宋_GB2312" w:hint="eastAsia"/>
          <w:sz w:val="32"/>
          <w:szCs w:val="32"/>
          <w:lang w:val="zh-TW" w:bidi="zh-TW"/>
        </w:rPr>
        <w:t>（三）违反法定程序</w:t>
      </w:r>
      <w:proofErr w:type="gramStart"/>
      <w:r w:rsidRPr="00535D14">
        <w:rPr>
          <w:rFonts w:ascii="仿宋_GB2312" w:eastAsia="仿宋_GB2312" w:hAnsi="仿宋_GB2312" w:cs="仿宋_GB2312" w:hint="eastAsia"/>
          <w:sz w:val="32"/>
          <w:szCs w:val="32"/>
          <w:lang w:val="zh-TW" w:bidi="zh-TW"/>
        </w:rPr>
        <w:t>作出</w:t>
      </w:r>
      <w:proofErr w:type="gramEnd"/>
      <w:r w:rsidRPr="00535D14">
        <w:rPr>
          <w:rFonts w:ascii="仿宋_GB2312" w:eastAsia="仿宋_GB2312" w:hAnsi="仿宋_GB2312" w:cs="仿宋_GB2312" w:hint="eastAsia"/>
          <w:sz w:val="32"/>
          <w:szCs w:val="32"/>
          <w:lang w:val="zh-TW" w:bidi="zh-TW"/>
        </w:rPr>
        <w:t>准予行政许可决定的；</w:t>
      </w:r>
    </w:p>
    <w:p w:rsidR="004D5D01" w:rsidRPr="00535D14" w:rsidRDefault="004D5D01" w:rsidP="004D5D01">
      <w:pPr>
        <w:spacing w:line="620" w:lineRule="exact"/>
        <w:ind w:firstLineChars="200" w:firstLine="640"/>
        <w:rPr>
          <w:rFonts w:ascii="仿宋_GB2312" w:eastAsia="仿宋_GB2312" w:hAnsi="仿宋_GB2312" w:cs="仿宋_GB2312"/>
          <w:sz w:val="32"/>
          <w:szCs w:val="32"/>
          <w:lang w:val="zh-TW" w:bidi="zh-TW"/>
        </w:rPr>
      </w:pPr>
      <w:r w:rsidRPr="00535D14">
        <w:rPr>
          <w:rFonts w:ascii="仿宋_GB2312" w:eastAsia="仿宋_GB2312" w:hAnsi="仿宋_GB2312" w:cs="仿宋_GB2312" w:hint="eastAsia"/>
          <w:sz w:val="32"/>
          <w:szCs w:val="32"/>
          <w:lang w:val="zh-TW" w:bidi="zh-TW"/>
        </w:rPr>
        <w:t>（四）对不具备申请资格或者不符合法定条件的申请人准予行政许可的；</w:t>
      </w:r>
    </w:p>
    <w:p w:rsidR="004D5D01" w:rsidRPr="00535D14" w:rsidRDefault="004D5D01" w:rsidP="004D5D01">
      <w:pPr>
        <w:spacing w:line="620" w:lineRule="exact"/>
        <w:ind w:firstLineChars="200" w:firstLine="640"/>
        <w:rPr>
          <w:rFonts w:ascii="仿宋_GB2312" w:eastAsia="仿宋_GB2312" w:hAnsi="仿宋_GB2312" w:cs="仿宋_GB2312" w:hint="eastAsia"/>
          <w:sz w:val="32"/>
          <w:szCs w:val="32"/>
          <w:lang w:val="zh-TW" w:bidi="zh-TW"/>
        </w:rPr>
      </w:pPr>
      <w:r w:rsidRPr="00535D14">
        <w:rPr>
          <w:rFonts w:ascii="仿宋_GB2312" w:eastAsia="仿宋_GB2312" w:hAnsi="仿宋_GB2312" w:cs="仿宋_GB2312" w:hint="eastAsia"/>
          <w:sz w:val="32"/>
          <w:szCs w:val="32"/>
          <w:lang w:val="zh-TW" w:bidi="zh-TW"/>
        </w:rPr>
        <w:t>（五）依法可以撤销行政许可的其他情形。</w:t>
      </w:r>
    </w:p>
    <w:p w:rsidR="004D5D01" w:rsidRPr="00535D14" w:rsidRDefault="004D5D01" w:rsidP="004D5D01">
      <w:pPr>
        <w:spacing w:line="620" w:lineRule="exact"/>
        <w:ind w:firstLineChars="200" w:firstLine="640"/>
        <w:rPr>
          <w:rFonts w:ascii="仿宋_GB2312" w:eastAsia="仿宋_GB2312" w:hAnsi="仿宋_GB2312" w:cs="仿宋_GB2312" w:hint="eastAsia"/>
          <w:sz w:val="32"/>
          <w:szCs w:val="32"/>
          <w:lang w:val="zh-TW" w:bidi="zh-TW"/>
        </w:rPr>
      </w:pPr>
      <w:r w:rsidRPr="00535D14">
        <w:rPr>
          <w:rFonts w:ascii="仿宋_GB2312" w:eastAsia="仿宋_GB2312" w:hAnsi="仿宋_GB2312" w:cs="仿宋_GB2312" w:hint="eastAsia"/>
          <w:sz w:val="32"/>
          <w:szCs w:val="32"/>
          <w:lang w:val="zh-TW" w:bidi="zh-TW"/>
        </w:rPr>
        <w:t>被许可人以欺骗、贿赂等不正当手段取得行政许可的，应当予以撤销。</w:t>
      </w:r>
    </w:p>
    <w:p w:rsidR="004D5D01" w:rsidRPr="00535D14" w:rsidRDefault="004D5D01" w:rsidP="004D5D01">
      <w:pPr>
        <w:spacing w:line="620" w:lineRule="exact"/>
        <w:ind w:firstLineChars="200" w:firstLine="640"/>
        <w:rPr>
          <w:rFonts w:ascii="仿宋_GB2312" w:eastAsia="仿宋_GB2312" w:hAnsi="仿宋_GB2312" w:cs="仿宋_GB2312" w:hint="eastAsia"/>
          <w:sz w:val="32"/>
          <w:szCs w:val="32"/>
          <w:lang w:val="zh-TW" w:bidi="zh-TW"/>
        </w:rPr>
      </w:pPr>
      <w:r w:rsidRPr="00535D14">
        <w:rPr>
          <w:rFonts w:ascii="仿宋_GB2312" w:eastAsia="仿宋_GB2312" w:hAnsi="仿宋_GB2312" w:cs="仿宋_GB2312" w:hint="eastAsia"/>
          <w:sz w:val="32"/>
          <w:szCs w:val="32"/>
          <w:lang w:val="zh-TW" w:bidi="zh-TW"/>
        </w:rPr>
        <w:t>依照前两款的规定撤销行政许可，可能对公共利益造成重大损害的，不予撤销。</w:t>
      </w:r>
    </w:p>
    <w:p w:rsidR="004D5D01" w:rsidRPr="00535D14" w:rsidRDefault="004D5D01" w:rsidP="004D5D01">
      <w:pPr>
        <w:spacing w:line="620" w:lineRule="exact"/>
        <w:ind w:firstLineChars="200" w:firstLine="640"/>
        <w:rPr>
          <w:rFonts w:ascii="仿宋_GB2312" w:eastAsia="仿宋_GB2312" w:hAnsi="仿宋_GB2312" w:cs="仿宋_GB2312" w:hint="eastAsia"/>
          <w:sz w:val="32"/>
          <w:szCs w:val="32"/>
          <w:lang w:val="zh-TW" w:bidi="zh-TW"/>
        </w:rPr>
      </w:pPr>
      <w:r w:rsidRPr="00535D14">
        <w:rPr>
          <w:rFonts w:ascii="仿宋_GB2312" w:eastAsia="仿宋_GB2312" w:hAnsi="仿宋_GB2312" w:cs="仿宋_GB2312" w:hint="eastAsia"/>
          <w:sz w:val="32"/>
          <w:szCs w:val="32"/>
          <w:lang w:val="zh-TW" w:bidi="zh-TW"/>
        </w:rPr>
        <w:t>依照本条第一款的规定撤销行政许可，被许可人的合法权益受到损害的，行政机关应当依法给予赔偿。依照本条第二款的规定撤销行政许可的，被许可人基于行政许可取得的利益不受保护。</w:t>
      </w:r>
    </w:p>
    <w:p w:rsidR="004D5D01" w:rsidRDefault="004D5D01" w:rsidP="004D5D01">
      <w:pPr>
        <w:spacing w:line="620" w:lineRule="exact"/>
        <w:ind w:firstLineChars="200" w:firstLine="640"/>
        <w:rPr>
          <w:rFonts w:ascii="仿宋_GB2312" w:eastAsia="仿宋_GB2312" w:hAnsi="仿宋_GB2312" w:cs="仿宋_GB2312" w:hint="eastAsia"/>
          <w:sz w:val="32"/>
          <w:szCs w:val="32"/>
          <w:lang w:val="zh-TW" w:bidi="zh-TW"/>
        </w:rPr>
      </w:pPr>
      <w:r>
        <w:rPr>
          <w:rFonts w:ascii="仿宋_GB2312" w:eastAsia="仿宋_GB2312" w:hAnsi="仿宋_GB2312" w:cs="仿宋_GB2312" w:hint="eastAsia"/>
          <w:sz w:val="32"/>
          <w:szCs w:val="32"/>
          <w:lang w:val="zh-TW" w:bidi="zh-TW"/>
        </w:rPr>
        <w:lastRenderedPageBreak/>
        <w:t>第七十八条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rsidR="004D5D01" w:rsidRDefault="004D5D01" w:rsidP="004D5D01">
      <w:pPr>
        <w:spacing w:line="620" w:lineRule="exact"/>
        <w:ind w:firstLineChars="200" w:firstLine="640"/>
        <w:rPr>
          <w:rFonts w:ascii="仿宋_GB2312" w:eastAsia="仿宋_GB2312" w:hAnsi="仿宋_GB2312" w:cs="仿宋_GB2312" w:hint="eastAsia"/>
          <w:sz w:val="32"/>
          <w:szCs w:val="32"/>
          <w:lang w:val="zh-TW" w:bidi="zh-TW"/>
        </w:rPr>
      </w:pPr>
      <w:r>
        <w:rPr>
          <w:rFonts w:ascii="仿宋_GB2312" w:eastAsia="仿宋_GB2312" w:hAnsi="仿宋_GB2312" w:cs="仿宋_GB2312" w:hint="eastAsia"/>
          <w:sz w:val="32"/>
          <w:szCs w:val="32"/>
          <w:lang w:val="zh-TW" w:bidi="zh-TW"/>
        </w:rPr>
        <w:t>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rsidR="004D5D01" w:rsidRDefault="004D5D01" w:rsidP="004D5D01">
      <w:pPr>
        <w:spacing w:line="6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《公路水运工程监理企业资质管理规定》</w:t>
      </w:r>
    </w:p>
    <w:p w:rsidR="004D5D01" w:rsidRDefault="004D5D01" w:rsidP="004D5D01">
      <w:pPr>
        <w:spacing w:line="620" w:lineRule="exact"/>
        <w:ind w:firstLineChars="200" w:firstLine="640"/>
        <w:rPr>
          <w:rFonts w:ascii="仿宋_GB2312" w:eastAsia="仿宋_GB2312" w:hAnsi="仿宋_GB2312" w:cs="仿宋_GB2312" w:hint="eastAsia"/>
          <w:sz w:val="32"/>
          <w:szCs w:val="32"/>
          <w:lang w:val="zh-TW" w:bidi="zh-TW"/>
        </w:rPr>
      </w:pPr>
      <w:r>
        <w:rPr>
          <w:rFonts w:ascii="仿宋_GB2312" w:eastAsia="仿宋_GB2312" w:hAnsi="仿宋_GB2312" w:cs="仿宋_GB2312" w:hint="eastAsia"/>
          <w:sz w:val="32"/>
          <w:szCs w:val="32"/>
          <w:lang w:val="zh-TW" w:bidi="zh-TW"/>
        </w:rPr>
        <w:t>第二十四条</w:t>
      </w:r>
      <w:r>
        <w:rPr>
          <w:rFonts w:ascii="宋体" w:hAnsi="宋体" w:cs="宋体" w:hint="eastAsia"/>
          <w:sz w:val="32"/>
          <w:szCs w:val="32"/>
          <w:lang w:val="zh-TW" w:bidi="zh-TW"/>
        </w:rPr>
        <w:t> </w:t>
      </w:r>
      <w:r>
        <w:rPr>
          <w:rFonts w:ascii="仿宋_GB2312" w:eastAsia="仿宋_GB2312" w:hAnsi="仿宋_GB2312" w:cs="仿宋_GB2312" w:hint="eastAsia"/>
          <w:sz w:val="32"/>
          <w:szCs w:val="32"/>
          <w:lang w:val="zh-TW" w:bidi="zh-TW"/>
        </w:rPr>
        <w:t>许可机关以告知承诺方式</w:t>
      </w:r>
      <w:proofErr w:type="gramStart"/>
      <w:r>
        <w:rPr>
          <w:rFonts w:ascii="仿宋_GB2312" w:eastAsia="仿宋_GB2312" w:hAnsi="仿宋_GB2312" w:cs="仿宋_GB2312" w:hint="eastAsia"/>
          <w:sz w:val="32"/>
          <w:szCs w:val="32"/>
          <w:lang w:val="zh-TW" w:bidi="zh-TW"/>
        </w:rPr>
        <w:t>作出</w:t>
      </w:r>
      <w:proofErr w:type="gramEnd"/>
      <w:r>
        <w:rPr>
          <w:rFonts w:ascii="仿宋_GB2312" w:eastAsia="仿宋_GB2312" w:hAnsi="仿宋_GB2312" w:cs="仿宋_GB2312" w:hint="eastAsia"/>
          <w:sz w:val="32"/>
          <w:szCs w:val="32"/>
          <w:lang w:val="zh-TW" w:bidi="zh-TW"/>
        </w:rPr>
        <w:t>许可决定的，应当及时组织对申请人履行承诺情况进行检查。</w:t>
      </w:r>
    </w:p>
    <w:p w:rsidR="004D5D01" w:rsidRDefault="004D5D01" w:rsidP="004D5D01">
      <w:pPr>
        <w:spacing w:line="620" w:lineRule="exact"/>
        <w:ind w:firstLineChars="200" w:firstLine="640"/>
        <w:rPr>
          <w:rFonts w:ascii="仿宋_GB2312" w:eastAsia="仿宋_GB2312" w:hAnsi="仿宋_GB2312" w:cs="仿宋_GB2312" w:hint="eastAsia"/>
          <w:sz w:val="32"/>
          <w:szCs w:val="32"/>
          <w:lang w:val="zh-TW" w:bidi="zh-TW"/>
        </w:rPr>
      </w:pPr>
      <w:r>
        <w:rPr>
          <w:rFonts w:ascii="仿宋_GB2312" w:eastAsia="仿宋_GB2312" w:hAnsi="仿宋_GB2312" w:cs="仿宋_GB2312" w:hint="eastAsia"/>
          <w:sz w:val="32"/>
          <w:szCs w:val="32"/>
          <w:lang w:val="zh-TW" w:bidi="zh-TW"/>
        </w:rPr>
        <w:t>发现申请人违反承诺的，许可机关应当责令限期整改。逾期不整改或者整改后仍不符合承诺的资质条件的，应当依照《中华人民共和国行政许可法》撤销其资质许可。</w:t>
      </w:r>
    </w:p>
    <w:p w:rsidR="004D5D01" w:rsidRDefault="004D5D01" w:rsidP="004D5D01">
      <w:pPr>
        <w:spacing w:line="620" w:lineRule="exact"/>
        <w:ind w:firstLineChars="200" w:firstLine="640"/>
        <w:rPr>
          <w:rFonts w:ascii="黑体" w:eastAsia="黑体" w:hAnsi="黑体" w:cs="黑体" w:hint="eastAsia"/>
          <w:kern w:val="0"/>
          <w:sz w:val="32"/>
          <w:szCs w:val="32"/>
          <w:lang w:val="zh-TW" w:bidi="zh-TW"/>
        </w:rPr>
      </w:pPr>
      <w:r>
        <w:rPr>
          <w:rFonts w:ascii="黑体" w:eastAsia="黑体" w:hAnsi="黑体" w:cs="黑体" w:hint="eastAsia"/>
          <w:kern w:val="0"/>
          <w:sz w:val="32"/>
          <w:szCs w:val="32"/>
          <w:lang w:val="zh-TW" w:bidi="zh-TW"/>
        </w:rPr>
        <w:t>六、行政机关检查权力</w:t>
      </w:r>
    </w:p>
    <w:p w:rsidR="004D5D01" w:rsidRDefault="004D5D01" w:rsidP="004D5D01">
      <w:pPr>
        <w:spacing w:line="6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《公路水运工程监理企业资质管理规定》</w:t>
      </w:r>
    </w:p>
    <w:p w:rsidR="004D5D01" w:rsidRDefault="004D5D01" w:rsidP="004D5D01">
      <w:pPr>
        <w:spacing w:line="620" w:lineRule="exact"/>
        <w:ind w:firstLineChars="200" w:firstLine="640"/>
        <w:rPr>
          <w:rFonts w:ascii="仿宋_GB2312" w:eastAsia="仿宋_GB2312" w:hAnsi="仿宋_GB2312" w:cs="仿宋_GB2312" w:hint="eastAsia"/>
          <w:sz w:val="32"/>
          <w:szCs w:val="32"/>
          <w:lang w:val="zh-TW" w:bidi="zh-TW"/>
        </w:rPr>
      </w:pPr>
      <w:r>
        <w:rPr>
          <w:rFonts w:ascii="仿宋_GB2312" w:eastAsia="仿宋_GB2312" w:hAnsi="仿宋_GB2312" w:cs="仿宋_GB2312" w:hint="eastAsia"/>
          <w:sz w:val="32"/>
          <w:szCs w:val="32"/>
          <w:lang w:val="zh-TW" w:bidi="zh-TW"/>
        </w:rPr>
        <w:t>第二十四条</w:t>
      </w:r>
      <w:r>
        <w:rPr>
          <w:rFonts w:ascii="宋体" w:hAnsi="宋体" w:cs="宋体" w:hint="eastAsia"/>
          <w:sz w:val="32"/>
          <w:szCs w:val="32"/>
          <w:lang w:val="zh-TW" w:bidi="zh-TW"/>
        </w:rPr>
        <w:t> </w:t>
      </w:r>
      <w:r>
        <w:rPr>
          <w:rFonts w:ascii="仿宋_GB2312" w:eastAsia="仿宋_GB2312" w:hAnsi="仿宋_GB2312" w:cs="仿宋_GB2312" w:hint="eastAsia"/>
          <w:sz w:val="32"/>
          <w:szCs w:val="32"/>
          <w:lang w:val="zh-TW" w:bidi="zh-TW"/>
        </w:rPr>
        <w:t>许可机关以告知承诺方式</w:t>
      </w:r>
      <w:proofErr w:type="gramStart"/>
      <w:r>
        <w:rPr>
          <w:rFonts w:ascii="仿宋_GB2312" w:eastAsia="仿宋_GB2312" w:hAnsi="仿宋_GB2312" w:cs="仿宋_GB2312" w:hint="eastAsia"/>
          <w:sz w:val="32"/>
          <w:szCs w:val="32"/>
          <w:lang w:val="zh-TW" w:bidi="zh-TW"/>
        </w:rPr>
        <w:t>作出</w:t>
      </w:r>
      <w:proofErr w:type="gramEnd"/>
      <w:r>
        <w:rPr>
          <w:rFonts w:ascii="仿宋_GB2312" w:eastAsia="仿宋_GB2312" w:hAnsi="仿宋_GB2312" w:cs="仿宋_GB2312" w:hint="eastAsia"/>
          <w:sz w:val="32"/>
          <w:szCs w:val="32"/>
          <w:lang w:val="zh-TW" w:bidi="zh-TW"/>
        </w:rPr>
        <w:t>许可决定的，应当及时组织对申请人履行承诺情况进行检查。</w:t>
      </w:r>
    </w:p>
    <w:p w:rsidR="004D5D01" w:rsidRDefault="004D5D01" w:rsidP="004D5D01">
      <w:pPr>
        <w:spacing w:line="620" w:lineRule="exact"/>
        <w:ind w:firstLineChars="200" w:firstLine="640"/>
        <w:rPr>
          <w:rFonts w:ascii="仿宋_GB2312" w:eastAsia="仿宋_GB2312" w:hAnsi="仿宋_GB2312" w:cs="仿宋_GB2312" w:hint="eastAsia"/>
          <w:sz w:val="32"/>
          <w:szCs w:val="32"/>
          <w:lang w:val="zh-TW" w:bidi="zh-TW"/>
        </w:rPr>
      </w:pPr>
      <w:r>
        <w:rPr>
          <w:rFonts w:ascii="仿宋_GB2312" w:eastAsia="仿宋_GB2312" w:hAnsi="仿宋_GB2312" w:cs="仿宋_GB2312" w:hint="eastAsia"/>
          <w:sz w:val="32"/>
          <w:szCs w:val="32"/>
          <w:lang w:val="zh-TW" w:bidi="zh-TW"/>
        </w:rPr>
        <w:t>发现申请人违反承诺的，许可机关应当责令限期整改。逾期</w:t>
      </w:r>
      <w:r>
        <w:rPr>
          <w:rFonts w:ascii="仿宋_GB2312" w:eastAsia="仿宋_GB2312" w:hAnsi="仿宋_GB2312" w:cs="仿宋_GB2312" w:hint="eastAsia"/>
          <w:sz w:val="32"/>
          <w:szCs w:val="32"/>
          <w:lang w:val="zh-TW" w:bidi="zh-TW"/>
        </w:rPr>
        <w:lastRenderedPageBreak/>
        <w:t>不整改或者整改后仍不符合承诺的资质条件的，应当依照《中华人民共和国行政许可法》撤销其资质许可。</w:t>
      </w:r>
    </w:p>
    <w:p w:rsidR="004D5D01" w:rsidRDefault="004D5D01" w:rsidP="004D5D01">
      <w:pPr>
        <w:adjustRightInd w:val="0"/>
        <w:snapToGrid w:val="0"/>
        <w:spacing w:line="620" w:lineRule="exact"/>
        <w:ind w:firstLineChars="200" w:firstLine="640"/>
        <w:jc w:val="left"/>
        <w:rPr>
          <w:rFonts w:ascii="仿宋_GB2312" w:eastAsia="仿宋_GB2312" w:hAnsi="仿宋_GB2312" w:cs="仿宋_GB2312" w:hint="eastAsia"/>
          <w:kern w:val="0"/>
          <w:sz w:val="32"/>
          <w:u w:color="000000"/>
        </w:rPr>
      </w:pPr>
      <w:r>
        <w:rPr>
          <w:rFonts w:ascii="仿宋_GB2312" w:eastAsia="仿宋_GB2312" w:hAnsi="仿宋_GB2312" w:cs="仿宋_GB2312" w:hint="eastAsia"/>
          <w:kern w:val="0"/>
          <w:sz w:val="32"/>
          <w:u w:color="000000"/>
        </w:rPr>
        <w:t>第二十五条  各级人民政府交通运输主管部门根据职责对监理企业实施监督检查，强化动态核查，原则上采取随机抽取检查对象、检查人员的方式，通过信息化手段加强事中事后监管，监督检查结果及时向社会公布。</w:t>
      </w:r>
    </w:p>
    <w:p w:rsidR="004D5D01" w:rsidRDefault="004D5D01" w:rsidP="004D5D01">
      <w:pPr>
        <w:adjustRightInd w:val="0"/>
        <w:snapToGrid w:val="0"/>
        <w:spacing w:line="620" w:lineRule="exact"/>
        <w:ind w:firstLineChars="200" w:firstLine="640"/>
        <w:jc w:val="left"/>
        <w:rPr>
          <w:rFonts w:ascii="仿宋_GB2312" w:eastAsia="仿宋_GB2312" w:hAnsi="仿宋_GB2312" w:cs="仿宋_GB2312" w:hint="eastAsia"/>
          <w:kern w:val="0"/>
          <w:sz w:val="32"/>
          <w:u w:color="000000"/>
        </w:rPr>
      </w:pPr>
      <w:r>
        <w:rPr>
          <w:rFonts w:ascii="仿宋_GB2312" w:eastAsia="仿宋_GB2312" w:hAnsi="仿宋_GB2312" w:cs="仿宋_GB2312" w:hint="eastAsia"/>
          <w:kern w:val="0"/>
          <w:sz w:val="32"/>
          <w:u w:color="000000"/>
        </w:rPr>
        <w:t>交通运输主管部门进行监督检查时，相关单位和个人应当配合。</w:t>
      </w:r>
    </w:p>
    <w:p w:rsidR="004D5D01" w:rsidRDefault="004D5D01" w:rsidP="004D5D01"/>
    <w:p w:rsidR="004D5D01" w:rsidRDefault="004D5D01" w:rsidP="004D5D01">
      <w:pPr>
        <w:pStyle w:val="Bodytext1"/>
        <w:spacing w:line="700" w:lineRule="exact"/>
        <w:ind w:firstLine="0"/>
        <w:jc w:val="center"/>
        <w:rPr>
          <w:rFonts w:ascii="仿宋_GB2312" w:eastAsia="仿宋_GB2312" w:hAnsi="仿宋_GB2312" w:cs="仿宋_GB2312" w:hint="eastAsia"/>
          <w:b/>
          <w:bCs/>
          <w:sz w:val="32"/>
          <w:szCs w:val="32"/>
          <w:lang w:eastAsia="zh-CN"/>
        </w:rPr>
      </w:pPr>
    </w:p>
    <w:p w:rsidR="004D5D01" w:rsidRDefault="004D5D01" w:rsidP="004D5D01">
      <w:pPr>
        <w:pStyle w:val="Bodytext1"/>
        <w:spacing w:line="700" w:lineRule="exact"/>
        <w:ind w:firstLine="0"/>
        <w:jc w:val="center"/>
        <w:rPr>
          <w:rFonts w:ascii="方正小标宋简体" w:eastAsia="方正小标宋简体" w:hAnsi="黑体" w:hint="eastAsia"/>
          <w:bCs/>
          <w:sz w:val="44"/>
          <w:szCs w:val="44"/>
          <w:lang w:eastAsia="zh-CN"/>
        </w:rPr>
      </w:pPr>
      <w:r>
        <w:rPr>
          <w:u w:val="single"/>
        </w:rPr>
        <w:br w:type="page"/>
      </w:r>
      <w:r>
        <w:rPr>
          <w:rFonts w:ascii="方正小标宋简体" w:eastAsia="方正小标宋简体" w:hAnsi="黑体" w:hint="eastAsia"/>
          <w:bCs/>
          <w:sz w:val="44"/>
          <w:szCs w:val="44"/>
        </w:rPr>
        <w:lastRenderedPageBreak/>
        <w:t>承诺书</w:t>
      </w:r>
      <w:r>
        <w:rPr>
          <w:rFonts w:ascii="方正小标宋简体" w:eastAsia="方正小标宋简体" w:hAnsi="黑体" w:hint="eastAsia"/>
          <w:bCs/>
          <w:sz w:val="44"/>
          <w:szCs w:val="44"/>
          <w:lang w:val="en-US" w:eastAsia="zh-CN"/>
        </w:rPr>
        <w:t xml:space="preserve"> </w:t>
      </w:r>
    </w:p>
    <w:p w:rsidR="004D5D01" w:rsidRDefault="004D5D01" w:rsidP="004D5D01">
      <w:pPr>
        <w:spacing w:line="580" w:lineRule="exact"/>
        <w:ind w:firstLineChars="200" w:firstLine="560"/>
        <w:rPr>
          <w:kern w:val="0"/>
          <w:sz w:val="28"/>
          <w:szCs w:val="28"/>
        </w:rPr>
      </w:pP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本企业</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就申请的</w:t>
      </w:r>
      <w:r>
        <w:rPr>
          <w:rFonts w:ascii="仿宋_GB2312" w:eastAsia="仿宋_GB2312" w:hAnsi="仿宋_GB2312" w:cs="仿宋_GB2312" w:hint="eastAsia"/>
          <w:sz w:val="32"/>
          <w:szCs w:val="32"/>
        </w:rPr>
        <w:t>公路工程乙级监理企业资质许可</w:t>
      </w:r>
      <w:r>
        <w:rPr>
          <w:rFonts w:ascii="仿宋_GB2312" w:eastAsia="仿宋_GB2312" w:hAnsi="仿宋_GB2312" w:cs="仿宋_GB2312" w:hint="eastAsia"/>
          <w:kern w:val="0"/>
          <w:sz w:val="32"/>
          <w:szCs w:val="32"/>
        </w:rPr>
        <w:t>事项，</w:t>
      </w:r>
      <w:proofErr w:type="gramStart"/>
      <w:r>
        <w:rPr>
          <w:rFonts w:ascii="仿宋_GB2312" w:eastAsia="仿宋_GB2312" w:hAnsi="仿宋_GB2312" w:cs="仿宋_GB2312" w:hint="eastAsia"/>
          <w:kern w:val="0"/>
          <w:sz w:val="32"/>
          <w:szCs w:val="32"/>
        </w:rPr>
        <w:t>作出</w:t>
      </w:r>
      <w:proofErr w:type="gramEnd"/>
      <w:r>
        <w:rPr>
          <w:rFonts w:ascii="仿宋_GB2312" w:eastAsia="仿宋_GB2312" w:hAnsi="仿宋_GB2312" w:cs="仿宋_GB2312" w:hint="eastAsia"/>
          <w:kern w:val="0"/>
          <w:sz w:val="32"/>
          <w:szCs w:val="32"/>
        </w:rPr>
        <w:t>下列承诺：</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（一）本企业已通过相关法律法规规章和规范性文件了解该行政许可事项的有关要求，已知晓行政许可机关告知的条件要求，自身能够满足《公路水运工程监理企业资质管理规定》要求的资质条件；</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（二）本企业所填报的信息真实、准确，所提供的申请材料内容均合法、有效；</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（三）本企业愿意自行承担虚假承诺、不实承诺、违反承诺所造成的损失和引发的法律责任；</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（四）本企业愿意主动接受有关监管部门的监督和管理；</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（五）所作承诺是本企业真实意思的表示。</w:t>
      </w:r>
    </w:p>
    <w:p w:rsidR="004D5D01" w:rsidRDefault="004D5D01" w:rsidP="004D5D01">
      <w:pPr>
        <w:spacing w:line="620" w:lineRule="exact"/>
        <w:ind w:firstLineChars="1400" w:firstLine="4480"/>
        <w:rPr>
          <w:rFonts w:ascii="仿宋_GB2312" w:eastAsia="仿宋_GB2312" w:hAnsi="仿宋_GB2312" w:cs="仿宋_GB2312" w:hint="eastAsia"/>
          <w:kern w:val="0"/>
          <w:sz w:val="32"/>
          <w:szCs w:val="32"/>
        </w:rPr>
      </w:pPr>
    </w:p>
    <w:p w:rsidR="004D5D01" w:rsidRDefault="004D5D01" w:rsidP="004D5D01">
      <w:pPr>
        <w:spacing w:line="620" w:lineRule="exact"/>
        <w:ind w:firstLineChars="1400" w:firstLine="4480"/>
        <w:rPr>
          <w:rFonts w:ascii="仿宋_GB2312" w:eastAsia="仿宋_GB2312" w:hAnsi="仿宋_GB2312" w:cs="仿宋_GB2312" w:hint="eastAsia"/>
          <w:kern w:val="0"/>
          <w:sz w:val="32"/>
          <w:szCs w:val="32"/>
        </w:rPr>
      </w:pPr>
    </w:p>
    <w:p w:rsidR="004D5D01" w:rsidRDefault="004D5D01" w:rsidP="004D5D01">
      <w:pPr>
        <w:spacing w:line="620" w:lineRule="exact"/>
        <w:ind w:rightChars="700" w:right="1470" w:firstLineChars="200" w:firstLine="640"/>
        <w:jc w:val="righ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法定代表人签字：</w:t>
      </w:r>
    </w:p>
    <w:p w:rsidR="004D5D01" w:rsidRDefault="004D5D01" w:rsidP="004D5D01">
      <w:pPr>
        <w:spacing w:line="620" w:lineRule="exact"/>
        <w:ind w:rightChars="700" w:right="1470" w:firstLineChars="200" w:firstLine="640"/>
        <w:jc w:val="righ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（申请人盖章）</w:t>
      </w:r>
    </w:p>
    <w:p w:rsidR="004D5D01" w:rsidRDefault="004D5D01" w:rsidP="004D5D01">
      <w:pPr>
        <w:spacing w:line="620" w:lineRule="exact"/>
        <w:ind w:rightChars="400" w:right="840" w:firstLineChars="200" w:firstLine="640"/>
        <w:jc w:val="right"/>
        <w:rPr>
          <w:rFonts w:ascii="仿宋_GB2312" w:eastAsia="仿宋_GB2312" w:hAnsi="仿宋_GB2312" w:cs="仿宋_GB2312" w:hint="eastAsia"/>
          <w:kern w:val="0"/>
          <w:sz w:val="32"/>
          <w:u w:color="000000"/>
        </w:rPr>
      </w:pPr>
      <w:r>
        <w:rPr>
          <w:rFonts w:ascii="仿宋_GB2312" w:eastAsia="仿宋_GB2312" w:hAnsi="仿宋_GB2312" w:cs="仿宋_GB2312" w:hint="eastAsia"/>
          <w:kern w:val="0"/>
          <w:sz w:val="32"/>
          <w:szCs w:val="32"/>
        </w:rPr>
        <w:t>年   月    日</w:t>
      </w:r>
    </w:p>
    <w:p w:rsidR="004D5D01" w:rsidRDefault="004D5D01" w:rsidP="004D5D01">
      <w:pPr>
        <w:pStyle w:val="Bodytext1"/>
        <w:spacing w:line="700" w:lineRule="exact"/>
        <w:ind w:firstLine="0"/>
        <w:rPr>
          <w:rFonts w:ascii="方正小标宋简体" w:eastAsia="仿宋_GB2312" w:hAnsi="黑体" w:hint="eastAsia"/>
          <w:bCs/>
          <w:sz w:val="44"/>
          <w:szCs w:val="44"/>
          <w:lang w:eastAsia="zh-CN"/>
        </w:rPr>
      </w:pPr>
      <w:r>
        <w:br w:type="page"/>
      </w:r>
      <w:r>
        <w:rPr>
          <w:rFonts w:ascii="方正小标宋简体" w:eastAsia="方正小标宋简体" w:hAnsi="黑体" w:hint="eastAsia"/>
          <w:bCs/>
          <w:sz w:val="32"/>
          <w:szCs w:val="32"/>
          <w:lang w:eastAsia="zh-CN"/>
        </w:rPr>
        <w:lastRenderedPageBreak/>
        <w:t>附件</w:t>
      </w:r>
      <w:r>
        <w:rPr>
          <w:rFonts w:ascii="方正小标宋简体" w:eastAsia="方正小标宋简体" w:hAnsi="黑体" w:hint="eastAsia"/>
          <w:bCs/>
          <w:sz w:val="32"/>
          <w:szCs w:val="32"/>
          <w:lang w:val="en-US" w:eastAsia="zh-CN"/>
        </w:rPr>
        <w:t>2：</w:t>
      </w:r>
      <w:r>
        <w:rPr>
          <w:rFonts w:ascii="仿宋_GB2312" w:eastAsia="仿宋_GB2312" w:hAnsi="仿宋_GB2312" w:hint="eastAsia"/>
          <w:color w:val="000000"/>
          <w:sz w:val="32"/>
          <w:szCs w:val="32"/>
          <w:lang w:eastAsia="zh-CN"/>
        </w:rPr>
        <w:t>水运工程乙级监理企业资质</w:t>
      </w:r>
      <w:r>
        <w:rPr>
          <w:rFonts w:ascii="仿宋_GB2312" w:eastAsia="仿宋_GB2312" w:hAnsi="仿宋_GB2312" w:hint="eastAsia"/>
          <w:color w:val="000000"/>
          <w:sz w:val="32"/>
          <w:szCs w:val="32"/>
        </w:rPr>
        <w:t>许可</w:t>
      </w:r>
      <w:r>
        <w:rPr>
          <w:rFonts w:ascii="仿宋_GB2312" w:eastAsia="仿宋_GB2312" w:hAnsi="仿宋_GB2312" w:hint="eastAsia"/>
          <w:color w:val="000000"/>
          <w:sz w:val="32"/>
          <w:szCs w:val="32"/>
          <w:lang w:eastAsia="zh-CN"/>
        </w:rPr>
        <w:t>告知书、承诺书</w:t>
      </w:r>
    </w:p>
    <w:p w:rsidR="004D5D01" w:rsidRDefault="004D5D01" w:rsidP="004D5D01">
      <w:pPr>
        <w:pStyle w:val="Bodytext1"/>
        <w:spacing w:line="700" w:lineRule="exact"/>
        <w:ind w:firstLine="0"/>
        <w:jc w:val="center"/>
        <w:rPr>
          <w:rFonts w:ascii="方正小标宋简体" w:eastAsia="方正小标宋简体" w:hAnsi="黑体" w:hint="eastAsia"/>
          <w:bCs/>
          <w:sz w:val="44"/>
          <w:szCs w:val="44"/>
          <w:lang w:eastAsia="zh-CN"/>
        </w:rPr>
      </w:pPr>
      <w:r>
        <w:rPr>
          <w:rFonts w:ascii="方正小标宋简体" w:eastAsia="方正小标宋简体" w:hAnsi="黑体" w:hint="eastAsia"/>
          <w:bCs/>
          <w:sz w:val="44"/>
          <w:szCs w:val="44"/>
        </w:rPr>
        <w:t>告知书</w:t>
      </w:r>
      <w:r>
        <w:rPr>
          <w:rFonts w:ascii="方正小标宋简体" w:eastAsia="方正小标宋简体" w:hAnsi="黑体" w:hint="eastAsia"/>
          <w:bCs/>
          <w:sz w:val="44"/>
          <w:szCs w:val="44"/>
          <w:lang w:val="en-US" w:eastAsia="zh-CN"/>
        </w:rPr>
        <w:t xml:space="preserve"> </w:t>
      </w:r>
    </w:p>
    <w:p w:rsidR="004D5D01" w:rsidRDefault="004D5D01" w:rsidP="004D5D01">
      <w:pPr>
        <w:spacing w:line="580" w:lineRule="exact"/>
        <w:ind w:firstLineChars="200" w:firstLine="600"/>
        <w:rPr>
          <w:rFonts w:ascii="仿宋" w:eastAsia="仿宋" w:hAnsi="仿宋"/>
          <w:sz w:val="30"/>
          <w:szCs w:val="30"/>
        </w:rPr>
      </w:pPr>
    </w:p>
    <w:p w:rsidR="004D5D01" w:rsidRDefault="004D5D01" w:rsidP="004D5D01">
      <w:pPr>
        <w:pStyle w:val="Bodytext1"/>
        <w:spacing w:line="62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rPr>
        <w:t>根据《国务院关于深化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证照分离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改革进一步激发市场主体发展活力的通知》</w:t>
      </w:r>
      <w:r>
        <w:rPr>
          <w:rFonts w:ascii="Times New Roman" w:eastAsia="仿宋_GB2312" w:hAnsi="Times New Roman" w:cs="Times New Roman"/>
          <w:sz w:val="32"/>
          <w:szCs w:val="32"/>
          <w:lang w:eastAsia="zh-CN"/>
        </w:rPr>
        <w:t>（国发〔</w:t>
      </w:r>
      <w:r>
        <w:rPr>
          <w:rFonts w:ascii="Times New Roman" w:eastAsia="仿宋_GB2312" w:hAnsi="Times New Roman" w:cs="Times New Roman"/>
          <w:sz w:val="32"/>
          <w:szCs w:val="32"/>
          <w:lang w:eastAsia="zh-CN"/>
        </w:rPr>
        <w:t>2021</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7</w:t>
      </w:r>
      <w:r>
        <w:rPr>
          <w:rFonts w:ascii="Times New Roman" w:eastAsia="仿宋_GB2312" w:hAnsi="Times New Roman" w:cs="Times New Roman"/>
          <w:sz w:val="32"/>
          <w:szCs w:val="32"/>
          <w:lang w:eastAsia="zh-CN"/>
        </w:rPr>
        <w:t>号）等要求</w:t>
      </w:r>
      <w:r>
        <w:rPr>
          <w:rFonts w:ascii="Times New Roman" w:eastAsia="仿宋_GB2312" w:hAnsi="Times New Roman" w:cs="Times New Roman"/>
          <w:sz w:val="32"/>
          <w:szCs w:val="32"/>
        </w:rPr>
        <w:t>，现就告知承诺制办理水运工程</w:t>
      </w:r>
      <w:r>
        <w:rPr>
          <w:rFonts w:ascii="Times New Roman" w:eastAsia="仿宋_GB2312" w:hAnsi="Times New Roman" w:cs="Times New Roman" w:hint="eastAsia"/>
          <w:sz w:val="32"/>
          <w:szCs w:val="32"/>
          <w:lang w:eastAsia="zh-CN"/>
        </w:rPr>
        <w:t>乙</w:t>
      </w:r>
      <w:r>
        <w:rPr>
          <w:rFonts w:ascii="Times New Roman" w:eastAsia="仿宋_GB2312" w:hAnsi="Times New Roman" w:cs="Times New Roman"/>
          <w:sz w:val="32"/>
          <w:szCs w:val="32"/>
        </w:rPr>
        <w:t>级监理企业资质行政许可事项告知如下</w:t>
      </w:r>
      <w:r>
        <w:rPr>
          <w:rFonts w:ascii="Times New Roman" w:eastAsia="仿宋_GB2312" w:hAnsi="Times New Roman" w:cs="Times New Roman"/>
          <w:sz w:val="32"/>
          <w:szCs w:val="32"/>
          <w:lang w:eastAsia="zh-CN"/>
        </w:rPr>
        <w:t>：</w:t>
      </w:r>
    </w:p>
    <w:p w:rsidR="004D5D01" w:rsidRDefault="004D5D01" w:rsidP="004D5D01">
      <w:pPr>
        <w:spacing w:line="620" w:lineRule="exact"/>
        <w:ind w:firstLineChars="200" w:firstLine="640"/>
        <w:rPr>
          <w:rFonts w:eastAsia="黑体"/>
          <w:kern w:val="0"/>
          <w:sz w:val="32"/>
          <w:szCs w:val="32"/>
          <w:lang w:val="zh-TW" w:bidi="zh-TW"/>
        </w:rPr>
      </w:pPr>
      <w:r>
        <w:rPr>
          <w:rFonts w:eastAsia="黑体"/>
          <w:kern w:val="0"/>
          <w:sz w:val="32"/>
          <w:szCs w:val="32"/>
          <w:lang w:val="zh-TW" w:bidi="zh-TW"/>
        </w:rPr>
        <w:t>一、设定依据</w:t>
      </w:r>
    </w:p>
    <w:p w:rsidR="004D5D01" w:rsidRDefault="004D5D01" w:rsidP="004D5D01">
      <w:pPr>
        <w:pStyle w:val="Bodytext1"/>
        <w:spacing w:line="6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（一）《建设工程质量管理条例》；</w:t>
      </w:r>
    </w:p>
    <w:p w:rsidR="004D5D01" w:rsidRDefault="004D5D01" w:rsidP="004D5D01">
      <w:pPr>
        <w:pStyle w:val="Bodytext1"/>
        <w:spacing w:line="6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二</w:t>
      </w:r>
      <w:r>
        <w:rPr>
          <w:rFonts w:ascii="仿宋_GB2312" w:eastAsia="仿宋_GB2312" w:hAnsi="仿宋_GB2312" w:cs="仿宋_GB2312" w:hint="eastAsia"/>
          <w:sz w:val="32"/>
          <w:szCs w:val="32"/>
        </w:rPr>
        <w:t>）《公路水运工程监理企业资质管理规定》。</w:t>
      </w:r>
    </w:p>
    <w:p w:rsidR="004D5D01" w:rsidRDefault="004D5D01" w:rsidP="004D5D01">
      <w:pPr>
        <w:spacing w:line="620" w:lineRule="exact"/>
        <w:ind w:firstLineChars="200" w:firstLine="640"/>
        <w:rPr>
          <w:rFonts w:ascii="黑体" w:eastAsia="黑体" w:hAnsi="黑体" w:cs="黑体" w:hint="eastAsia"/>
          <w:kern w:val="0"/>
          <w:sz w:val="32"/>
          <w:szCs w:val="32"/>
          <w:lang w:val="zh-TW" w:bidi="zh-TW"/>
        </w:rPr>
      </w:pPr>
      <w:r>
        <w:rPr>
          <w:rFonts w:ascii="黑体" w:eastAsia="黑体" w:hAnsi="黑体" w:cs="黑体" w:hint="eastAsia"/>
          <w:kern w:val="0"/>
          <w:sz w:val="32"/>
          <w:szCs w:val="32"/>
          <w:lang w:val="zh-TW" w:bidi="zh-TW"/>
        </w:rPr>
        <w:t>二、许可条件</w:t>
      </w:r>
    </w:p>
    <w:p w:rsidR="004D5D01" w:rsidRDefault="004D5D01" w:rsidP="004D5D01">
      <w:pPr>
        <w:spacing w:line="6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《公路水运工程监理企业资质管理规定》</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第七条  申请公路、水运工程监理企业资质的单位，应当是经依法登记注册的企业法人，并具备第八条至第十三条规定的相应资质条件。</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申请人作为工程质量安全事故当事人的，应当经有关主管部门认定无责任，或者虽受相关行政处罚但已履行完毕。</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第十二条  申请水运工程乙级监理企业资质的单位，应当具备下列条件：</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（一）人员同时满足下列要求：</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1.企业负责人中不少于1人具备5年及以上水运工程建设经</w:t>
      </w:r>
      <w:r>
        <w:rPr>
          <w:rFonts w:ascii="仿宋_GB2312" w:eastAsia="仿宋_GB2312" w:hAnsi="仿宋_GB2312" w:cs="仿宋_GB2312" w:hint="eastAsia"/>
          <w:kern w:val="0"/>
          <w:sz w:val="32"/>
          <w:szCs w:val="32"/>
          <w:lang w:val="zh-TW" w:bidi="zh-TW"/>
        </w:rPr>
        <w:lastRenderedPageBreak/>
        <w:t>历，具备监理工程师资格；技术负责人中不少于1人具备8年及以上水运工程建设经历，具备水运工程监理业绩的总监理工程师经历，具备监理工程师资格。上述人员与企业签订的劳动合同期限均不少于3年。</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2.企业拥有中级及以上技术职称专业技术人员不少于20人，其中持监理工程师资格证书的人员不少于10人，工程系列高级技术职称人员不少于3人，经济师、会计师或者造价工程师不少于1人。上述各类人员中，与企业签订3年及以上劳动合同的人数均不低于70%。</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（二）业绩满足下列要求之一：</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1.持监理工程师资格证书的人员中，不少于4人具备水运工程监理业绩，不少于2人具备水运工程监理业绩的总监理工程师或者总监理工程师代表经历，不少于1人具备中型及以上水运工程监理业绩的总监理工程师或者总监理工程师代表经历。上述人员与企业签订的劳动合同期限均不少于3年。</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2.企业具备不少于1项中型水运工程监理业绩或者不少于2项小型水运工程监理业绩。</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（三）拥有与业务范围相适应的试验检测仪器设备（见</w:t>
      </w:r>
      <w:r>
        <w:rPr>
          <w:rFonts w:ascii="仿宋_GB2312" w:eastAsia="仿宋_GB2312" w:hAnsi="仿宋_GB2312" w:cs="仿宋_GB2312" w:hint="eastAsia"/>
          <w:sz w:val="32"/>
          <w:szCs w:val="32"/>
        </w:rPr>
        <w:t>《公路水运工程监理企业资质管理规定》</w:t>
      </w:r>
      <w:r>
        <w:rPr>
          <w:rFonts w:ascii="仿宋_GB2312" w:eastAsia="仿宋_GB2312" w:hAnsi="仿宋_GB2312" w:cs="仿宋_GB2312" w:hint="eastAsia"/>
          <w:kern w:val="0"/>
          <w:sz w:val="32"/>
          <w:szCs w:val="32"/>
          <w:lang w:val="zh-TW" w:bidi="zh-TW"/>
        </w:rPr>
        <w:t>附件2）。</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（四）企业信誉良好。有两期及以上水运建设市场全国综合</w:t>
      </w:r>
      <w:r>
        <w:rPr>
          <w:rFonts w:ascii="仿宋_GB2312" w:eastAsia="仿宋_GB2312" w:hAnsi="仿宋_GB2312" w:cs="仿宋_GB2312" w:hint="eastAsia"/>
          <w:kern w:val="0"/>
          <w:sz w:val="32"/>
          <w:szCs w:val="32"/>
          <w:lang w:val="zh-TW" w:bidi="zh-TW"/>
        </w:rPr>
        <w:lastRenderedPageBreak/>
        <w:t>信用评价结果的，最近两期评价等级均不低于B级；只有一期评价结果的，评价等级不低于B</w:t>
      </w:r>
      <w:proofErr w:type="gramStart"/>
      <w:r>
        <w:rPr>
          <w:rFonts w:ascii="仿宋_GB2312" w:eastAsia="仿宋_GB2312" w:hAnsi="仿宋_GB2312" w:cs="仿宋_GB2312" w:hint="eastAsia"/>
          <w:kern w:val="0"/>
          <w:sz w:val="32"/>
          <w:szCs w:val="32"/>
          <w:lang w:val="zh-TW" w:bidi="zh-TW"/>
        </w:rPr>
        <w:t>级且申请</w:t>
      </w:r>
      <w:proofErr w:type="gramEnd"/>
      <w:r>
        <w:rPr>
          <w:rFonts w:ascii="仿宋_GB2312" w:eastAsia="仿宋_GB2312" w:hAnsi="仿宋_GB2312" w:cs="仿宋_GB2312" w:hint="eastAsia"/>
          <w:kern w:val="0"/>
          <w:sz w:val="32"/>
          <w:szCs w:val="32"/>
          <w:lang w:val="zh-TW" w:bidi="zh-TW"/>
        </w:rPr>
        <w:t>前一年内未发现存在严重不良行为；</w:t>
      </w:r>
      <w:proofErr w:type="gramStart"/>
      <w:r>
        <w:rPr>
          <w:rFonts w:ascii="仿宋_GB2312" w:eastAsia="仿宋_GB2312" w:hAnsi="仿宋_GB2312" w:cs="仿宋_GB2312" w:hint="eastAsia"/>
          <w:kern w:val="0"/>
          <w:sz w:val="32"/>
          <w:szCs w:val="32"/>
          <w:lang w:val="zh-TW" w:bidi="zh-TW"/>
        </w:rPr>
        <w:t>无评价</w:t>
      </w:r>
      <w:proofErr w:type="gramEnd"/>
      <w:r>
        <w:rPr>
          <w:rFonts w:ascii="仿宋_GB2312" w:eastAsia="仿宋_GB2312" w:hAnsi="仿宋_GB2312" w:cs="仿宋_GB2312" w:hint="eastAsia"/>
          <w:kern w:val="0"/>
          <w:sz w:val="32"/>
          <w:szCs w:val="32"/>
          <w:lang w:val="zh-TW" w:bidi="zh-TW"/>
        </w:rPr>
        <w:t>结果的，申请前一年内或者企业成立至申请前未发现存在严重不良行为。</w:t>
      </w:r>
    </w:p>
    <w:p w:rsidR="004D5D01" w:rsidRDefault="004D5D01" w:rsidP="004D5D01">
      <w:pPr>
        <w:spacing w:line="620" w:lineRule="exact"/>
        <w:ind w:firstLineChars="200" w:firstLine="640"/>
        <w:rPr>
          <w:rFonts w:ascii="黑体" w:eastAsia="黑体" w:hAnsi="黑体" w:cs="黑体" w:hint="eastAsia"/>
          <w:kern w:val="0"/>
          <w:sz w:val="32"/>
          <w:szCs w:val="32"/>
          <w:lang w:val="zh-TW" w:bidi="zh-TW"/>
        </w:rPr>
      </w:pPr>
      <w:r>
        <w:rPr>
          <w:rFonts w:ascii="黑体" w:eastAsia="黑体" w:hAnsi="黑体" w:cs="黑体" w:hint="eastAsia"/>
          <w:kern w:val="0"/>
          <w:sz w:val="32"/>
          <w:szCs w:val="32"/>
          <w:lang w:val="zh-TW" w:bidi="zh-TW"/>
        </w:rPr>
        <w:t>三、材料要求</w:t>
      </w:r>
    </w:p>
    <w:p w:rsidR="004D5D01" w:rsidRDefault="004D5D01" w:rsidP="004D5D01">
      <w:pPr>
        <w:spacing w:line="6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《公路水运工程监理企业资质管理规定》</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第十五条  申请人申请公路、水运工程监理企业资质，应当向第十四条规定的许可机关提交下列申请材料或者信息：</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（一）公路水运工程监理企业资质申请表；</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（二）企业统一社会信用代码；</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（三）相关的企业负责人、技术负责人以及专业技术人员名单；</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（四）企业、人员从业业绩清单；</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（五）试验检测仪器设备清单。</w:t>
      </w:r>
    </w:p>
    <w:p w:rsidR="004D5D01" w:rsidRPr="00E53054" w:rsidRDefault="004D5D01" w:rsidP="004D5D01">
      <w:pPr>
        <w:spacing w:line="620" w:lineRule="exact"/>
        <w:ind w:firstLineChars="200" w:firstLine="640"/>
        <w:rPr>
          <w:rFonts w:ascii="仿宋_GB2312" w:eastAsia="仿宋_GB2312" w:hAnsi="仿宋_GB2312" w:cs="仿宋_GB2312"/>
          <w:kern w:val="0"/>
          <w:sz w:val="32"/>
          <w:szCs w:val="32"/>
          <w:lang w:bidi="zh-TW"/>
        </w:rPr>
      </w:pPr>
      <w:r w:rsidRPr="00E53054">
        <w:rPr>
          <w:rFonts w:ascii="仿宋_GB2312" w:eastAsia="仿宋_GB2312" w:hAnsi="仿宋_GB2312" w:cs="仿宋_GB2312" w:hint="eastAsia"/>
          <w:kern w:val="0"/>
          <w:sz w:val="32"/>
          <w:szCs w:val="32"/>
          <w:lang w:bidi="zh-TW"/>
        </w:rPr>
        <w:t>申请人应当通过全国公路、水运相关管理系统在线申请，将前款规定的材料或者信息相应录入系统，并对其提交材料或者信息的真实性负责。</w:t>
      </w:r>
    </w:p>
    <w:p w:rsidR="004D5D01" w:rsidRPr="00535D14" w:rsidRDefault="004D5D01" w:rsidP="004D5D01">
      <w:pPr>
        <w:spacing w:line="620" w:lineRule="exact"/>
        <w:ind w:firstLineChars="200" w:firstLine="640"/>
        <w:rPr>
          <w:rFonts w:ascii="仿宋_GB2312" w:eastAsia="仿宋_GB2312" w:hAnsi="仿宋_GB2312" w:cs="仿宋_GB2312" w:hint="eastAsia"/>
          <w:kern w:val="0"/>
          <w:sz w:val="32"/>
          <w:szCs w:val="32"/>
          <w:lang w:bidi="zh-TW"/>
        </w:rPr>
      </w:pPr>
      <w:r w:rsidRPr="00E53054">
        <w:rPr>
          <w:rFonts w:ascii="仿宋_GB2312" w:eastAsia="仿宋_GB2312" w:hAnsi="仿宋_GB2312" w:cs="仿宋_GB2312" w:hint="eastAsia"/>
          <w:kern w:val="0"/>
          <w:sz w:val="32"/>
          <w:szCs w:val="32"/>
          <w:lang w:bidi="zh-TW"/>
        </w:rPr>
        <w:t>全国公路、水运相关管理系统应当向社会公开，接受社会监督。</w:t>
      </w:r>
    </w:p>
    <w:p w:rsidR="004D5D01" w:rsidRDefault="004D5D01" w:rsidP="004D5D01">
      <w:pPr>
        <w:spacing w:line="620" w:lineRule="exact"/>
        <w:ind w:firstLineChars="200" w:firstLine="640"/>
        <w:rPr>
          <w:rFonts w:ascii="黑体" w:eastAsia="黑体" w:hAnsi="黑体" w:cs="黑体" w:hint="eastAsia"/>
          <w:kern w:val="0"/>
          <w:sz w:val="32"/>
          <w:szCs w:val="32"/>
          <w:lang w:val="zh-TW" w:bidi="zh-TW"/>
        </w:rPr>
      </w:pPr>
      <w:r>
        <w:rPr>
          <w:rFonts w:ascii="黑体" w:eastAsia="黑体" w:hAnsi="黑体" w:cs="黑体" w:hint="eastAsia"/>
          <w:kern w:val="0"/>
          <w:sz w:val="32"/>
          <w:szCs w:val="32"/>
          <w:lang w:val="zh-TW" w:bidi="zh-TW"/>
        </w:rPr>
        <w:t>四、承诺方式和公开范围</w:t>
      </w:r>
    </w:p>
    <w:p w:rsidR="004D5D01" w:rsidRDefault="004D5D01" w:rsidP="004D5D01">
      <w:pPr>
        <w:spacing w:line="620" w:lineRule="exact"/>
        <w:ind w:firstLineChars="200" w:firstLine="640"/>
        <w:rPr>
          <w:rFonts w:ascii="仿宋_GB2312" w:eastAsia="仿宋_GB2312" w:hAnsi="仿宋_GB2312" w:cs="仿宋_GB2312" w:hint="eastAsia"/>
          <w:sz w:val="32"/>
          <w:szCs w:val="32"/>
          <w:lang w:val="zh-TW" w:eastAsia="zh-TW" w:bidi="zh-TW"/>
        </w:rPr>
      </w:pPr>
      <w:r>
        <w:rPr>
          <w:rFonts w:ascii="仿宋_GB2312" w:eastAsia="仿宋_GB2312" w:hAnsi="仿宋_GB2312" w:cs="仿宋_GB2312" w:hint="eastAsia"/>
          <w:sz w:val="32"/>
          <w:szCs w:val="32"/>
          <w:lang w:val="zh-TW" w:eastAsia="zh-TW" w:bidi="zh-TW"/>
        </w:rPr>
        <w:lastRenderedPageBreak/>
        <w:t>申请人填写《承诺书》作出承诺，同时提交</w:t>
      </w:r>
      <w:r>
        <w:rPr>
          <w:rFonts w:ascii="仿宋_GB2312" w:eastAsia="仿宋_GB2312" w:hAnsi="仿宋_GB2312" w:cs="仿宋_GB2312" w:hint="eastAsia"/>
          <w:sz w:val="32"/>
          <w:szCs w:val="32"/>
          <w:lang w:val="zh-TW" w:bidi="zh-TW"/>
        </w:rPr>
        <w:t>有关申请</w:t>
      </w:r>
      <w:r>
        <w:rPr>
          <w:rFonts w:ascii="仿宋_GB2312" w:eastAsia="仿宋_GB2312" w:hAnsi="仿宋_GB2312" w:cs="仿宋_GB2312" w:hint="eastAsia"/>
          <w:sz w:val="32"/>
          <w:szCs w:val="32"/>
          <w:lang w:val="zh-TW" w:eastAsia="zh-TW" w:bidi="zh-TW"/>
        </w:rPr>
        <w:t>材料。《承诺书》</w:t>
      </w:r>
      <w:r>
        <w:rPr>
          <w:rFonts w:ascii="仿宋_GB2312" w:eastAsia="仿宋_GB2312" w:hAnsi="仿宋_GB2312" w:cs="仿宋_GB2312" w:hint="eastAsia"/>
          <w:sz w:val="32"/>
          <w:szCs w:val="32"/>
          <w:lang w:val="zh-TW" w:bidi="zh-TW"/>
        </w:rPr>
        <w:t>和</w:t>
      </w:r>
      <w:r>
        <w:rPr>
          <w:rFonts w:ascii="仿宋_GB2312" w:eastAsia="仿宋_GB2312" w:hAnsi="仿宋_GB2312" w:cs="仿宋_GB2312" w:hint="eastAsia"/>
          <w:sz w:val="32"/>
          <w:szCs w:val="32"/>
          <w:lang w:val="zh-TW" w:eastAsia="zh-TW" w:bidi="zh-TW"/>
        </w:rPr>
        <w:t>申报信息</w:t>
      </w:r>
      <w:r>
        <w:rPr>
          <w:rFonts w:ascii="仿宋_GB2312" w:eastAsia="仿宋_GB2312" w:hAnsi="仿宋_GB2312" w:cs="仿宋_GB2312" w:hint="eastAsia"/>
          <w:sz w:val="32"/>
          <w:szCs w:val="32"/>
          <w:lang w:val="zh-TW" w:bidi="zh-TW"/>
        </w:rPr>
        <w:t>将</w:t>
      </w:r>
      <w:r>
        <w:rPr>
          <w:rFonts w:ascii="仿宋_GB2312" w:eastAsia="仿宋_GB2312" w:hAnsi="仿宋_GB2312" w:cs="仿宋_GB2312" w:hint="eastAsia"/>
          <w:sz w:val="32"/>
          <w:szCs w:val="32"/>
          <w:lang w:val="zh-TW" w:eastAsia="zh-TW" w:bidi="zh-TW"/>
        </w:rPr>
        <w:t>通过</w:t>
      </w:r>
      <w:r>
        <w:rPr>
          <w:rFonts w:ascii="仿宋_GB2312" w:eastAsia="仿宋_GB2312" w:hAnsi="仿宋_GB2312" w:cs="仿宋_GB2312" w:hint="eastAsia"/>
          <w:sz w:val="32"/>
          <w:szCs w:val="32"/>
          <w:lang w:val="zh-TW" w:bidi="zh-TW"/>
        </w:rPr>
        <w:t>交通运输部政务服务平台</w:t>
      </w:r>
      <w:r>
        <w:rPr>
          <w:rFonts w:ascii="仿宋_GB2312" w:eastAsia="仿宋_GB2312" w:hAnsi="仿宋_GB2312" w:cs="仿宋_GB2312" w:hint="eastAsia"/>
          <w:sz w:val="32"/>
          <w:szCs w:val="32"/>
          <w:lang w:val="zh-TW" w:eastAsia="zh-TW" w:bidi="zh-TW"/>
        </w:rPr>
        <w:t>向社会公开，接受社会监督</w:t>
      </w:r>
      <w:r>
        <w:rPr>
          <w:rFonts w:ascii="仿宋_GB2312" w:eastAsia="仿宋_GB2312" w:hAnsi="仿宋_GB2312" w:cs="仿宋_GB2312" w:hint="eastAsia"/>
          <w:sz w:val="32"/>
          <w:szCs w:val="32"/>
          <w:lang w:val="zh-TW" w:bidi="zh-TW"/>
        </w:rPr>
        <w:t>。</w:t>
      </w:r>
    </w:p>
    <w:p w:rsidR="004D5D01" w:rsidRDefault="004D5D01" w:rsidP="004D5D01">
      <w:pPr>
        <w:spacing w:line="620" w:lineRule="exact"/>
        <w:ind w:firstLineChars="200" w:firstLine="640"/>
        <w:rPr>
          <w:rFonts w:ascii="黑体" w:eastAsia="黑体" w:hAnsi="黑体" w:cs="黑体" w:hint="eastAsia"/>
          <w:kern w:val="0"/>
          <w:sz w:val="32"/>
          <w:szCs w:val="32"/>
          <w:lang w:val="zh-TW" w:bidi="zh-TW"/>
        </w:rPr>
      </w:pPr>
      <w:r>
        <w:rPr>
          <w:rFonts w:ascii="黑体" w:eastAsia="黑体" w:hAnsi="黑体" w:cs="黑体" w:hint="eastAsia"/>
          <w:kern w:val="0"/>
          <w:sz w:val="32"/>
          <w:szCs w:val="32"/>
          <w:lang w:val="zh-TW" w:bidi="zh-TW"/>
        </w:rPr>
        <w:t>五、不实承诺可能承担的责任</w:t>
      </w:r>
    </w:p>
    <w:p w:rsidR="004D5D01" w:rsidRDefault="004D5D01" w:rsidP="004D5D01">
      <w:pPr>
        <w:spacing w:line="620" w:lineRule="exact"/>
        <w:ind w:firstLineChars="200" w:firstLine="640"/>
        <w:rPr>
          <w:rFonts w:ascii="仿宋_GB2312" w:eastAsia="仿宋_GB2312" w:hAnsi="仿宋_GB2312" w:cs="仿宋_GB2312" w:hint="eastAsia"/>
          <w:sz w:val="32"/>
          <w:szCs w:val="32"/>
          <w:lang w:val="zh-TW" w:eastAsia="zh-TW" w:bidi="zh-TW"/>
        </w:rPr>
      </w:pPr>
      <w:r>
        <w:rPr>
          <w:rFonts w:ascii="仿宋_GB2312" w:eastAsia="仿宋_GB2312" w:hAnsi="仿宋_GB2312" w:cs="仿宋_GB2312" w:hint="eastAsia"/>
          <w:sz w:val="32"/>
          <w:szCs w:val="32"/>
          <w:lang w:val="zh-TW" w:eastAsia="zh-TW" w:bidi="zh-TW"/>
        </w:rPr>
        <w:t>《</w:t>
      </w:r>
      <w:r>
        <w:rPr>
          <w:rFonts w:ascii="仿宋_GB2312" w:eastAsia="仿宋_GB2312" w:hAnsi="仿宋_GB2312" w:cs="仿宋_GB2312" w:hint="eastAsia"/>
          <w:sz w:val="32"/>
          <w:szCs w:val="32"/>
          <w:lang w:val="zh-TW" w:bidi="zh-TW"/>
        </w:rPr>
        <w:t>中华人民共和国行政</w:t>
      </w:r>
      <w:r>
        <w:rPr>
          <w:rFonts w:ascii="仿宋_GB2312" w:eastAsia="仿宋_GB2312" w:hAnsi="仿宋_GB2312" w:cs="仿宋_GB2312" w:hint="eastAsia"/>
          <w:sz w:val="32"/>
          <w:szCs w:val="32"/>
          <w:lang w:val="zh-TW" w:eastAsia="zh-TW" w:bidi="zh-TW"/>
        </w:rPr>
        <w:t>许可法》</w:t>
      </w:r>
    </w:p>
    <w:p w:rsidR="004D5D01" w:rsidRDefault="004D5D01" w:rsidP="004D5D01">
      <w:pPr>
        <w:spacing w:line="620" w:lineRule="exact"/>
        <w:ind w:firstLineChars="200" w:firstLine="640"/>
        <w:rPr>
          <w:rFonts w:ascii="仿宋_GB2312" w:eastAsia="仿宋_GB2312" w:hAnsi="仿宋_GB2312" w:cs="仿宋_GB2312" w:hint="eastAsia"/>
          <w:sz w:val="32"/>
          <w:szCs w:val="32"/>
          <w:lang w:val="zh-TW" w:bidi="zh-TW"/>
        </w:rPr>
      </w:pPr>
      <w:r>
        <w:rPr>
          <w:rFonts w:ascii="仿宋_GB2312" w:eastAsia="仿宋_GB2312" w:hAnsi="仿宋_GB2312" w:cs="仿宋_GB2312" w:hint="eastAsia"/>
          <w:sz w:val="32"/>
          <w:szCs w:val="32"/>
          <w:lang w:val="zh-TW" w:bidi="zh-TW"/>
        </w:rPr>
        <w:t>第六十九条</w:t>
      </w:r>
      <w:r>
        <w:rPr>
          <w:rFonts w:ascii="仿宋_GB2312" w:eastAsia="仿宋_GB2312" w:hAnsi="仿宋_GB2312" w:cs="仿宋_GB2312" w:hint="eastAsia"/>
          <w:sz w:val="32"/>
          <w:szCs w:val="32"/>
          <w:lang w:bidi="zh-TW"/>
        </w:rPr>
        <w:t xml:space="preserve"> </w:t>
      </w:r>
      <w:r w:rsidRPr="00535D14">
        <w:rPr>
          <w:rFonts w:ascii="仿宋_GB2312" w:eastAsia="仿宋_GB2312" w:hAnsi="仿宋_GB2312" w:cs="仿宋_GB2312" w:hint="eastAsia"/>
          <w:sz w:val="32"/>
          <w:szCs w:val="32"/>
          <w:lang w:val="zh-TW" w:bidi="zh-TW"/>
        </w:rPr>
        <w:t>有下列情形之一的，</w:t>
      </w:r>
      <w:proofErr w:type="gramStart"/>
      <w:r w:rsidRPr="00535D14">
        <w:rPr>
          <w:rFonts w:ascii="仿宋_GB2312" w:eastAsia="仿宋_GB2312" w:hAnsi="仿宋_GB2312" w:cs="仿宋_GB2312" w:hint="eastAsia"/>
          <w:sz w:val="32"/>
          <w:szCs w:val="32"/>
          <w:lang w:val="zh-TW" w:bidi="zh-TW"/>
        </w:rPr>
        <w:t>作出</w:t>
      </w:r>
      <w:proofErr w:type="gramEnd"/>
      <w:r w:rsidRPr="00535D14">
        <w:rPr>
          <w:rFonts w:ascii="仿宋_GB2312" w:eastAsia="仿宋_GB2312" w:hAnsi="仿宋_GB2312" w:cs="仿宋_GB2312" w:hint="eastAsia"/>
          <w:sz w:val="32"/>
          <w:szCs w:val="32"/>
          <w:lang w:val="zh-TW" w:bidi="zh-TW"/>
        </w:rPr>
        <w:t>行政许可决定的行政机关或者其上级行政机关，根据利害关系人的请求或者依据职权，可以撤销行政许可：</w:t>
      </w:r>
    </w:p>
    <w:p w:rsidR="004D5D01" w:rsidRDefault="004D5D01" w:rsidP="004D5D01">
      <w:pPr>
        <w:spacing w:line="620" w:lineRule="exact"/>
        <w:ind w:firstLineChars="200" w:firstLine="640"/>
        <w:rPr>
          <w:rFonts w:ascii="仿宋_GB2312" w:eastAsia="仿宋_GB2312" w:hAnsi="仿宋_GB2312" w:cs="仿宋_GB2312" w:hint="eastAsia"/>
          <w:sz w:val="32"/>
          <w:szCs w:val="32"/>
          <w:lang w:val="zh-TW" w:bidi="zh-TW"/>
        </w:rPr>
      </w:pPr>
      <w:r w:rsidRPr="00535D14">
        <w:rPr>
          <w:rFonts w:ascii="仿宋_GB2312" w:eastAsia="仿宋_GB2312" w:hAnsi="仿宋_GB2312" w:cs="仿宋_GB2312" w:hint="eastAsia"/>
          <w:sz w:val="32"/>
          <w:szCs w:val="32"/>
          <w:lang w:val="zh-TW" w:bidi="zh-TW"/>
        </w:rPr>
        <w:t>（一）行政机关工作人员滥用职权、玩忽职守</w:t>
      </w:r>
      <w:proofErr w:type="gramStart"/>
      <w:r w:rsidRPr="00535D14">
        <w:rPr>
          <w:rFonts w:ascii="仿宋_GB2312" w:eastAsia="仿宋_GB2312" w:hAnsi="仿宋_GB2312" w:cs="仿宋_GB2312" w:hint="eastAsia"/>
          <w:sz w:val="32"/>
          <w:szCs w:val="32"/>
          <w:lang w:val="zh-TW" w:bidi="zh-TW"/>
        </w:rPr>
        <w:t>作出</w:t>
      </w:r>
      <w:proofErr w:type="gramEnd"/>
      <w:r w:rsidRPr="00535D14">
        <w:rPr>
          <w:rFonts w:ascii="仿宋_GB2312" w:eastAsia="仿宋_GB2312" w:hAnsi="仿宋_GB2312" w:cs="仿宋_GB2312" w:hint="eastAsia"/>
          <w:sz w:val="32"/>
          <w:szCs w:val="32"/>
          <w:lang w:val="zh-TW" w:bidi="zh-TW"/>
        </w:rPr>
        <w:t>准予行政许可决定的；</w:t>
      </w:r>
    </w:p>
    <w:p w:rsidR="004D5D01" w:rsidRDefault="004D5D01" w:rsidP="004D5D01">
      <w:pPr>
        <w:spacing w:line="620" w:lineRule="exact"/>
        <w:ind w:firstLineChars="200" w:firstLine="640"/>
        <w:rPr>
          <w:rFonts w:ascii="仿宋_GB2312" w:eastAsia="仿宋_GB2312" w:hAnsi="仿宋_GB2312" w:cs="仿宋_GB2312" w:hint="eastAsia"/>
          <w:sz w:val="32"/>
          <w:szCs w:val="32"/>
          <w:lang w:val="zh-TW" w:bidi="zh-TW"/>
        </w:rPr>
      </w:pPr>
      <w:r w:rsidRPr="00535D14">
        <w:rPr>
          <w:rFonts w:ascii="仿宋_GB2312" w:eastAsia="仿宋_GB2312" w:hAnsi="仿宋_GB2312" w:cs="仿宋_GB2312" w:hint="eastAsia"/>
          <w:sz w:val="32"/>
          <w:szCs w:val="32"/>
          <w:lang w:val="zh-TW" w:bidi="zh-TW"/>
        </w:rPr>
        <w:t>（二）超越法定职权</w:t>
      </w:r>
      <w:proofErr w:type="gramStart"/>
      <w:r w:rsidRPr="00535D14">
        <w:rPr>
          <w:rFonts w:ascii="仿宋_GB2312" w:eastAsia="仿宋_GB2312" w:hAnsi="仿宋_GB2312" w:cs="仿宋_GB2312" w:hint="eastAsia"/>
          <w:sz w:val="32"/>
          <w:szCs w:val="32"/>
          <w:lang w:val="zh-TW" w:bidi="zh-TW"/>
        </w:rPr>
        <w:t>作出</w:t>
      </w:r>
      <w:proofErr w:type="gramEnd"/>
      <w:r w:rsidRPr="00535D14">
        <w:rPr>
          <w:rFonts w:ascii="仿宋_GB2312" w:eastAsia="仿宋_GB2312" w:hAnsi="仿宋_GB2312" w:cs="仿宋_GB2312" w:hint="eastAsia"/>
          <w:sz w:val="32"/>
          <w:szCs w:val="32"/>
          <w:lang w:val="zh-TW" w:bidi="zh-TW"/>
        </w:rPr>
        <w:t>准予行政许可决定的；</w:t>
      </w:r>
    </w:p>
    <w:p w:rsidR="004D5D01" w:rsidRPr="00535D14" w:rsidRDefault="004D5D01" w:rsidP="004D5D01">
      <w:pPr>
        <w:spacing w:line="620" w:lineRule="exact"/>
        <w:ind w:firstLineChars="200" w:firstLine="640"/>
        <w:rPr>
          <w:rFonts w:ascii="仿宋_GB2312" w:eastAsia="仿宋_GB2312" w:hAnsi="仿宋_GB2312" w:cs="仿宋_GB2312"/>
          <w:sz w:val="32"/>
          <w:szCs w:val="32"/>
          <w:lang w:val="zh-TW" w:bidi="zh-TW"/>
        </w:rPr>
      </w:pPr>
      <w:r w:rsidRPr="00535D14">
        <w:rPr>
          <w:rFonts w:ascii="仿宋_GB2312" w:eastAsia="仿宋_GB2312" w:hAnsi="仿宋_GB2312" w:cs="仿宋_GB2312" w:hint="eastAsia"/>
          <w:sz w:val="32"/>
          <w:szCs w:val="32"/>
          <w:lang w:val="zh-TW" w:bidi="zh-TW"/>
        </w:rPr>
        <w:t>（三）违反法定程序</w:t>
      </w:r>
      <w:proofErr w:type="gramStart"/>
      <w:r w:rsidRPr="00535D14">
        <w:rPr>
          <w:rFonts w:ascii="仿宋_GB2312" w:eastAsia="仿宋_GB2312" w:hAnsi="仿宋_GB2312" w:cs="仿宋_GB2312" w:hint="eastAsia"/>
          <w:sz w:val="32"/>
          <w:szCs w:val="32"/>
          <w:lang w:val="zh-TW" w:bidi="zh-TW"/>
        </w:rPr>
        <w:t>作出</w:t>
      </w:r>
      <w:proofErr w:type="gramEnd"/>
      <w:r w:rsidRPr="00535D14">
        <w:rPr>
          <w:rFonts w:ascii="仿宋_GB2312" w:eastAsia="仿宋_GB2312" w:hAnsi="仿宋_GB2312" w:cs="仿宋_GB2312" w:hint="eastAsia"/>
          <w:sz w:val="32"/>
          <w:szCs w:val="32"/>
          <w:lang w:val="zh-TW" w:bidi="zh-TW"/>
        </w:rPr>
        <w:t>准予行政许可决定的；</w:t>
      </w:r>
    </w:p>
    <w:p w:rsidR="004D5D01" w:rsidRPr="00535D14" w:rsidRDefault="004D5D01" w:rsidP="004D5D01">
      <w:pPr>
        <w:spacing w:line="620" w:lineRule="exact"/>
        <w:ind w:firstLineChars="200" w:firstLine="640"/>
        <w:rPr>
          <w:rFonts w:ascii="仿宋_GB2312" w:eastAsia="仿宋_GB2312" w:hAnsi="仿宋_GB2312" w:cs="仿宋_GB2312"/>
          <w:sz w:val="32"/>
          <w:szCs w:val="32"/>
          <w:lang w:val="zh-TW" w:bidi="zh-TW"/>
        </w:rPr>
      </w:pPr>
      <w:r w:rsidRPr="00535D14">
        <w:rPr>
          <w:rFonts w:ascii="仿宋_GB2312" w:eastAsia="仿宋_GB2312" w:hAnsi="仿宋_GB2312" w:cs="仿宋_GB2312" w:hint="eastAsia"/>
          <w:sz w:val="32"/>
          <w:szCs w:val="32"/>
          <w:lang w:val="zh-TW" w:bidi="zh-TW"/>
        </w:rPr>
        <w:t>（四）对不具备申请资格或者不符合法定条件的申请人准予行政许可的；</w:t>
      </w:r>
    </w:p>
    <w:p w:rsidR="004D5D01" w:rsidRPr="00535D14" w:rsidRDefault="004D5D01" w:rsidP="004D5D01">
      <w:pPr>
        <w:spacing w:line="620" w:lineRule="exact"/>
        <w:ind w:firstLineChars="200" w:firstLine="640"/>
        <w:rPr>
          <w:rFonts w:ascii="仿宋_GB2312" w:eastAsia="仿宋_GB2312" w:hAnsi="仿宋_GB2312" w:cs="仿宋_GB2312" w:hint="eastAsia"/>
          <w:sz w:val="32"/>
          <w:szCs w:val="32"/>
          <w:lang w:val="zh-TW" w:bidi="zh-TW"/>
        </w:rPr>
      </w:pPr>
      <w:r w:rsidRPr="00535D14">
        <w:rPr>
          <w:rFonts w:ascii="仿宋_GB2312" w:eastAsia="仿宋_GB2312" w:hAnsi="仿宋_GB2312" w:cs="仿宋_GB2312" w:hint="eastAsia"/>
          <w:sz w:val="32"/>
          <w:szCs w:val="32"/>
          <w:lang w:val="zh-TW" w:bidi="zh-TW"/>
        </w:rPr>
        <w:t>（五）依法可以撤销行政许可的其他情形。</w:t>
      </w:r>
    </w:p>
    <w:p w:rsidR="004D5D01" w:rsidRPr="00535D14" w:rsidRDefault="004D5D01" w:rsidP="004D5D01">
      <w:pPr>
        <w:spacing w:line="620" w:lineRule="exact"/>
        <w:ind w:firstLineChars="200" w:firstLine="640"/>
        <w:rPr>
          <w:rFonts w:ascii="仿宋_GB2312" w:eastAsia="仿宋_GB2312" w:hAnsi="仿宋_GB2312" w:cs="仿宋_GB2312" w:hint="eastAsia"/>
          <w:sz w:val="32"/>
          <w:szCs w:val="32"/>
          <w:lang w:val="zh-TW" w:bidi="zh-TW"/>
        </w:rPr>
      </w:pPr>
      <w:r w:rsidRPr="00535D14">
        <w:rPr>
          <w:rFonts w:ascii="仿宋_GB2312" w:eastAsia="仿宋_GB2312" w:hAnsi="仿宋_GB2312" w:cs="仿宋_GB2312" w:hint="eastAsia"/>
          <w:sz w:val="32"/>
          <w:szCs w:val="32"/>
          <w:lang w:val="zh-TW" w:bidi="zh-TW"/>
        </w:rPr>
        <w:t>被许可人以欺骗、贿赂等不正当手段取得行政许可的，应当予以撤销。</w:t>
      </w:r>
    </w:p>
    <w:p w:rsidR="004D5D01" w:rsidRPr="00535D14" w:rsidRDefault="004D5D01" w:rsidP="004D5D01">
      <w:pPr>
        <w:spacing w:line="620" w:lineRule="exact"/>
        <w:ind w:firstLineChars="200" w:firstLine="640"/>
        <w:rPr>
          <w:rFonts w:ascii="仿宋_GB2312" w:eastAsia="仿宋_GB2312" w:hAnsi="仿宋_GB2312" w:cs="仿宋_GB2312" w:hint="eastAsia"/>
          <w:sz w:val="32"/>
          <w:szCs w:val="32"/>
          <w:lang w:val="zh-TW" w:bidi="zh-TW"/>
        </w:rPr>
      </w:pPr>
      <w:r w:rsidRPr="00535D14">
        <w:rPr>
          <w:rFonts w:ascii="仿宋_GB2312" w:eastAsia="仿宋_GB2312" w:hAnsi="仿宋_GB2312" w:cs="仿宋_GB2312" w:hint="eastAsia"/>
          <w:sz w:val="32"/>
          <w:szCs w:val="32"/>
          <w:lang w:val="zh-TW" w:bidi="zh-TW"/>
        </w:rPr>
        <w:t>依照前两款的规定撤销行政许可，可能对公共利益造成重大损害的，不予撤销。</w:t>
      </w:r>
    </w:p>
    <w:p w:rsidR="004D5D01" w:rsidRPr="00535D14" w:rsidRDefault="004D5D01" w:rsidP="004D5D01">
      <w:pPr>
        <w:spacing w:line="620" w:lineRule="exact"/>
        <w:ind w:firstLineChars="200" w:firstLine="640"/>
        <w:rPr>
          <w:rFonts w:ascii="仿宋_GB2312" w:eastAsia="仿宋_GB2312" w:hAnsi="仿宋_GB2312" w:cs="仿宋_GB2312" w:hint="eastAsia"/>
          <w:sz w:val="32"/>
          <w:szCs w:val="32"/>
          <w:lang w:val="zh-TW" w:bidi="zh-TW"/>
        </w:rPr>
      </w:pPr>
      <w:r w:rsidRPr="00535D14">
        <w:rPr>
          <w:rFonts w:ascii="仿宋_GB2312" w:eastAsia="仿宋_GB2312" w:hAnsi="仿宋_GB2312" w:cs="仿宋_GB2312" w:hint="eastAsia"/>
          <w:sz w:val="32"/>
          <w:szCs w:val="32"/>
          <w:lang w:val="zh-TW" w:bidi="zh-TW"/>
        </w:rPr>
        <w:t>依照本条第一款的规定撤销行政许可，被许可人的合法权益</w:t>
      </w:r>
      <w:r w:rsidRPr="00535D14">
        <w:rPr>
          <w:rFonts w:ascii="仿宋_GB2312" w:eastAsia="仿宋_GB2312" w:hAnsi="仿宋_GB2312" w:cs="仿宋_GB2312" w:hint="eastAsia"/>
          <w:sz w:val="32"/>
          <w:szCs w:val="32"/>
          <w:lang w:val="zh-TW" w:bidi="zh-TW"/>
        </w:rPr>
        <w:lastRenderedPageBreak/>
        <w:t>受到损害的，行政机关应当依法给予赔偿。依照本条第二款的规定撤销行政许可的，被许可人基于行政许可取得的利益不受保护。</w:t>
      </w:r>
    </w:p>
    <w:p w:rsidR="004D5D01" w:rsidRDefault="004D5D01" w:rsidP="004D5D01">
      <w:pPr>
        <w:spacing w:line="620" w:lineRule="exact"/>
        <w:ind w:firstLineChars="200" w:firstLine="640"/>
        <w:rPr>
          <w:rFonts w:ascii="仿宋_GB2312" w:eastAsia="仿宋_GB2312" w:hAnsi="仿宋_GB2312" w:cs="仿宋_GB2312" w:hint="eastAsia"/>
          <w:sz w:val="32"/>
          <w:szCs w:val="32"/>
          <w:lang w:val="zh-TW" w:bidi="zh-TW"/>
        </w:rPr>
      </w:pPr>
      <w:r>
        <w:rPr>
          <w:rFonts w:ascii="仿宋_GB2312" w:eastAsia="仿宋_GB2312" w:hAnsi="仿宋_GB2312" w:cs="仿宋_GB2312" w:hint="eastAsia"/>
          <w:sz w:val="32"/>
          <w:szCs w:val="32"/>
          <w:lang w:val="zh-TW" w:bidi="zh-TW"/>
        </w:rPr>
        <w:t>第七十八条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rsidR="004D5D01" w:rsidRDefault="004D5D01" w:rsidP="004D5D01">
      <w:pPr>
        <w:spacing w:line="620" w:lineRule="exact"/>
        <w:ind w:firstLineChars="200" w:firstLine="640"/>
        <w:rPr>
          <w:rFonts w:ascii="仿宋_GB2312" w:eastAsia="仿宋_GB2312" w:hAnsi="仿宋_GB2312" w:cs="仿宋_GB2312" w:hint="eastAsia"/>
          <w:sz w:val="32"/>
          <w:szCs w:val="32"/>
          <w:lang w:val="zh-TW" w:bidi="zh-TW"/>
        </w:rPr>
      </w:pPr>
      <w:r>
        <w:rPr>
          <w:rFonts w:ascii="仿宋_GB2312" w:eastAsia="仿宋_GB2312" w:hAnsi="仿宋_GB2312" w:cs="仿宋_GB2312" w:hint="eastAsia"/>
          <w:sz w:val="32"/>
          <w:szCs w:val="32"/>
          <w:lang w:val="zh-TW" w:bidi="zh-TW"/>
        </w:rPr>
        <w:t>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rsidR="004D5D01" w:rsidRDefault="004D5D01" w:rsidP="004D5D01">
      <w:pPr>
        <w:spacing w:line="6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《公路水运工程监理企业资质管理规定》</w:t>
      </w:r>
    </w:p>
    <w:p w:rsidR="004D5D01" w:rsidRDefault="004D5D01" w:rsidP="004D5D01">
      <w:pPr>
        <w:spacing w:line="620" w:lineRule="exact"/>
        <w:ind w:firstLineChars="200" w:firstLine="640"/>
        <w:rPr>
          <w:rFonts w:ascii="仿宋_GB2312" w:eastAsia="仿宋_GB2312" w:hAnsi="仿宋_GB2312" w:cs="仿宋_GB2312" w:hint="eastAsia"/>
          <w:sz w:val="32"/>
          <w:szCs w:val="32"/>
          <w:lang w:val="zh-TW" w:bidi="zh-TW"/>
        </w:rPr>
      </w:pPr>
      <w:r>
        <w:rPr>
          <w:rFonts w:ascii="仿宋_GB2312" w:eastAsia="仿宋_GB2312" w:hAnsi="仿宋_GB2312" w:cs="仿宋_GB2312" w:hint="eastAsia"/>
          <w:sz w:val="32"/>
          <w:szCs w:val="32"/>
          <w:lang w:val="zh-TW" w:bidi="zh-TW"/>
        </w:rPr>
        <w:t>第二十四条</w:t>
      </w:r>
      <w:r>
        <w:rPr>
          <w:rFonts w:ascii="宋体" w:hAnsi="宋体" w:cs="宋体" w:hint="eastAsia"/>
          <w:sz w:val="32"/>
          <w:szCs w:val="32"/>
          <w:lang w:val="zh-TW" w:bidi="zh-TW"/>
        </w:rPr>
        <w:t> </w:t>
      </w:r>
      <w:r>
        <w:rPr>
          <w:rFonts w:ascii="仿宋_GB2312" w:eastAsia="仿宋_GB2312" w:hAnsi="仿宋_GB2312" w:cs="仿宋_GB2312" w:hint="eastAsia"/>
          <w:sz w:val="32"/>
          <w:szCs w:val="32"/>
          <w:lang w:val="zh-TW" w:bidi="zh-TW"/>
        </w:rPr>
        <w:t>许可机关以告知承诺方式</w:t>
      </w:r>
      <w:proofErr w:type="gramStart"/>
      <w:r>
        <w:rPr>
          <w:rFonts w:ascii="仿宋_GB2312" w:eastAsia="仿宋_GB2312" w:hAnsi="仿宋_GB2312" w:cs="仿宋_GB2312" w:hint="eastAsia"/>
          <w:sz w:val="32"/>
          <w:szCs w:val="32"/>
          <w:lang w:val="zh-TW" w:bidi="zh-TW"/>
        </w:rPr>
        <w:t>作出</w:t>
      </w:r>
      <w:proofErr w:type="gramEnd"/>
      <w:r>
        <w:rPr>
          <w:rFonts w:ascii="仿宋_GB2312" w:eastAsia="仿宋_GB2312" w:hAnsi="仿宋_GB2312" w:cs="仿宋_GB2312" w:hint="eastAsia"/>
          <w:sz w:val="32"/>
          <w:szCs w:val="32"/>
          <w:lang w:val="zh-TW" w:bidi="zh-TW"/>
        </w:rPr>
        <w:t>许可决定的，应当及时组织对申请人履行承诺情况进行检查。</w:t>
      </w:r>
    </w:p>
    <w:p w:rsidR="004D5D01" w:rsidRDefault="004D5D01" w:rsidP="004D5D01">
      <w:pPr>
        <w:spacing w:line="620" w:lineRule="exact"/>
        <w:ind w:firstLineChars="200" w:firstLine="640"/>
        <w:rPr>
          <w:rFonts w:ascii="仿宋_GB2312" w:eastAsia="仿宋_GB2312" w:hAnsi="仿宋_GB2312" w:cs="仿宋_GB2312" w:hint="eastAsia"/>
          <w:sz w:val="32"/>
          <w:szCs w:val="32"/>
          <w:lang w:val="zh-TW" w:bidi="zh-TW"/>
        </w:rPr>
      </w:pPr>
      <w:r>
        <w:rPr>
          <w:rFonts w:ascii="仿宋_GB2312" w:eastAsia="仿宋_GB2312" w:hAnsi="仿宋_GB2312" w:cs="仿宋_GB2312" w:hint="eastAsia"/>
          <w:sz w:val="32"/>
          <w:szCs w:val="32"/>
          <w:lang w:val="zh-TW" w:bidi="zh-TW"/>
        </w:rPr>
        <w:t>发现申请人违反承诺的，许可机关应当责令限期整改。逾期不整改或者整改后仍不符合承诺的资质条件的，应当依照《中华人民共和国行政许可法》撤销其资质许可。</w:t>
      </w:r>
    </w:p>
    <w:p w:rsidR="004D5D01" w:rsidRDefault="004D5D01" w:rsidP="004D5D01">
      <w:pPr>
        <w:spacing w:line="620" w:lineRule="exact"/>
        <w:ind w:firstLineChars="200" w:firstLine="640"/>
        <w:rPr>
          <w:rFonts w:ascii="黑体" w:eastAsia="黑体" w:hAnsi="黑体" w:cs="黑体" w:hint="eastAsia"/>
          <w:kern w:val="0"/>
          <w:sz w:val="32"/>
          <w:szCs w:val="32"/>
          <w:lang w:val="zh-TW" w:bidi="zh-TW"/>
        </w:rPr>
      </w:pPr>
      <w:r>
        <w:rPr>
          <w:rFonts w:ascii="黑体" w:eastAsia="黑体" w:hAnsi="黑体" w:cs="黑体" w:hint="eastAsia"/>
          <w:kern w:val="0"/>
          <w:sz w:val="32"/>
          <w:szCs w:val="32"/>
          <w:lang w:val="zh-TW" w:bidi="zh-TW"/>
        </w:rPr>
        <w:t>六、行政机关检查权力</w:t>
      </w:r>
    </w:p>
    <w:p w:rsidR="004D5D01" w:rsidRDefault="004D5D01" w:rsidP="004D5D01">
      <w:pPr>
        <w:spacing w:line="6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《公路水运工程监理企业资质管理规定》</w:t>
      </w:r>
    </w:p>
    <w:p w:rsidR="004D5D01" w:rsidRDefault="004D5D01" w:rsidP="004D5D01">
      <w:pPr>
        <w:spacing w:line="620" w:lineRule="exact"/>
        <w:ind w:firstLineChars="200" w:firstLine="640"/>
        <w:rPr>
          <w:rFonts w:ascii="仿宋_GB2312" w:eastAsia="仿宋_GB2312" w:hAnsi="仿宋_GB2312" w:cs="仿宋_GB2312" w:hint="eastAsia"/>
          <w:sz w:val="32"/>
          <w:szCs w:val="32"/>
          <w:lang w:val="zh-TW" w:bidi="zh-TW"/>
        </w:rPr>
      </w:pPr>
      <w:r>
        <w:rPr>
          <w:rFonts w:ascii="仿宋_GB2312" w:eastAsia="仿宋_GB2312" w:hAnsi="仿宋_GB2312" w:cs="仿宋_GB2312" w:hint="eastAsia"/>
          <w:sz w:val="32"/>
          <w:szCs w:val="32"/>
          <w:lang w:val="zh-TW" w:bidi="zh-TW"/>
        </w:rPr>
        <w:t>第二十四条</w:t>
      </w:r>
      <w:r>
        <w:rPr>
          <w:rFonts w:ascii="宋体" w:hAnsi="宋体" w:cs="宋体" w:hint="eastAsia"/>
          <w:sz w:val="32"/>
          <w:szCs w:val="32"/>
          <w:lang w:val="zh-TW" w:bidi="zh-TW"/>
        </w:rPr>
        <w:t> </w:t>
      </w:r>
      <w:r>
        <w:rPr>
          <w:rFonts w:ascii="仿宋_GB2312" w:eastAsia="仿宋_GB2312" w:hAnsi="仿宋_GB2312" w:cs="仿宋_GB2312" w:hint="eastAsia"/>
          <w:sz w:val="32"/>
          <w:szCs w:val="32"/>
          <w:lang w:val="zh-TW" w:bidi="zh-TW"/>
        </w:rPr>
        <w:t>许可机关以告知承诺方式</w:t>
      </w:r>
      <w:proofErr w:type="gramStart"/>
      <w:r>
        <w:rPr>
          <w:rFonts w:ascii="仿宋_GB2312" w:eastAsia="仿宋_GB2312" w:hAnsi="仿宋_GB2312" w:cs="仿宋_GB2312" w:hint="eastAsia"/>
          <w:sz w:val="32"/>
          <w:szCs w:val="32"/>
          <w:lang w:val="zh-TW" w:bidi="zh-TW"/>
        </w:rPr>
        <w:t>作出</w:t>
      </w:r>
      <w:proofErr w:type="gramEnd"/>
      <w:r>
        <w:rPr>
          <w:rFonts w:ascii="仿宋_GB2312" w:eastAsia="仿宋_GB2312" w:hAnsi="仿宋_GB2312" w:cs="仿宋_GB2312" w:hint="eastAsia"/>
          <w:sz w:val="32"/>
          <w:szCs w:val="32"/>
          <w:lang w:val="zh-TW" w:bidi="zh-TW"/>
        </w:rPr>
        <w:t>许可决定的，应</w:t>
      </w:r>
      <w:r>
        <w:rPr>
          <w:rFonts w:ascii="仿宋_GB2312" w:eastAsia="仿宋_GB2312" w:hAnsi="仿宋_GB2312" w:cs="仿宋_GB2312" w:hint="eastAsia"/>
          <w:sz w:val="32"/>
          <w:szCs w:val="32"/>
          <w:lang w:val="zh-TW" w:bidi="zh-TW"/>
        </w:rPr>
        <w:lastRenderedPageBreak/>
        <w:t>当及时组织对申请人履行承诺情况进行检查。</w:t>
      </w:r>
    </w:p>
    <w:p w:rsidR="004D5D01" w:rsidRDefault="004D5D01" w:rsidP="004D5D01">
      <w:pPr>
        <w:spacing w:line="620" w:lineRule="exact"/>
        <w:ind w:firstLineChars="200" w:firstLine="640"/>
        <w:rPr>
          <w:rFonts w:ascii="仿宋_GB2312" w:eastAsia="仿宋_GB2312" w:hAnsi="仿宋_GB2312" w:cs="仿宋_GB2312" w:hint="eastAsia"/>
          <w:sz w:val="32"/>
          <w:szCs w:val="32"/>
          <w:lang w:val="zh-TW" w:bidi="zh-TW"/>
        </w:rPr>
      </w:pPr>
      <w:r>
        <w:rPr>
          <w:rFonts w:ascii="仿宋_GB2312" w:eastAsia="仿宋_GB2312" w:hAnsi="仿宋_GB2312" w:cs="仿宋_GB2312" w:hint="eastAsia"/>
          <w:sz w:val="32"/>
          <w:szCs w:val="32"/>
          <w:lang w:val="zh-TW" w:bidi="zh-TW"/>
        </w:rPr>
        <w:t>发现申请人违反承诺的，许可机关应当责令限期整改。逾期不整改或者整改后仍不符合承诺的资质条件的，应当依照《中华人民共和国行政许可法》撤销其资质许可。</w:t>
      </w:r>
    </w:p>
    <w:p w:rsidR="004D5D01" w:rsidRDefault="004D5D01" w:rsidP="004D5D01">
      <w:pPr>
        <w:adjustRightInd w:val="0"/>
        <w:snapToGrid w:val="0"/>
        <w:spacing w:line="620" w:lineRule="exact"/>
        <w:ind w:firstLineChars="200" w:firstLine="640"/>
        <w:jc w:val="left"/>
        <w:rPr>
          <w:rFonts w:ascii="仿宋_GB2312" w:eastAsia="仿宋_GB2312" w:hAnsi="仿宋_GB2312" w:cs="仿宋_GB2312" w:hint="eastAsia"/>
          <w:kern w:val="0"/>
          <w:sz w:val="32"/>
          <w:u w:color="000000"/>
        </w:rPr>
      </w:pPr>
      <w:r>
        <w:rPr>
          <w:rFonts w:ascii="仿宋_GB2312" w:eastAsia="仿宋_GB2312" w:hAnsi="仿宋_GB2312" w:cs="仿宋_GB2312" w:hint="eastAsia"/>
          <w:kern w:val="0"/>
          <w:sz w:val="32"/>
          <w:u w:color="000000"/>
        </w:rPr>
        <w:t>第二十五条  各级人民政府交通运输主管部门根据职责对监理企业实施监督检查，强化动态核查，原则上采取随机抽取检查对象、检查人员的方式，通过信息化手段加强事中事后监管，监督检查结果及时向社会公布。</w:t>
      </w:r>
    </w:p>
    <w:p w:rsidR="004D5D01" w:rsidRDefault="004D5D01" w:rsidP="004D5D01">
      <w:pPr>
        <w:adjustRightInd w:val="0"/>
        <w:snapToGrid w:val="0"/>
        <w:spacing w:line="620" w:lineRule="exact"/>
        <w:ind w:firstLineChars="200" w:firstLine="640"/>
        <w:jc w:val="left"/>
        <w:rPr>
          <w:rFonts w:ascii="仿宋_GB2312" w:eastAsia="仿宋_GB2312" w:hAnsi="仿宋_GB2312" w:cs="仿宋_GB2312" w:hint="eastAsia"/>
          <w:kern w:val="0"/>
          <w:sz w:val="32"/>
          <w:u w:color="000000"/>
        </w:rPr>
      </w:pPr>
      <w:r>
        <w:rPr>
          <w:rFonts w:ascii="仿宋_GB2312" w:eastAsia="仿宋_GB2312" w:hAnsi="仿宋_GB2312" w:cs="仿宋_GB2312" w:hint="eastAsia"/>
          <w:kern w:val="0"/>
          <w:sz w:val="32"/>
          <w:u w:color="000000"/>
        </w:rPr>
        <w:t>交通运输主管部门进行监督检查时，相关单位和个人应当配合。</w:t>
      </w:r>
    </w:p>
    <w:p w:rsidR="004D5D01" w:rsidRDefault="004D5D01" w:rsidP="004D5D01">
      <w:pPr>
        <w:pStyle w:val="Bodytext1"/>
        <w:spacing w:line="700" w:lineRule="exact"/>
        <w:ind w:firstLineChars="900" w:firstLine="3960"/>
        <w:jc w:val="left"/>
        <w:rPr>
          <w:rFonts w:ascii="方正小标宋简体" w:eastAsia="方正小标宋简体" w:hAnsi="黑体" w:hint="eastAsia"/>
          <w:bCs/>
          <w:sz w:val="44"/>
          <w:szCs w:val="44"/>
        </w:rPr>
      </w:pPr>
    </w:p>
    <w:p w:rsidR="004D5D01" w:rsidRDefault="004D5D01" w:rsidP="004D5D01">
      <w:pPr>
        <w:pStyle w:val="Bodytext1"/>
        <w:spacing w:line="700" w:lineRule="exact"/>
        <w:ind w:firstLine="0"/>
        <w:jc w:val="left"/>
        <w:rPr>
          <w:rFonts w:ascii="方正小标宋简体" w:eastAsia="方正小标宋简体" w:hAnsi="黑体" w:hint="eastAsia"/>
          <w:bCs/>
          <w:sz w:val="44"/>
          <w:szCs w:val="44"/>
        </w:rPr>
      </w:pPr>
      <w:r>
        <w:rPr>
          <w:rFonts w:ascii="方正小标宋简体" w:eastAsia="方正小标宋简体" w:hAnsi="黑体"/>
          <w:bCs/>
          <w:sz w:val="44"/>
          <w:szCs w:val="44"/>
        </w:rPr>
        <w:br w:type="page"/>
      </w:r>
    </w:p>
    <w:p w:rsidR="004D5D01" w:rsidRDefault="004D5D01" w:rsidP="004D5D01">
      <w:pPr>
        <w:pStyle w:val="Bodytext1"/>
        <w:spacing w:line="700" w:lineRule="exact"/>
        <w:ind w:firstLine="0"/>
        <w:jc w:val="center"/>
        <w:rPr>
          <w:rFonts w:ascii="方正小标宋简体" w:eastAsia="方正小标宋简体" w:hAnsi="黑体" w:hint="eastAsia"/>
          <w:bCs/>
          <w:sz w:val="44"/>
          <w:szCs w:val="44"/>
          <w:lang w:eastAsia="zh-CN"/>
        </w:rPr>
      </w:pPr>
      <w:r>
        <w:rPr>
          <w:rFonts w:ascii="方正小标宋简体" w:eastAsia="方正小标宋简体" w:hAnsi="黑体" w:hint="eastAsia"/>
          <w:bCs/>
          <w:sz w:val="44"/>
          <w:szCs w:val="44"/>
        </w:rPr>
        <w:lastRenderedPageBreak/>
        <w:t>承诺书</w:t>
      </w:r>
      <w:r>
        <w:rPr>
          <w:rFonts w:ascii="方正小标宋简体" w:eastAsia="方正小标宋简体" w:hAnsi="黑体" w:hint="eastAsia"/>
          <w:bCs/>
          <w:sz w:val="44"/>
          <w:szCs w:val="44"/>
          <w:lang w:val="en-US" w:eastAsia="zh-CN"/>
        </w:rPr>
        <w:t xml:space="preserve"> </w:t>
      </w:r>
    </w:p>
    <w:p w:rsidR="004D5D01" w:rsidRDefault="004D5D01" w:rsidP="004D5D01">
      <w:pPr>
        <w:spacing w:line="580" w:lineRule="exact"/>
        <w:ind w:firstLineChars="200" w:firstLine="560"/>
        <w:rPr>
          <w:kern w:val="0"/>
          <w:sz w:val="28"/>
          <w:szCs w:val="28"/>
        </w:rPr>
      </w:pP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本企业</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就申请的</w:t>
      </w:r>
      <w:r>
        <w:rPr>
          <w:rFonts w:ascii="仿宋_GB2312" w:eastAsia="仿宋_GB2312" w:hAnsi="仿宋_GB2312" w:cs="仿宋_GB2312" w:hint="eastAsia"/>
          <w:sz w:val="32"/>
          <w:szCs w:val="32"/>
        </w:rPr>
        <w:t>水运工程乙级监理企业资质许可</w:t>
      </w:r>
      <w:r>
        <w:rPr>
          <w:rFonts w:ascii="仿宋_GB2312" w:eastAsia="仿宋_GB2312" w:hAnsi="仿宋_GB2312" w:cs="仿宋_GB2312" w:hint="eastAsia"/>
          <w:kern w:val="0"/>
          <w:sz w:val="32"/>
          <w:szCs w:val="32"/>
        </w:rPr>
        <w:t>事项，</w:t>
      </w:r>
      <w:proofErr w:type="gramStart"/>
      <w:r>
        <w:rPr>
          <w:rFonts w:ascii="仿宋_GB2312" w:eastAsia="仿宋_GB2312" w:hAnsi="仿宋_GB2312" w:cs="仿宋_GB2312" w:hint="eastAsia"/>
          <w:kern w:val="0"/>
          <w:sz w:val="32"/>
          <w:szCs w:val="32"/>
        </w:rPr>
        <w:t>作出</w:t>
      </w:r>
      <w:proofErr w:type="gramEnd"/>
      <w:r>
        <w:rPr>
          <w:rFonts w:ascii="仿宋_GB2312" w:eastAsia="仿宋_GB2312" w:hAnsi="仿宋_GB2312" w:cs="仿宋_GB2312" w:hint="eastAsia"/>
          <w:kern w:val="0"/>
          <w:sz w:val="32"/>
          <w:szCs w:val="32"/>
        </w:rPr>
        <w:t>下列承诺：</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（一）本企业已通过相关法律法规规章和规范性文件了解该行政许可事项的有关要求，已知晓行政许可机关告知的条件要求，自身能够满足《公路水运工程监理企业资质管理规定》要求的资质条件；</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（二）本企业所填报的信息真实、准确，所提供的申请材料内容均合法、有效；</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（三）本企业愿意自行承担虚假承诺、不实承诺、违反承诺所造成的损失和引发的法律责任；</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（四）本企业愿意主动接受有关监管部门的监督和管理；</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（五）所作承诺是本企业真实意思的表示。</w:t>
      </w:r>
    </w:p>
    <w:p w:rsidR="004D5D01" w:rsidRDefault="004D5D01" w:rsidP="004D5D01">
      <w:pPr>
        <w:spacing w:line="620" w:lineRule="exact"/>
        <w:ind w:firstLineChars="1400" w:firstLine="4480"/>
        <w:rPr>
          <w:rFonts w:ascii="仿宋_GB2312" w:eastAsia="仿宋_GB2312" w:hAnsi="仿宋_GB2312" w:cs="仿宋_GB2312" w:hint="eastAsia"/>
          <w:kern w:val="0"/>
          <w:sz w:val="32"/>
          <w:szCs w:val="32"/>
        </w:rPr>
      </w:pPr>
    </w:p>
    <w:p w:rsidR="004D5D01" w:rsidRDefault="004D5D01" w:rsidP="004D5D01">
      <w:pPr>
        <w:spacing w:line="620" w:lineRule="exact"/>
        <w:ind w:firstLineChars="1400" w:firstLine="4480"/>
        <w:rPr>
          <w:rFonts w:ascii="仿宋_GB2312" w:eastAsia="仿宋_GB2312" w:hAnsi="仿宋_GB2312" w:cs="仿宋_GB2312" w:hint="eastAsia"/>
          <w:kern w:val="0"/>
          <w:sz w:val="32"/>
          <w:szCs w:val="32"/>
        </w:rPr>
      </w:pPr>
    </w:p>
    <w:p w:rsidR="004D5D01" w:rsidRDefault="004D5D01" w:rsidP="004D5D01">
      <w:pPr>
        <w:spacing w:line="620" w:lineRule="exact"/>
        <w:ind w:rightChars="700" w:right="1470" w:firstLineChars="200" w:firstLine="640"/>
        <w:jc w:val="righ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法定代表人签字：</w:t>
      </w:r>
    </w:p>
    <w:p w:rsidR="004D5D01" w:rsidRDefault="004D5D01" w:rsidP="004D5D01">
      <w:pPr>
        <w:spacing w:line="620" w:lineRule="exact"/>
        <w:ind w:rightChars="700" w:right="1470" w:firstLineChars="200" w:firstLine="640"/>
        <w:jc w:val="righ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（申请人盖章）</w:t>
      </w:r>
    </w:p>
    <w:p w:rsidR="004D5D01" w:rsidRDefault="004D5D01" w:rsidP="004D5D01">
      <w:pPr>
        <w:spacing w:line="620" w:lineRule="exact"/>
        <w:ind w:rightChars="400" w:right="840" w:firstLineChars="200" w:firstLine="640"/>
        <w:jc w:val="righ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年   月   日</w:t>
      </w:r>
    </w:p>
    <w:p w:rsidR="004D5D01" w:rsidRDefault="004D5D01" w:rsidP="004D5D01">
      <w:pPr>
        <w:pStyle w:val="Bodytext1"/>
        <w:spacing w:line="700" w:lineRule="exact"/>
        <w:ind w:firstLine="0"/>
        <w:rPr>
          <w:rFonts w:ascii="方正小标宋简体" w:eastAsia="仿宋_GB2312" w:hAnsi="黑体" w:hint="eastAsia"/>
          <w:bCs/>
          <w:sz w:val="44"/>
          <w:szCs w:val="44"/>
          <w:lang w:eastAsia="zh-CN"/>
        </w:rPr>
      </w:pPr>
      <w:r>
        <w:rPr>
          <w:rFonts w:ascii="仿宋_GB2312" w:eastAsia="仿宋_GB2312" w:hAnsi="仿宋_GB2312" w:cs="仿宋_GB2312" w:hint="eastAsia"/>
          <w:kern w:val="0"/>
          <w:sz w:val="32"/>
          <w:szCs w:val="32"/>
        </w:rPr>
        <w:br w:type="page"/>
      </w:r>
      <w:r>
        <w:rPr>
          <w:rFonts w:ascii="方正小标宋简体" w:eastAsia="方正小标宋简体" w:hAnsi="黑体" w:hint="eastAsia"/>
          <w:bCs/>
          <w:sz w:val="32"/>
          <w:szCs w:val="32"/>
          <w:lang w:eastAsia="zh-CN"/>
        </w:rPr>
        <w:lastRenderedPageBreak/>
        <w:t>附件</w:t>
      </w:r>
      <w:r>
        <w:rPr>
          <w:rFonts w:ascii="方正小标宋简体" w:eastAsia="方正小标宋简体" w:hAnsi="黑体" w:hint="eastAsia"/>
          <w:bCs/>
          <w:sz w:val="32"/>
          <w:szCs w:val="32"/>
          <w:lang w:val="en-US" w:eastAsia="zh-CN"/>
        </w:rPr>
        <w:t>3：</w:t>
      </w:r>
      <w:r>
        <w:rPr>
          <w:rFonts w:ascii="仿宋_GB2312" w:eastAsia="仿宋_GB2312" w:hAnsi="仿宋_GB2312" w:hint="eastAsia"/>
          <w:color w:val="000000"/>
          <w:sz w:val="32"/>
          <w:szCs w:val="32"/>
          <w:lang w:eastAsia="zh-CN"/>
        </w:rPr>
        <w:t>水运工程机电专项监理企业资质</w:t>
      </w:r>
      <w:r>
        <w:rPr>
          <w:rFonts w:ascii="仿宋_GB2312" w:eastAsia="仿宋_GB2312" w:hAnsi="仿宋_GB2312" w:hint="eastAsia"/>
          <w:color w:val="000000"/>
          <w:sz w:val="32"/>
          <w:szCs w:val="32"/>
        </w:rPr>
        <w:t>许可</w:t>
      </w:r>
      <w:r>
        <w:rPr>
          <w:rFonts w:ascii="仿宋_GB2312" w:eastAsia="仿宋_GB2312" w:hAnsi="仿宋_GB2312" w:hint="eastAsia"/>
          <w:color w:val="000000"/>
          <w:sz w:val="32"/>
          <w:szCs w:val="32"/>
          <w:lang w:eastAsia="zh-CN"/>
        </w:rPr>
        <w:t>告知书、承诺书</w:t>
      </w:r>
    </w:p>
    <w:p w:rsidR="004D5D01" w:rsidRDefault="004D5D01" w:rsidP="004D5D01">
      <w:pPr>
        <w:pStyle w:val="Bodytext1"/>
        <w:spacing w:line="700" w:lineRule="exact"/>
        <w:ind w:firstLine="0"/>
        <w:jc w:val="center"/>
        <w:rPr>
          <w:rFonts w:ascii="方正小标宋简体" w:eastAsia="方正小标宋简体" w:hAnsi="黑体" w:hint="eastAsia"/>
          <w:bCs/>
          <w:sz w:val="44"/>
          <w:szCs w:val="44"/>
          <w:lang w:eastAsia="zh-CN"/>
        </w:rPr>
      </w:pPr>
      <w:r>
        <w:rPr>
          <w:rFonts w:ascii="方正小标宋简体" w:eastAsia="方正小标宋简体" w:hAnsi="黑体" w:hint="eastAsia"/>
          <w:bCs/>
          <w:sz w:val="44"/>
          <w:szCs w:val="44"/>
        </w:rPr>
        <w:t>告知书</w:t>
      </w:r>
      <w:r>
        <w:rPr>
          <w:rFonts w:ascii="方正小标宋简体" w:eastAsia="方正小标宋简体" w:hAnsi="黑体" w:hint="eastAsia"/>
          <w:bCs/>
          <w:sz w:val="44"/>
          <w:szCs w:val="44"/>
          <w:lang w:val="en-US" w:eastAsia="zh-CN"/>
        </w:rPr>
        <w:t xml:space="preserve"> </w:t>
      </w:r>
    </w:p>
    <w:p w:rsidR="004D5D01" w:rsidRDefault="004D5D01" w:rsidP="004D5D01">
      <w:pPr>
        <w:spacing w:line="580" w:lineRule="exact"/>
        <w:ind w:firstLineChars="200" w:firstLine="600"/>
        <w:rPr>
          <w:rFonts w:ascii="仿宋" w:eastAsia="仿宋" w:hAnsi="仿宋"/>
          <w:sz w:val="30"/>
          <w:szCs w:val="30"/>
        </w:rPr>
      </w:pPr>
    </w:p>
    <w:p w:rsidR="004D5D01" w:rsidRDefault="004D5D01" w:rsidP="004D5D01">
      <w:pPr>
        <w:pStyle w:val="Bodytext1"/>
        <w:spacing w:line="62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rPr>
        <w:t>根据《国务院关于深化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证照分离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改革进一步激发市场主体发展活力的通知》</w:t>
      </w:r>
      <w:r>
        <w:rPr>
          <w:rFonts w:ascii="Times New Roman" w:eastAsia="仿宋_GB2312" w:hAnsi="Times New Roman" w:cs="Times New Roman"/>
          <w:sz w:val="32"/>
          <w:szCs w:val="32"/>
          <w:lang w:eastAsia="zh-CN"/>
        </w:rPr>
        <w:t>（国发〔</w:t>
      </w:r>
      <w:r>
        <w:rPr>
          <w:rFonts w:ascii="Times New Roman" w:eastAsia="仿宋_GB2312" w:hAnsi="Times New Roman" w:cs="Times New Roman"/>
          <w:sz w:val="32"/>
          <w:szCs w:val="32"/>
          <w:lang w:eastAsia="zh-CN"/>
        </w:rPr>
        <w:t>2021</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7</w:t>
      </w:r>
      <w:r>
        <w:rPr>
          <w:rFonts w:ascii="Times New Roman" w:eastAsia="仿宋_GB2312" w:hAnsi="Times New Roman" w:cs="Times New Roman"/>
          <w:sz w:val="32"/>
          <w:szCs w:val="32"/>
          <w:lang w:eastAsia="zh-CN"/>
        </w:rPr>
        <w:t>号）等要求</w:t>
      </w:r>
      <w:r>
        <w:rPr>
          <w:rFonts w:ascii="Times New Roman" w:eastAsia="仿宋_GB2312" w:hAnsi="Times New Roman" w:cs="Times New Roman"/>
          <w:sz w:val="32"/>
          <w:szCs w:val="32"/>
        </w:rPr>
        <w:t>，现就告知承诺制办理水运工程</w:t>
      </w:r>
      <w:r>
        <w:rPr>
          <w:rFonts w:ascii="Times New Roman" w:eastAsia="仿宋_GB2312" w:hAnsi="Times New Roman" w:cs="Times New Roman" w:hint="eastAsia"/>
          <w:sz w:val="32"/>
          <w:szCs w:val="32"/>
          <w:lang w:eastAsia="zh-CN"/>
        </w:rPr>
        <w:t>机电专项</w:t>
      </w:r>
      <w:r>
        <w:rPr>
          <w:rFonts w:ascii="Times New Roman" w:eastAsia="仿宋_GB2312" w:hAnsi="Times New Roman" w:cs="Times New Roman"/>
          <w:sz w:val="32"/>
          <w:szCs w:val="32"/>
        </w:rPr>
        <w:t>监理企业资质行政许可事项告知如下</w:t>
      </w:r>
      <w:r>
        <w:rPr>
          <w:rFonts w:ascii="Times New Roman" w:eastAsia="仿宋_GB2312" w:hAnsi="Times New Roman" w:cs="Times New Roman"/>
          <w:sz w:val="32"/>
          <w:szCs w:val="32"/>
          <w:lang w:eastAsia="zh-CN"/>
        </w:rPr>
        <w:t>：</w:t>
      </w:r>
    </w:p>
    <w:p w:rsidR="004D5D01" w:rsidRDefault="004D5D01" w:rsidP="004D5D01">
      <w:pPr>
        <w:spacing w:line="620" w:lineRule="exact"/>
        <w:ind w:firstLineChars="200" w:firstLine="640"/>
        <w:rPr>
          <w:rFonts w:eastAsia="黑体"/>
          <w:kern w:val="0"/>
          <w:sz w:val="32"/>
          <w:szCs w:val="32"/>
          <w:lang w:val="zh-TW" w:bidi="zh-TW"/>
        </w:rPr>
      </w:pPr>
      <w:r>
        <w:rPr>
          <w:rFonts w:eastAsia="黑体"/>
          <w:kern w:val="0"/>
          <w:sz w:val="32"/>
          <w:szCs w:val="32"/>
          <w:lang w:val="zh-TW" w:bidi="zh-TW"/>
        </w:rPr>
        <w:t>一、设定依据</w:t>
      </w:r>
    </w:p>
    <w:p w:rsidR="004D5D01" w:rsidRDefault="004D5D01" w:rsidP="004D5D01">
      <w:pPr>
        <w:pStyle w:val="Bodytext1"/>
        <w:spacing w:line="6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（一）《建设工程质量管理条例》；</w:t>
      </w:r>
    </w:p>
    <w:p w:rsidR="004D5D01" w:rsidRDefault="004D5D01" w:rsidP="004D5D01">
      <w:pPr>
        <w:pStyle w:val="Bodytext1"/>
        <w:spacing w:line="6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二</w:t>
      </w:r>
      <w:r>
        <w:rPr>
          <w:rFonts w:ascii="仿宋_GB2312" w:eastAsia="仿宋_GB2312" w:hAnsi="仿宋_GB2312" w:cs="仿宋_GB2312" w:hint="eastAsia"/>
          <w:sz w:val="32"/>
          <w:szCs w:val="32"/>
        </w:rPr>
        <w:t>）《公路水运工程监理企业资质管理规定》。</w:t>
      </w:r>
    </w:p>
    <w:p w:rsidR="004D5D01" w:rsidRDefault="004D5D01" w:rsidP="004D5D01">
      <w:pPr>
        <w:spacing w:line="620" w:lineRule="exact"/>
        <w:ind w:firstLineChars="200" w:firstLine="640"/>
        <w:rPr>
          <w:rFonts w:ascii="黑体" w:eastAsia="黑体" w:hAnsi="黑体" w:cs="黑体" w:hint="eastAsia"/>
          <w:kern w:val="0"/>
          <w:sz w:val="32"/>
          <w:szCs w:val="32"/>
          <w:lang w:val="zh-TW" w:bidi="zh-TW"/>
        </w:rPr>
      </w:pPr>
      <w:r>
        <w:rPr>
          <w:rFonts w:ascii="黑体" w:eastAsia="黑体" w:hAnsi="黑体" w:cs="黑体" w:hint="eastAsia"/>
          <w:kern w:val="0"/>
          <w:sz w:val="32"/>
          <w:szCs w:val="32"/>
          <w:lang w:val="zh-TW" w:bidi="zh-TW"/>
        </w:rPr>
        <w:t>二、许可条件</w:t>
      </w:r>
    </w:p>
    <w:p w:rsidR="004D5D01" w:rsidRDefault="004D5D01" w:rsidP="004D5D01">
      <w:pPr>
        <w:spacing w:line="6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《公路水运工程监理企业资质管理规定》</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第七条  申请公路、水运工程监理企业资质的单位，应当是经依法登记注册的企业法人，并具备第八条至第十三条规定的相应资质条件。</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申请人作为工程质量安全事故当事人的，应当经有关主管部门认定无责任，或者虽受相关行政处罚但已履行完毕。</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第十三条  申请水运工程机电专项监理企业资质的单位，应当具备下列条件：</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（一）人员同时满足下列要求：</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1.企业负责人中不少于1人具备10年及以上水运机电工程</w:t>
      </w:r>
      <w:r>
        <w:rPr>
          <w:rFonts w:ascii="仿宋_GB2312" w:eastAsia="仿宋_GB2312" w:hAnsi="仿宋_GB2312" w:cs="仿宋_GB2312" w:hint="eastAsia"/>
          <w:kern w:val="0"/>
          <w:sz w:val="32"/>
          <w:szCs w:val="32"/>
          <w:lang w:val="zh-TW" w:bidi="zh-TW"/>
        </w:rPr>
        <w:lastRenderedPageBreak/>
        <w:t>建设经历，具备监理工程师资格；技术负责人中不少于1人具备15年及以上水运机电工程建设经历，具备水运机电工程监理业绩的总监理工程师经历，具备机电专业高级技术职称和监理工程师资格。上述人员与企业签订的劳动合同期限均不少于3年。</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2.企业拥有中级及以上技术职称专业技术人员不少于25人，其中持监理工程师资格证书的人员不少于12人，工程系列高级技术职称人员不少于10人，经济师、会计师或者造价工程师不少于2人。上述各类人员中，与企业签订3年及以上劳动合同的人数均不低于70%。</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（二）业绩满足下列要求之一：</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1.持监理工程师资格证书的人员中，不少于6人具备水运机电工程监理业绩，不少于3人具备水运机电工程监理业绩的总监理工程师或者总监理工程师代表经历，上述人员与企业签订的劳动合同期限均不少于3年。</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2.企业具备不少于2项水运机电工程监理业绩。</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（三）拥有与业务范围相适应的试验检测仪器设备（见</w:t>
      </w:r>
      <w:r>
        <w:rPr>
          <w:rFonts w:ascii="仿宋_GB2312" w:eastAsia="仿宋_GB2312" w:hAnsi="仿宋_GB2312" w:cs="仿宋_GB2312" w:hint="eastAsia"/>
          <w:sz w:val="32"/>
          <w:szCs w:val="32"/>
        </w:rPr>
        <w:t>《公路水运工程监理企业资质管理规定》</w:t>
      </w:r>
      <w:r>
        <w:rPr>
          <w:rFonts w:ascii="仿宋_GB2312" w:eastAsia="仿宋_GB2312" w:hAnsi="仿宋_GB2312" w:cs="仿宋_GB2312" w:hint="eastAsia"/>
          <w:kern w:val="0"/>
          <w:sz w:val="32"/>
          <w:szCs w:val="32"/>
          <w:lang w:val="zh-TW" w:bidi="zh-TW"/>
        </w:rPr>
        <w:t>附件2）。</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（四）企业信誉良好。有两期及以上水运建设市场全国综合信用评价结果的，最近两期评价等级均不低于B级；只有一期评价结果的，评价等级不低于B</w:t>
      </w:r>
      <w:proofErr w:type="gramStart"/>
      <w:r>
        <w:rPr>
          <w:rFonts w:ascii="仿宋_GB2312" w:eastAsia="仿宋_GB2312" w:hAnsi="仿宋_GB2312" w:cs="仿宋_GB2312" w:hint="eastAsia"/>
          <w:kern w:val="0"/>
          <w:sz w:val="32"/>
          <w:szCs w:val="32"/>
          <w:lang w:val="zh-TW" w:bidi="zh-TW"/>
        </w:rPr>
        <w:t>级且申请</w:t>
      </w:r>
      <w:proofErr w:type="gramEnd"/>
      <w:r>
        <w:rPr>
          <w:rFonts w:ascii="仿宋_GB2312" w:eastAsia="仿宋_GB2312" w:hAnsi="仿宋_GB2312" w:cs="仿宋_GB2312" w:hint="eastAsia"/>
          <w:kern w:val="0"/>
          <w:sz w:val="32"/>
          <w:szCs w:val="32"/>
          <w:lang w:val="zh-TW" w:bidi="zh-TW"/>
        </w:rPr>
        <w:t>前一年内未发现存在严重</w:t>
      </w:r>
      <w:r>
        <w:rPr>
          <w:rFonts w:ascii="仿宋_GB2312" w:eastAsia="仿宋_GB2312" w:hAnsi="仿宋_GB2312" w:cs="仿宋_GB2312" w:hint="eastAsia"/>
          <w:kern w:val="0"/>
          <w:sz w:val="32"/>
          <w:szCs w:val="32"/>
          <w:lang w:val="zh-TW" w:bidi="zh-TW"/>
        </w:rPr>
        <w:lastRenderedPageBreak/>
        <w:t>不良行为；</w:t>
      </w:r>
      <w:proofErr w:type="gramStart"/>
      <w:r>
        <w:rPr>
          <w:rFonts w:ascii="仿宋_GB2312" w:eastAsia="仿宋_GB2312" w:hAnsi="仿宋_GB2312" w:cs="仿宋_GB2312" w:hint="eastAsia"/>
          <w:kern w:val="0"/>
          <w:sz w:val="32"/>
          <w:szCs w:val="32"/>
          <w:lang w:val="zh-TW" w:bidi="zh-TW"/>
        </w:rPr>
        <w:t>无评价</w:t>
      </w:r>
      <w:proofErr w:type="gramEnd"/>
      <w:r>
        <w:rPr>
          <w:rFonts w:ascii="仿宋_GB2312" w:eastAsia="仿宋_GB2312" w:hAnsi="仿宋_GB2312" w:cs="仿宋_GB2312" w:hint="eastAsia"/>
          <w:kern w:val="0"/>
          <w:sz w:val="32"/>
          <w:szCs w:val="32"/>
          <w:lang w:val="zh-TW" w:bidi="zh-TW"/>
        </w:rPr>
        <w:t>结果的，申请前一年内或者企业成立至申请前未发现存在严重不良行为。</w:t>
      </w:r>
    </w:p>
    <w:p w:rsidR="004D5D01" w:rsidRDefault="004D5D01" w:rsidP="004D5D01">
      <w:pPr>
        <w:spacing w:line="620" w:lineRule="exact"/>
        <w:ind w:firstLineChars="200" w:firstLine="640"/>
        <w:rPr>
          <w:rFonts w:ascii="黑体" w:eastAsia="黑体" w:hAnsi="黑体" w:cs="黑体" w:hint="eastAsia"/>
          <w:kern w:val="0"/>
          <w:sz w:val="32"/>
          <w:szCs w:val="32"/>
          <w:lang w:val="zh-TW" w:bidi="zh-TW"/>
        </w:rPr>
      </w:pPr>
      <w:r>
        <w:rPr>
          <w:rFonts w:ascii="黑体" w:eastAsia="黑体" w:hAnsi="黑体" w:cs="黑体" w:hint="eastAsia"/>
          <w:kern w:val="0"/>
          <w:sz w:val="32"/>
          <w:szCs w:val="32"/>
          <w:lang w:val="zh-TW" w:bidi="zh-TW"/>
        </w:rPr>
        <w:t>三、材料要求</w:t>
      </w:r>
    </w:p>
    <w:p w:rsidR="004D5D01" w:rsidRDefault="004D5D01" w:rsidP="004D5D01">
      <w:pPr>
        <w:spacing w:line="6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《公路水运工程监理企业资质管理规定》</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第十五条  申请人申请公路、水运工程监理企业资质，应当向第十四条规定的许可机关提交下列申请材料或者信息：</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（一）公路水运工程监理企业资质申请表；</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（二）企业统一社会信用代码；</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（三）相关的企业负责人、技术负责人以及专业技术人员名单；</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（四）企业、人员从业业绩清单；</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lang w:val="zh-TW" w:bidi="zh-TW"/>
        </w:rPr>
      </w:pPr>
      <w:r>
        <w:rPr>
          <w:rFonts w:ascii="仿宋_GB2312" w:eastAsia="仿宋_GB2312" w:hAnsi="仿宋_GB2312" w:cs="仿宋_GB2312" w:hint="eastAsia"/>
          <w:kern w:val="0"/>
          <w:sz w:val="32"/>
          <w:szCs w:val="32"/>
          <w:lang w:val="zh-TW" w:bidi="zh-TW"/>
        </w:rPr>
        <w:t>（五）试验检测仪器设备清单。</w:t>
      </w:r>
    </w:p>
    <w:p w:rsidR="004D5D01" w:rsidRPr="00E53054" w:rsidRDefault="004D5D01" w:rsidP="004D5D01">
      <w:pPr>
        <w:spacing w:line="620" w:lineRule="exact"/>
        <w:ind w:firstLineChars="200" w:firstLine="640"/>
        <w:rPr>
          <w:rFonts w:ascii="仿宋_GB2312" w:eastAsia="仿宋_GB2312" w:hAnsi="仿宋_GB2312" w:cs="仿宋_GB2312"/>
          <w:kern w:val="0"/>
          <w:sz w:val="32"/>
          <w:szCs w:val="32"/>
          <w:lang w:bidi="zh-TW"/>
        </w:rPr>
      </w:pPr>
      <w:r w:rsidRPr="00E53054">
        <w:rPr>
          <w:rFonts w:ascii="仿宋_GB2312" w:eastAsia="仿宋_GB2312" w:hAnsi="仿宋_GB2312" w:cs="仿宋_GB2312" w:hint="eastAsia"/>
          <w:kern w:val="0"/>
          <w:sz w:val="32"/>
          <w:szCs w:val="32"/>
          <w:lang w:bidi="zh-TW"/>
        </w:rPr>
        <w:t>申请人应当通过全国公路、水运相关管理系统在线申请，将前款规定的材料或者信息相应录入系统，并对其提交材料或者信息的真实性负责。</w:t>
      </w:r>
    </w:p>
    <w:p w:rsidR="004D5D01" w:rsidRPr="008756D2" w:rsidRDefault="004D5D01" w:rsidP="004D5D01">
      <w:pPr>
        <w:spacing w:line="620" w:lineRule="exact"/>
        <w:ind w:firstLineChars="200" w:firstLine="640"/>
        <w:rPr>
          <w:rFonts w:ascii="仿宋_GB2312" w:eastAsia="仿宋_GB2312" w:hAnsi="仿宋_GB2312" w:cs="仿宋_GB2312" w:hint="eastAsia"/>
          <w:kern w:val="0"/>
          <w:sz w:val="32"/>
          <w:szCs w:val="32"/>
          <w:lang w:bidi="zh-TW"/>
        </w:rPr>
      </w:pPr>
      <w:r w:rsidRPr="00E53054">
        <w:rPr>
          <w:rFonts w:ascii="仿宋_GB2312" w:eastAsia="仿宋_GB2312" w:hAnsi="仿宋_GB2312" w:cs="仿宋_GB2312" w:hint="eastAsia"/>
          <w:kern w:val="0"/>
          <w:sz w:val="32"/>
          <w:szCs w:val="32"/>
          <w:lang w:bidi="zh-TW"/>
        </w:rPr>
        <w:t>全国公路、水运相关管理系统应当向社会公开，接受社会监督。</w:t>
      </w:r>
    </w:p>
    <w:p w:rsidR="004D5D01" w:rsidRDefault="004D5D01" w:rsidP="004D5D01">
      <w:pPr>
        <w:spacing w:line="620" w:lineRule="exact"/>
        <w:ind w:firstLineChars="200" w:firstLine="640"/>
        <w:rPr>
          <w:rFonts w:ascii="黑体" w:eastAsia="黑体" w:hAnsi="黑体" w:cs="黑体" w:hint="eastAsia"/>
          <w:kern w:val="0"/>
          <w:sz w:val="32"/>
          <w:szCs w:val="32"/>
          <w:lang w:val="zh-TW" w:bidi="zh-TW"/>
        </w:rPr>
      </w:pPr>
      <w:r>
        <w:rPr>
          <w:rFonts w:ascii="黑体" w:eastAsia="黑体" w:hAnsi="黑体" w:cs="黑体" w:hint="eastAsia"/>
          <w:kern w:val="0"/>
          <w:sz w:val="32"/>
          <w:szCs w:val="32"/>
          <w:lang w:val="zh-TW" w:bidi="zh-TW"/>
        </w:rPr>
        <w:t>四、承诺方式和公开范围</w:t>
      </w:r>
    </w:p>
    <w:p w:rsidR="004D5D01" w:rsidRDefault="004D5D01" w:rsidP="004D5D01">
      <w:pPr>
        <w:spacing w:line="620" w:lineRule="exact"/>
        <w:ind w:firstLineChars="200" w:firstLine="640"/>
        <w:rPr>
          <w:rFonts w:ascii="仿宋_GB2312" w:eastAsia="仿宋_GB2312" w:hAnsi="仿宋_GB2312" w:cs="仿宋_GB2312" w:hint="eastAsia"/>
          <w:sz w:val="32"/>
          <w:szCs w:val="32"/>
          <w:lang w:val="zh-TW" w:eastAsia="zh-TW" w:bidi="zh-TW"/>
        </w:rPr>
      </w:pPr>
      <w:r>
        <w:rPr>
          <w:rFonts w:ascii="仿宋_GB2312" w:eastAsia="仿宋_GB2312" w:hAnsi="仿宋_GB2312" w:cs="仿宋_GB2312" w:hint="eastAsia"/>
          <w:sz w:val="32"/>
          <w:szCs w:val="32"/>
          <w:lang w:val="zh-TW" w:eastAsia="zh-TW" w:bidi="zh-TW"/>
        </w:rPr>
        <w:t>申请人填写《承诺书》作出承诺，同时提交</w:t>
      </w:r>
      <w:r>
        <w:rPr>
          <w:rFonts w:ascii="仿宋_GB2312" w:eastAsia="仿宋_GB2312" w:hAnsi="仿宋_GB2312" w:cs="仿宋_GB2312" w:hint="eastAsia"/>
          <w:sz w:val="32"/>
          <w:szCs w:val="32"/>
          <w:lang w:val="zh-TW" w:bidi="zh-TW"/>
        </w:rPr>
        <w:t>有关申请</w:t>
      </w:r>
      <w:r>
        <w:rPr>
          <w:rFonts w:ascii="仿宋_GB2312" w:eastAsia="仿宋_GB2312" w:hAnsi="仿宋_GB2312" w:cs="仿宋_GB2312" w:hint="eastAsia"/>
          <w:sz w:val="32"/>
          <w:szCs w:val="32"/>
          <w:lang w:val="zh-TW" w:eastAsia="zh-TW" w:bidi="zh-TW"/>
        </w:rPr>
        <w:t>材料。《承诺书》</w:t>
      </w:r>
      <w:r>
        <w:rPr>
          <w:rFonts w:ascii="仿宋_GB2312" w:eastAsia="仿宋_GB2312" w:hAnsi="仿宋_GB2312" w:cs="仿宋_GB2312" w:hint="eastAsia"/>
          <w:sz w:val="32"/>
          <w:szCs w:val="32"/>
          <w:lang w:val="zh-TW" w:bidi="zh-TW"/>
        </w:rPr>
        <w:t>和</w:t>
      </w:r>
      <w:r>
        <w:rPr>
          <w:rFonts w:ascii="仿宋_GB2312" w:eastAsia="仿宋_GB2312" w:hAnsi="仿宋_GB2312" w:cs="仿宋_GB2312" w:hint="eastAsia"/>
          <w:sz w:val="32"/>
          <w:szCs w:val="32"/>
          <w:lang w:val="zh-TW" w:eastAsia="zh-TW" w:bidi="zh-TW"/>
        </w:rPr>
        <w:t>申报信息</w:t>
      </w:r>
      <w:r>
        <w:rPr>
          <w:rFonts w:ascii="仿宋_GB2312" w:eastAsia="仿宋_GB2312" w:hAnsi="仿宋_GB2312" w:cs="仿宋_GB2312" w:hint="eastAsia"/>
          <w:sz w:val="32"/>
          <w:szCs w:val="32"/>
          <w:lang w:val="zh-TW" w:bidi="zh-TW"/>
        </w:rPr>
        <w:t>将</w:t>
      </w:r>
      <w:r>
        <w:rPr>
          <w:rFonts w:ascii="仿宋_GB2312" w:eastAsia="仿宋_GB2312" w:hAnsi="仿宋_GB2312" w:cs="仿宋_GB2312" w:hint="eastAsia"/>
          <w:sz w:val="32"/>
          <w:szCs w:val="32"/>
          <w:lang w:val="zh-TW" w:eastAsia="zh-TW" w:bidi="zh-TW"/>
        </w:rPr>
        <w:t>通过</w:t>
      </w:r>
      <w:r>
        <w:rPr>
          <w:rFonts w:ascii="仿宋_GB2312" w:eastAsia="仿宋_GB2312" w:hAnsi="仿宋_GB2312" w:cs="仿宋_GB2312" w:hint="eastAsia"/>
          <w:sz w:val="32"/>
          <w:szCs w:val="32"/>
          <w:lang w:val="zh-TW" w:bidi="zh-TW"/>
        </w:rPr>
        <w:t>交通运输部政务服务平台</w:t>
      </w:r>
      <w:r>
        <w:rPr>
          <w:rFonts w:ascii="仿宋_GB2312" w:eastAsia="仿宋_GB2312" w:hAnsi="仿宋_GB2312" w:cs="仿宋_GB2312" w:hint="eastAsia"/>
          <w:sz w:val="32"/>
          <w:szCs w:val="32"/>
          <w:lang w:val="zh-TW" w:eastAsia="zh-TW" w:bidi="zh-TW"/>
        </w:rPr>
        <w:t>向社会公</w:t>
      </w:r>
      <w:r>
        <w:rPr>
          <w:rFonts w:ascii="仿宋_GB2312" w:eastAsia="仿宋_GB2312" w:hAnsi="仿宋_GB2312" w:cs="仿宋_GB2312" w:hint="eastAsia"/>
          <w:sz w:val="32"/>
          <w:szCs w:val="32"/>
          <w:lang w:val="zh-TW" w:eastAsia="zh-TW" w:bidi="zh-TW"/>
        </w:rPr>
        <w:lastRenderedPageBreak/>
        <w:t>开，接受社会监督</w:t>
      </w:r>
      <w:r>
        <w:rPr>
          <w:rFonts w:ascii="仿宋_GB2312" w:eastAsia="仿宋_GB2312" w:hAnsi="仿宋_GB2312" w:cs="仿宋_GB2312" w:hint="eastAsia"/>
          <w:sz w:val="32"/>
          <w:szCs w:val="32"/>
          <w:lang w:val="zh-TW" w:bidi="zh-TW"/>
        </w:rPr>
        <w:t>。</w:t>
      </w:r>
    </w:p>
    <w:p w:rsidR="004D5D01" w:rsidRDefault="004D5D01" w:rsidP="004D5D01">
      <w:pPr>
        <w:spacing w:line="620" w:lineRule="exact"/>
        <w:ind w:firstLineChars="200" w:firstLine="640"/>
        <w:rPr>
          <w:rFonts w:ascii="黑体" w:eastAsia="黑体" w:hAnsi="黑体" w:cs="黑体" w:hint="eastAsia"/>
          <w:kern w:val="0"/>
          <w:sz w:val="32"/>
          <w:szCs w:val="32"/>
          <w:lang w:val="zh-TW" w:bidi="zh-TW"/>
        </w:rPr>
      </w:pPr>
      <w:r>
        <w:rPr>
          <w:rFonts w:ascii="黑体" w:eastAsia="黑体" w:hAnsi="黑体" w:cs="黑体" w:hint="eastAsia"/>
          <w:kern w:val="0"/>
          <w:sz w:val="32"/>
          <w:szCs w:val="32"/>
          <w:lang w:val="zh-TW" w:bidi="zh-TW"/>
        </w:rPr>
        <w:t>五、不实承诺可能承担的责任</w:t>
      </w:r>
    </w:p>
    <w:p w:rsidR="004D5D01" w:rsidRDefault="004D5D01" w:rsidP="004D5D01">
      <w:pPr>
        <w:spacing w:line="620" w:lineRule="exact"/>
        <w:ind w:firstLineChars="200" w:firstLine="640"/>
        <w:rPr>
          <w:rFonts w:ascii="仿宋_GB2312" w:eastAsia="仿宋_GB2312" w:hAnsi="仿宋_GB2312" w:cs="仿宋_GB2312" w:hint="eastAsia"/>
          <w:sz w:val="32"/>
          <w:szCs w:val="32"/>
          <w:lang w:val="zh-TW" w:eastAsia="zh-TW" w:bidi="zh-TW"/>
        </w:rPr>
      </w:pPr>
      <w:r>
        <w:rPr>
          <w:rFonts w:ascii="仿宋_GB2312" w:eastAsia="仿宋_GB2312" w:hAnsi="仿宋_GB2312" w:cs="仿宋_GB2312" w:hint="eastAsia"/>
          <w:sz w:val="32"/>
          <w:szCs w:val="32"/>
          <w:lang w:val="zh-TW" w:eastAsia="zh-TW" w:bidi="zh-TW"/>
        </w:rPr>
        <w:t>《</w:t>
      </w:r>
      <w:r>
        <w:rPr>
          <w:rFonts w:ascii="仿宋_GB2312" w:eastAsia="仿宋_GB2312" w:hAnsi="仿宋_GB2312" w:cs="仿宋_GB2312" w:hint="eastAsia"/>
          <w:sz w:val="32"/>
          <w:szCs w:val="32"/>
          <w:lang w:val="zh-TW" w:bidi="zh-TW"/>
        </w:rPr>
        <w:t>中华人民共和国行政</w:t>
      </w:r>
      <w:r>
        <w:rPr>
          <w:rFonts w:ascii="仿宋_GB2312" w:eastAsia="仿宋_GB2312" w:hAnsi="仿宋_GB2312" w:cs="仿宋_GB2312" w:hint="eastAsia"/>
          <w:sz w:val="32"/>
          <w:szCs w:val="32"/>
          <w:lang w:val="zh-TW" w:eastAsia="zh-TW" w:bidi="zh-TW"/>
        </w:rPr>
        <w:t>许可法》</w:t>
      </w:r>
    </w:p>
    <w:p w:rsidR="004D5D01" w:rsidRDefault="004D5D01" w:rsidP="004D5D01">
      <w:pPr>
        <w:spacing w:line="620" w:lineRule="exact"/>
        <w:ind w:firstLineChars="200" w:firstLine="640"/>
        <w:rPr>
          <w:rFonts w:ascii="仿宋_GB2312" w:eastAsia="仿宋_GB2312" w:hAnsi="仿宋_GB2312" w:cs="仿宋_GB2312" w:hint="eastAsia"/>
          <w:sz w:val="32"/>
          <w:szCs w:val="32"/>
          <w:lang w:val="zh-TW" w:bidi="zh-TW"/>
        </w:rPr>
      </w:pPr>
      <w:r>
        <w:rPr>
          <w:rFonts w:ascii="仿宋_GB2312" w:eastAsia="仿宋_GB2312" w:hAnsi="仿宋_GB2312" w:cs="仿宋_GB2312" w:hint="eastAsia"/>
          <w:sz w:val="32"/>
          <w:szCs w:val="32"/>
          <w:lang w:val="zh-TW" w:bidi="zh-TW"/>
        </w:rPr>
        <w:t>第六十九条</w:t>
      </w:r>
      <w:r>
        <w:rPr>
          <w:rFonts w:ascii="仿宋_GB2312" w:eastAsia="仿宋_GB2312" w:hAnsi="仿宋_GB2312" w:cs="仿宋_GB2312" w:hint="eastAsia"/>
          <w:sz w:val="32"/>
          <w:szCs w:val="32"/>
          <w:lang w:bidi="zh-TW"/>
        </w:rPr>
        <w:t xml:space="preserve"> </w:t>
      </w:r>
      <w:r w:rsidRPr="00535D14">
        <w:rPr>
          <w:rFonts w:ascii="仿宋_GB2312" w:eastAsia="仿宋_GB2312" w:hAnsi="仿宋_GB2312" w:cs="仿宋_GB2312" w:hint="eastAsia"/>
          <w:sz w:val="32"/>
          <w:szCs w:val="32"/>
          <w:lang w:val="zh-TW" w:bidi="zh-TW"/>
        </w:rPr>
        <w:t>有下列情形之一的，</w:t>
      </w:r>
      <w:proofErr w:type="gramStart"/>
      <w:r w:rsidRPr="00535D14">
        <w:rPr>
          <w:rFonts w:ascii="仿宋_GB2312" w:eastAsia="仿宋_GB2312" w:hAnsi="仿宋_GB2312" w:cs="仿宋_GB2312" w:hint="eastAsia"/>
          <w:sz w:val="32"/>
          <w:szCs w:val="32"/>
          <w:lang w:val="zh-TW" w:bidi="zh-TW"/>
        </w:rPr>
        <w:t>作出</w:t>
      </w:r>
      <w:proofErr w:type="gramEnd"/>
      <w:r w:rsidRPr="00535D14">
        <w:rPr>
          <w:rFonts w:ascii="仿宋_GB2312" w:eastAsia="仿宋_GB2312" w:hAnsi="仿宋_GB2312" w:cs="仿宋_GB2312" w:hint="eastAsia"/>
          <w:sz w:val="32"/>
          <w:szCs w:val="32"/>
          <w:lang w:val="zh-TW" w:bidi="zh-TW"/>
        </w:rPr>
        <w:t>行政许可决定的行政机关或者其上级行政机关，根据利害关系人的请求或者依据职权，可以撤销行政许可：</w:t>
      </w:r>
    </w:p>
    <w:p w:rsidR="004D5D01" w:rsidRDefault="004D5D01" w:rsidP="004D5D01">
      <w:pPr>
        <w:spacing w:line="620" w:lineRule="exact"/>
        <w:ind w:firstLineChars="200" w:firstLine="640"/>
        <w:rPr>
          <w:rFonts w:ascii="仿宋_GB2312" w:eastAsia="仿宋_GB2312" w:hAnsi="仿宋_GB2312" w:cs="仿宋_GB2312" w:hint="eastAsia"/>
          <w:sz w:val="32"/>
          <w:szCs w:val="32"/>
          <w:lang w:val="zh-TW" w:bidi="zh-TW"/>
        </w:rPr>
      </w:pPr>
      <w:r w:rsidRPr="00535D14">
        <w:rPr>
          <w:rFonts w:ascii="仿宋_GB2312" w:eastAsia="仿宋_GB2312" w:hAnsi="仿宋_GB2312" w:cs="仿宋_GB2312" w:hint="eastAsia"/>
          <w:sz w:val="32"/>
          <w:szCs w:val="32"/>
          <w:lang w:val="zh-TW" w:bidi="zh-TW"/>
        </w:rPr>
        <w:t>（一）行政机关工作人员滥用职权、玩忽职守</w:t>
      </w:r>
      <w:proofErr w:type="gramStart"/>
      <w:r w:rsidRPr="00535D14">
        <w:rPr>
          <w:rFonts w:ascii="仿宋_GB2312" w:eastAsia="仿宋_GB2312" w:hAnsi="仿宋_GB2312" w:cs="仿宋_GB2312" w:hint="eastAsia"/>
          <w:sz w:val="32"/>
          <w:szCs w:val="32"/>
          <w:lang w:val="zh-TW" w:bidi="zh-TW"/>
        </w:rPr>
        <w:t>作出</w:t>
      </w:r>
      <w:proofErr w:type="gramEnd"/>
      <w:r w:rsidRPr="00535D14">
        <w:rPr>
          <w:rFonts w:ascii="仿宋_GB2312" w:eastAsia="仿宋_GB2312" w:hAnsi="仿宋_GB2312" w:cs="仿宋_GB2312" w:hint="eastAsia"/>
          <w:sz w:val="32"/>
          <w:szCs w:val="32"/>
          <w:lang w:val="zh-TW" w:bidi="zh-TW"/>
        </w:rPr>
        <w:t>准予行政许可决定的；</w:t>
      </w:r>
    </w:p>
    <w:p w:rsidR="004D5D01" w:rsidRDefault="004D5D01" w:rsidP="004D5D01">
      <w:pPr>
        <w:spacing w:line="620" w:lineRule="exact"/>
        <w:ind w:firstLineChars="200" w:firstLine="640"/>
        <w:rPr>
          <w:rFonts w:ascii="仿宋_GB2312" w:eastAsia="仿宋_GB2312" w:hAnsi="仿宋_GB2312" w:cs="仿宋_GB2312" w:hint="eastAsia"/>
          <w:sz w:val="32"/>
          <w:szCs w:val="32"/>
          <w:lang w:val="zh-TW" w:bidi="zh-TW"/>
        </w:rPr>
      </w:pPr>
      <w:r w:rsidRPr="00535D14">
        <w:rPr>
          <w:rFonts w:ascii="仿宋_GB2312" w:eastAsia="仿宋_GB2312" w:hAnsi="仿宋_GB2312" w:cs="仿宋_GB2312" w:hint="eastAsia"/>
          <w:sz w:val="32"/>
          <w:szCs w:val="32"/>
          <w:lang w:val="zh-TW" w:bidi="zh-TW"/>
        </w:rPr>
        <w:t>（二）超越法定职权</w:t>
      </w:r>
      <w:proofErr w:type="gramStart"/>
      <w:r w:rsidRPr="00535D14">
        <w:rPr>
          <w:rFonts w:ascii="仿宋_GB2312" w:eastAsia="仿宋_GB2312" w:hAnsi="仿宋_GB2312" w:cs="仿宋_GB2312" w:hint="eastAsia"/>
          <w:sz w:val="32"/>
          <w:szCs w:val="32"/>
          <w:lang w:val="zh-TW" w:bidi="zh-TW"/>
        </w:rPr>
        <w:t>作出</w:t>
      </w:r>
      <w:proofErr w:type="gramEnd"/>
      <w:r w:rsidRPr="00535D14">
        <w:rPr>
          <w:rFonts w:ascii="仿宋_GB2312" w:eastAsia="仿宋_GB2312" w:hAnsi="仿宋_GB2312" w:cs="仿宋_GB2312" w:hint="eastAsia"/>
          <w:sz w:val="32"/>
          <w:szCs w:val="32"/>
          <w:lang w:val="zh-TW" w:bidi="zh-TW"/>
        </w:rPr>
        <w:t>准予行政许可决定的；</w:t>
      </w:r>
    </w:p>
    <w:p w:rsidR="004D5D01" w:rsidRPr="00535D14" w:rsidRDefault="004D5D01" w:rsidP="004D5D01">
      <w:pPr>
        <w:spacing w:line="620" w:lineRule="exact"/>
        <w:ind w:firstLineChars="200" w:firstLine="640"/>
        <w:rPr>
          <w:rFonts w:ascii="仿宋_GB2312" w:eastAsia="仿宋_GB2312" w:hAnsi="仿宋_GB2312" w:cs="仿宋_GB2312"/>
          <w:sz w:val="32"/>
          <w:szCs w:val="32"/>
          <w:lang w:val="zh-TW" w:bidi="zh-TW"/>
        </w:rPr>
      </w:pPr>
      <w:r w:rsidRPr="00535D14">
        <w:rPr>
          <w:rFonts w:ascii="仿宋_GB2312" w:eastAsia="仿宋_GB2312" w:hAnsi="仿宋_GB2312" w:cs="仿宋_GB2312" w:hint="eastAsia"/>
          <w:sz w:val="32"/>
          <w:szCs w:val="32"/>
          <w:lang w:val="zh-TW" w:bidi="zh-TW"/>
        </w:rPr>
        <w:t>（三）违反法定程序</w:t>
      </w:r>
      <w:proofErr w:type="gramStart"/>
      <w:r w:rsidRPr="00535D14">
        <w:rPr>
          <w:rFonts w:ascii="仿宋_GB2312" w:eastAsia="仿宋_GB2312" w:hAnsi="仿宋_GB2312" w:cs="仿宋_GB2312" w:hint="eastAsia"/>
          <w:sz w:val="32"/>
          <w:szCs w:val="32"/>
          <w:lang w:val="zh-TW" w:bidi="zh-TW"/>
        </w:rPr>
        <w:t>作出</w:t>
      </w:r>
      <w:proofErr w:type="gramEnd"/>
      <w:r w:rsidRPr="00535D14">
        <w:rPr>
          <w:rFonts w:ascii="仿宋_GB2312" w:eastAsia="仿宋_GB2312" w:hAnsi="仿宋_GB2312" w:cs="仿宋_GB2312" w:hint="eastAsia"/>
          <w:sz w:val="32"/>
          <w:szCs w:val="32"/>
          <w:lang w:val="zh-TW" w:bidi="zh-TW"/>
        </w:rPr>
        <w:t>准予行政许可决定的；</w:t>
      </w:r>
    </w:p>
    <w:p w:rsidR="004D5D01" w:rsidRPr="00535D14" w:rsidRDefault="004D5D01" w:rsidP="004D5D01">
      <w:pPr>
        <w:spacing w:line="620" w:lineRule="exact"/>
        <w:ind w:firstLineChars="200" w:firstLine="640"/>
        <w:rPr>
          <w:rFonts w:ascii="仿宋_GB2312" w:eastAsia="仿宋_GB2312" w:hAnsi="仿宋_GB2312" w:cs="仿宋_GB2312"/>
          <w:sz w:val="32"/>
          <w:szCs w:val="32"/>
          <w:lang w:val="zh-TW" w:bidi="zh-TW"/>
        </w:rPr>
      </w:pPr>
      <w:r w:rsidRPr="00535D14">
        <w:rPr>
          <w:rFonts w:ascii="仿宋_GB2312" w:eastAsia="仿宋_GB2312" w:hAnsi="仿宋_GB2312" w:cs="仿宋_GB2312" w:hint="eastAsia"/>
          <w:sz w:val="32"/>
          <w:szCs w:val="32"/>
          <w:lang w:val="zh-TW" w:bidi="zh-TW"/>
        </w:rPr>
        <w:t>（四）对不具备申请资格或者不符合法定条件的申请人准予行政许可的；</w:t>
      </w:r>
    </w:p>
    <w:p w:rsidR="004D5D01" w:rsidRPr="00535D14" w:rsidRDefault="004D5D01" w:rsidP="004D5D01">
      <w:pPr>
        <w:spacing w:line="620" w:lineRule="exact"/>
        <w:ind w:firstLineChars="200" w:firstLine="640"/>
        <w:rPr>
          <w:rFonts w:ascii="仿宋_GB2312" w:eastAsia="仿宋_GB2312" w:hAnsi="仿宋_GB2312" w:cs="仿宋_GB2312" w:hint="eastAsia"/>
          <w:sz w:val="32"/>
          <w:szCs w:val="32"/>
          <w:lang w:val="zh-TW" w:bidi="zh-TW"/>
        </w:rPr>
      </w:pPr>
      <w:r w:rsidRPr="00535D14">
        <w:rPr>
          <w:rFonts w:ascii="仿宋_GB2312" w:eastAsia="仿宋_GB2312" w:hAnsi="仿宋_GB2312" w:cs="仿宋_GB2312" w:hint="eastAsia"/>
          <w:sz w:val="32"/>
          <w:szCs w:val="32"/>
          <w:lang w:val="zh-TW" w:bidi="zh-TW"/>
        </w:rPr>
        <w:t>（五）依法可以撤销行政许可的其他情形。</w:t>
      </w:r>
    </w:p>
    <w:p w:rsidR="004D5D01" w:rsidRPr="00535D14" w:rsidRDefault="004D5D01" w:rsidP="004D5D01">
      <w:pPr>
        <w:spacing w:line="620" w:lineRule="exact"/>
        <w:ind w:firstLineChars="200" w:firstLine="640"/>
        <w:rPr>
          <w:rFonts w:ascii="仿宋_GB2312" w:eastAsia="仿宋_GB2312" w:hAnsi="仿宋_GB2312" w:cs="仿宋_GB2312" w:hint="eastAsia"/>
          <w:sz w:val="32"/>
          <w:szCs w:val="32"/>
          <w:lang w:val="zh-TW" w:bidi="zh-TW"/>
        </w:rPr>
      </w:pPr>
      <w:r w:rsidRPr="00535D14">
        <w:rPr>
          <w:rFonts w:ascii="仿宋_GB2312" w:eastAsia="仿宋_GB2312" w:hAnsi="仿宋_GB2312" w:cs="仿宋_GB2312" w:hint="eastAsia"/>
          <w:sz w:val="32"/>
          <w:szCs w:val="32"/>
          <w:lang w:val="zh-TW" w:bidi="zh-TW"/>
        </w:rPr>
        <w:t>被许可人以欺骗、贿赂等不正当手段取得行政许可的，应当予以撤销。</w:t>
      </w:r>
    </w:p>
    <w:p w:rsidR="004D5D01" w:rsidRPr="00535D14" w:rsidRDefault="004D5D01" w:rsidP="004D5D01">
      <w:pPr>
        <w:spacing w:line="620" w:lineRule="exact"/>
        <w:ind w:firstLineChars="200" w:firstLine="640"/>
        <w:rPr>
          <w:rFonts w:ascii="仿宋_GB2312" w:eastAsia="仿宋_GB2312" w:hAnsi="仿宋_GB2312" w:cs="仿宋_GB2312" w:hint="eastAsia"/>
          <w:sz w:val="32"/>
          <w:szCs w:val="32"/>
          <w:lang w:val="zh-TW" w:bidi="zh-TW"/>
        </w:rPr>
      </w:pPr>
      <w:r w:rsidRPr="00535D14">
        <w:rPr>
          <w:rFonts w:ascii="仿宋_GB2312" w:eastAsia="仿宋_GB2312" w:hAnsi="仿宋_GB2312" w:cs="仿宋_GB2312" w:hint="eastAsia"/>
          <w:sz w:val="32"/>
          <w:szCs w:val="32"/>
          <w:lang w:val="zh-TW" w:bidi="zh-TW"/>
        </w:rPr>
        <w:t>依照前两款的规定撤销行政许可，可能对公共利益造成重大损害的，不予撤销。</w:t>
      </w:r>
    </w:p>
    <w:p w:rsidR="004D5D01" w:rsidRPr="00535D14" w:rsidRDefault="004D5D01" w:rsidP="004D5D01">
      <w:pPr>
        <w:spacing w:line="620" w:lineRule="exact"/>
        <w:ind w:firstLineChars="200" w:firstLine="640"/>
        <w:rPr>
          <w:rFonts w:ascii="仿宋_GB2312" w:eastAsia="仿宋_GB2312" w:hAnsi="仿宋_GB2312" w:cs="仿宋_GB2312" w:hint="eastAsia"/>
          <w:sz w:val="32"/>
          <w:szCs w:val="32"/>
          <w:lang w:val="zh-TW" w:bidi="zh-TW"/>
        </w:rPr>
      </w:pPr>
      <w:r w:rsidRPr="00535D14">
        <w:rPr>
          <w:rFonts w:ascii="仿宋_GB2312" w:eastAsia="仿宋_GB2312" w:hAnsi="仿宋_GB2312" w:cs="仿宋_GB2312" w:hint="eastAsia"/>
          <w:sz w:val="32"/>
          <w:szCs w:val="32"/>
          <w:lang w:val="zh-TW" w:bidi="zh-TW"/>
        </w:rPr>
        <w:t>依照本条第一款的规定撤销行政许可，被许可人的合法权益受到损害的，行政机关应当依法给予赔偿。依照本条第二款的规定撤销行政许可的，被许可人基于行政许可取得的利益不受保护。</w:t>
      </w:r>
    </w:p>
    <w:p w:rsidR="004D5D01" w:rsidRDefault="004D5D01" w:rsidP="004D5D01">
      <w:pPr>
        <w:spacing w:line="620" w:lineRule="exact"/>
        <w:ind w:firstLineChars="200" w:firstLine="640"/>
        <w:rPr>
          <w:rFonts w:ascii="仿宋_GB2312" w:eastAsia="仿宋_GB2312" w:hAnsi="仿宋_GB2312" w:cs="仿宋_GB2312" w:hint="eastAsia"/>
          <w:sz w:val="32"/>
          <w:szCs w:val="32"/>
          <w:lang w:val="zh-TW" w:bidi="zh-TW"/>
        </w:rPr>
      </w:pPr>
      <w:r>
        <w:rPr>
          <w:rFonts w:ascii="仿宋_GB2312" w:eastAsia="仿宋_GB2312" w:hAnsi="仿宋_GB2312" w:cs="仿宋_GB2312" w:hint="eastAsia"/>
          <w:sz w:val="32"/>
          <w:szCs w:val="32"/>
          <w:lang w:val="zh-TW" w:bidi="zh-TW"/>
        </w:rPr>
        <w:lastRenderedPageBreak/>
        <w:t>第七十八条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rsidR="004D5D01" w:rsidRDefault="004D5D01" w:rsidP="004D5D01">
      <w:pPr>
        <w:spacing w:line="620" w:lineRule="exact"/>
        <w:ind w:firstLineChars="200" w:firstLine="640"/>
        <w:rPr>
          <w:rFonts w:ascii="仿宋_GB2312" w:eastAsia="仿宋_GB2312" w:hAnsi="仿宋_GB2312" w:cs="仿宋_GB2312" w:hint="eastAsia"/>
          <w:sz w:val="32"/>
          <w:szCs w:val="32"/>
          <w:lang w:val="zh-TW" w:bidi="zh-TW"/>
        </w:rPr>
      </w:pPr>
      <w:r>
        <w:rPr>
          <w:rFonts w:ascii="仿宋_GB2312" w:eastAsia="仿宋_GB2312" w:hAnsi="仿宋_GB2312" w:cs="仿宋_GB2312" w:hint="eastAsia"/>
          <w:sz w:val="32"/>
          <w:szCs w:val="32"/>
          <w:lang w:val="zh-TW" w:bidi="zh-TW"/>
        </w:rPr>
        <w:t>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rsidR="004D5D01" w:rsidRDefault="004D5D01" w:rsidP="004D5D01">
      <w:pPr>
        <w:spacing w:line="6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《公路水运工程监理企业资质管理规定》</w:t>
      </w:r>
    </w:p>
    <w:p w:rsidR="004D5D01" w:rsidRDefault="004D5D01" w:rsidP="004D5D01">
      <w:pPr>
        <w:spacing w:line="620" w:lineRule="exact"/>
        <w:ind w:firstLineChars="200" w:firstLine="640"/>
        <w:rPr>
          <w:rFonts w:ascii="仿宋_GB2312" w:eastAsia="仿宋_GB2312" w:hAnsi="仿宋_GB2312" w:cs="仿宋_GB2312" w:hint="eastAsia"/>
          <w:sz w:val="32"/>
          <w:szCs w:val="32"/>
          <w:lang w:val="zh-TW" w:bidi="zh-TW"/>
        </w:rPr>
      </w:pPr>
      <w:r>
        <w:rPr>
          <w:rFonts w:ascii="仿宋_GB2312" w:eastAsia="仿宋_GB2312" w:hAnsi="仿宋_GB2312" w:cs="仿宋_GB2312" w:hint="eastAsia"/>
          <w:sz w:val="32"/>
          <w:szCs w:val="32"/>
          <w:lang w:val="zh-TW" w:bidi="zh-TW"/>
        </w:rPr>
        <w:t>第二十四条</w:t>
      </w:r>
      <w:r>
        <w:rPr>
          <w:rFonts w:ascii="宋体" w:hAnsi="宋体" w:cs="宋体" w:hint="eastAsia"/>
          <w:sz w:val="32"/>
          <w:szCs w:val="32"/>
          <w:lang w:val="zh-TW" w:bidi="zh-TW"/>
        </w:rPr>
        <w:t> </w:t>
      </w:r>
      <w:r>
        <w:rPr>
          <w:rFonts w:ascii="仿宋_GB2312" w:eastAsia="仿宋_GB2312" w:hAnsi="仿宋_GB2312" w:cs="仿宋_GB2312" w:hint="eastAsia"/>
          <w:sz w:val="32"/>
          <w:szCs w:val="32"/>
          <w:lang w:val="zh-TW" w:bidi="zh-TW"/>
        </w:rPr>
        <w:t>许可机关以告知承诺方式</w:t>
      </w:r>
      <w:proofErr w:type="gramStart"/>
      <w:r>
        <w:rPr>
          <w:rFonts w:ascii="仿宋_GB2312" w:eastAsia="仿宋_GB2312" w:hAnsi="仿宋_GB2312" w:cs="仿宋_GB2312" w:hint="eastAsia"/>
          <w:sz w:val="32"/>
          <w:szCs w:val="32"/>
          <w:lang w:val="zh-TW" w:bidi="zh-TW"/>
        </w:rPr>
        <w:t>作出</w:t>
      </w:r>
      <w:proofErr w:type="gramEnd"/>
      <w:r>
        <w:rPr>
          <w:rFonts w:ascii="仿宋_GB2312" w:eastAsia="仿宋_GB2312" w:hAnsi="仿宋_GB2312" w:cs="仿宋_GB2312" w:hint="eastAsia"/>
          <w:sz w:val="32"/>
          <w:szCs w:val="32"/>
          <w:lang w:val="zh-TW" w:bidi="zh-TW"/>
        </w:rPr>
        <w:t>许可决定的，应当及时组织对申请人履行承诺情况进行检查。</w:t>
      </w:r>
    </w:p>
    <w:p w:rsidR="004D5D01" w:rsidRDefault="004D5D01" w:rsidP="004D5D01">
      <w:pPr>
        <w:spacing w:line="620" w:lineRule="exact"/>
        <w:ind w:firstLineChars="200" w:firstLine="640"/>
        <w:rPr>
          <w:rFonts w:ascii="仿宋_GB2312" w:eastAsia="仿宋_GB2312" w:hAnsi="仿宋_GB2312" w:cs="仿宋_GB2312" w:hint="eastAsia"/>
          <w:sz w:val="32"/>
          <w:szCs w:val="32"/>
          <w:lang w:val="zh-TW" w:bidi="zh-TW"/>
        </w:rPr>
      </w:pPr>
      <w:r>
        <w:rPr>
          <w:rFonts w:ascii="仿宋_GB2312" w:eastAsia="仿宋_GB2312" w:hAnsi="仿宋_GB2312" w:cs="仿宋_GB2312" w:hint="eastAsia"/>
          <w:sz w:val="32"/>
          <w:szCs w:val="32"/>
          <w:lang w:val="zh-TW" w:bidi="zh-TW"/>
        </w:rPr>
        <w:t>发现申请人违反承诺的，许可机关应当责令限期整改。逾期不整改或者整改后仍不符合承诺的资质条件的，应当依照《中华人民共和国行政许可法》撤销其资质许可。</w:t>
      </w:r>
    </w:p>
    <w:p w:rsidR="004D5D01" w:rsidRDefault="004D5D01" w:rsidP="004D5D01">
      <w:pPr>
        <w:spacing w:line="620" w:lineRule="exact"/>
        <w:ind w:firstLineChars="200" w:firstLine="640"/>
        <w:rPr>
          <w:rFonts w:ascii="黑体" w:eastAsia="黑体" w:hAnsi="黑体" w:cs="黑体" w:hint="eastAsia"/>
          <w:kern w:val="0"/>
          <w:sz w:val="32"/>
          <w:szCs w:val="32"/>
          <w:lang w:val="zh-TW" w:bidi="zh-TW"/>
        </w:rPr>
      </w:pPr>
      <w:r>
        <w:rPr>
          <w:rFonts w:ascii="黑体" w:eastAsia="黑体" w:hAnsi="黑体" w:cs="黑体" w:hint="eastAsia"/>
          <w:kern w:val="0"/>
          <w:sz w:val="32"/>
          <w:szCs w:val="32"/>
          <w:lang w:val="zh-TW" w:bidi="zh-TW"/>
        </w:rPr>
        <w:t>六、行政机关检查权力</w:t>
      </w:r>
    </w:p>
    <w:p w:rsidR="004D5D01" w:rsidRDefault="004D5D01" w:rsidP="004D5D01">
      <w:pPr>
        <w:spacing w:line="6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《公路水运工程监理企业资质管理规定》</w:t>
      </w:r>
    </w:p>
    <w:p w:rsidR="004D5D01" w:rsidRDefault="004D5D01" w:rsidP="004D5D01">
      <w:pPr>
        <w:spacing w:line="620" w:lineRule="exact"/>
        <w:ind w:firstLineChars="200" w:firstLine="640"/>
        <w:rPr>
          <w:rFonts w:ascii="仿宋_GB2312" w:eastAsia="仿宋_GB2312" w:hAnsi="仿宋_GB2312" w:cs="仿宋_GB2312" w:hint="eastAsia"/>
          <w:sz w:val="32"/>
          <w:szCs w:val="32"/>
          <w:lang w:val="zh-TW" w:bidi="zh-TW"/>
        </w:rPr>
      </w:pPr>
      <w:r>
        <w:rPr>
          <w:rFonts w:ascii="仿宋_GB2312" w:eastAsia="仿宋_GB2312" w:hAnsi="仿宋_GB2312" w:cs="仿宋_GB2312" w:hint="eastAsia"/>
          <w:sz w:val="32"/>
          <w:szCs w:val="32"/>
          <w:lang w:val="zh-TW" w:bidi="zh-TW"/>
        </w:rPr>
        <w:t>第二十四条</w:t>
      </w:r>
      <w:r>
        <w:rPr>
          <w:rFonts w:ascii="宋体" w:hAnsi="宋体" w:cs="宋体" w:hint="eastAsia"/>
          <w:sz w:val="32"/>
          <w:szCs w:val="32"/>
          <w:lang w:val="zh-TW" w:bidi="zh-TW"/>
        </w:rPr>
        <w:t> </w:t>
      </w:r>
      <w:r>
        <w:rPr>
          <w:rFonts w:ascii="仿宋_GB2312" w:eastAsia="仿宋_GB2312" w:hAnsi="仿宋_GB2312" w:cs="仿宋_GB2312" w:hint="eastAsia"/>
          <w:sz w:val="32"/>
          <w:szCs w:val="32"/>
          <w:lang w:val="zh-TW" w:bidi="zh-TW"/>
        </w:rPr>
        <w:t>许可机关以告知承诺方式</w:t>
      </w:r>
      <w:proofErr w:type="gramStart"/>
      <w:r>
        <w:rPr>
          <w:rFonts w:ascii="仿宋_GB2312" w:eastAsia="仿宋_GB2312" w:hAnsi="仿宋_GB2312" w:cs="仿宋_GB2312" w:hint="eastAsia"/>
          <w:sz w:val="32"/>
          <w:szCs w:val="32"/>
          <w:lang w:val="zh-TW" w:bidi="zh-TW"/>
        </w:rPr>
        <w:t>作出</w:t>
      </w:r>
      <w:proofErr w:type="gramEnd"/>
      <w:r>
        <w:rPr>
          <w:rFonts w:ascii="仿宋_GB2312" w:eastAsia="仿宋_GB2312" w:hAnsi="仿宋_GB2312" w:cs="仿宋_GB2312" w:hint="eastAsia"/>
          <w:sz w:val="32"/>
          <w:szCs w:val="32"/>
          <w:lang w:val="zh-TW" w:bidi="zh-TW"/>
        </w:rPr>
        <w:t>许可决定的，应当及时组织对申请人履行承诺情况进行检查。</w:t>
      </w:r>
    </w:p>
    <w:p w:rsidR="004D5D01" w:rsidRDefault="004D5D01" w:rsidP="004D5D01">
      <w:pPr>
        <w:spacing w:line="620" w:lineRule="exact"/>
        <w:ind w:firstLineChars="200" w:firstLine="640"/>
        <w:rPr>
          <w:rFonts w:ascii="仿宋_GB2312" w:eastAsia="仿宋_GB2312" w:hAnsi="仿宋_GB2312" w:cs="仿宋_GB2312" w:hint="eastAsia"/>
          <w:sz w:val="32"/>
          <w:szCs w:val="32"/>
          <w:lang w:val="zh-TW" w:bidi="zh-TW"/>
        </w:rPr>
      </w:pPr>
      <w:r>
        <w:rPr>
          <w:rFonts w:ascii="仿宋_GB2312" w:eastAsia="仿宋_GB2312" w:hAnsi="仿宋_GB2312" w:cs="仿宋_GB2312" w:hint="eastAsia"/>
          <w:sz w:val="32"/>
          <w:szCs w:val="32"/>
          <w:lang w:val="zh-TW" w:bidi="zh-TW"/>
        </w:rPr>
        <w:t>发现申请人违反承诺的，许可机关应当责令限期整改。逾期</w:t>
      </w:r>
      <w:r>
        <w:rPr>
          <w:rFonts w:ascii="仿宋_GB2312" w:eastAsia="仿宋_GB2312" w:hAnsi="仿宋_GB2312" w:cs="仿宋_GB2312" w:hint="eastAsia"/>
          <w:sz w:val="32"/>
          <w:szCs w:val="32"/>
          <w:lang w:val="zh-TW" w:bidi="zh-TW"/>
        </w:rPr>
        <w:lastRenderedPageBreak/>
        <w:t>不整改或者整改后仍不符合承诺的资质条件的，应当依照《中华人民共和国行政许可法》撤销其资质许可。</w:t>
      </w:r>
    </w:p>
    <w:p w:rsidR="004D5D01" w:rsidRDefault="004D5D01" w:rsidP="004D5D01">
      <w:pPr>
        <w:adjustRightInd w:val="0"/>
        <w:snapToGrid w:val="0"/>
        <w:spacing w:line="620" w:lineRule="exact"/>
        <w:ind w:firstLineChars="200" w:firstLine="640"/>
        <w:jc w:val="left"/>
        <w:rPr>
          <w:rFonts w:ascii="仿宋_GB2312" w:eastAsia="仿宋_GB2312" w:hAnsi="仿宋_GB2312" w:cs="仿宋_GB2312" w:hint="eastAsia"/>
          <w:kern w:val="0"/>
          <w:sz w:val="32"/>
          <w:u w:color="000000"/>
        </w:rPr>
      </w:pPr>
      <w:r>
        <w:rPr>
          <w:rFonts w:ascii="仿宋_GB2312" w:eastAsia="仿宋_GB2312" w:hAnsi="仿宋_GB2312" w:cs="仿宋_GB2312" w:hint="eastAsia"/>
          <w:kern w:val="0"/>
          <w:sz w:val="32"/>
          <w:u w:color="000000"/>
        </w:rPr>
        <w:t>第二十五条  各级人民政府交通运输主管部门根据职责对监理企业实施监督检查，强化动态核查，原则上采取随机抽取检查对象、检查人员的方式，通过信息化手段加强事中事后监管，监督检查结果及时向社会公布。</w:t>
      </w:r>
    </w:p>
    <w:p w:rsidR="004D5D01" w:rsidRDefault="004D5D01" w:rsidP="004D5D01">
      <w:pPr>
        <w:adjustRightInd w:val="0"/>
        <w:snapToGrid w:val="0"/>
        <w:spacing w:line="620" w:lineRule="exact"/>
        <w:ind w:firstLineChars="200" w:firstLine="640"/>
        <w:jc w:val="left"/>
        <w:rPr>
          <w:rFonts w:ascii="仿宋_GB2312" w:eastAsia="仿宋_GB2312" w:hAnsi="仿宋_GB2312" w:cs="仿宋_GB2312" w:hint="eastAsia"/>
          <w:kern w:val="0"/>
          <w:sz w:val="32"/>
          <w:u w:color="000000"/>
        </w:rPr>
      </w:pPr>
      <w:r>
        <w:rPr>
          <w:rFonts w:ascii="仿宋_GB2312" w:eastAsia="仿宋_GB2312" w:hAnsi="仿宋_GB2312" w:cs="仿宋_GB2312" w:hint="eastAsia"/>
          <w:kern w:val="0"/>
          <w:sz w:val="32"/>
          <w:u w:color="000000"/>
        </w:rPr>
        <w:t>交通运输主管部门进行监督检查时，相关单位和个人应当配合。</w:t>
      </w:r>
    </w:p>
    <w:p w:rsidR="004D5D01" w:rsidRDefault="004D5D01" w:rsidP="004D5D01">
      <w:pPr>
        <w:adjustRightInd w:val="0"/>
        <w:snapToGrid w:val="0"/>
        <w:spacing w:line="620" w:lineRule="exact"/>
        <w:ind w:firstLineChars="200" w:firstLine="640"/>
        <w:jc w:val="left"/>
        <w:rPr>
          <w:rFonts w:ascii="仿宋_GB2312" w:eastAsia="仿宋_GB2312" w:hAnsi="仿宋_GB2312" w:cs="仿宋_GB2312"/>
          <w:kern w:val="0"/>
          <w:sz w:val="32"/>
          <w:u w:color="000000"/>
        </w:rPr>
      </w:pPr>
      <w:r>
        <w:rPr>
          <w:rFonts w:ascii="仿宋_GB2312" w:eastAsia="仿宋_GB2312" w:hAnsi="仿宋_GB2312" w:cs="仿宋_GB2312" w:hint="eastAsia"/>
          <w:kern w:val="0"/>
          <w:sz w:val="32"/>
          <w:u w:color="000000"/>
        </w:rPr>
        <w:t xml:space="preserve">               </w:t>
      </w:r>
    </w:p>
    <w:p w:rsidR="004D5D01" w:rsidRDefault="004D5D01" w:rsidP="004D5D01">
      <w:pPr>
        <w:pStyle w:val="Bodytext1"/>
        <w:spacing w:line="700" w:lineRule="exact"/>
        <w:ind w:firstLine="0"/>
        <w:jc w:val="center"/>
        <w:rPr>
          <w:rFonts w:ascii="方正小标宋简体" w:eastAsia="方正小标宋简体" w:hAnsi="黑体" w:hint="eastAsia"/>
          <w:bCs/>
          <w:sz w:val="44"/>
          <w:szCs w:val="44"/>
        </w:rPr>
      </w:pPr>
      <w:r>
        <w:br w:type="page"/>
      </w:r>
    </w:p>
    <w:p w:rsidR="004D5D01" w:rsidRDefault="004D5D01" w:rsidP="004D5D01">
      <w:pPr>
        <w:pStyle w:val="Bodytext1"/>
        <w:spacing w:line="700" w:lineRule="exact"/>
        <w:ind w:firstLine="0"/>
        <w:jc w:val="center"/>
        <w:rPr>
          <w:rFonts w:ascii="方正小标宋简体" w:eastAsia="方正小标宋简体" w:hAnsi="黑体" w:hint="eastAsia"/>
          <w:bCs/>
          <w:sz w:val="44"/>
          <w:szCs w:val="44"/>
          <w:lang w:eastAsia="zh-CN"/>
        </w:rPr>
      </w:pPr>
      <w:r>
        <w:rPr>
          <w:rFonts w:ascii="方正小标宋简体" w:eastAsia="方正小标宋简体" w:hAnsi="黑体" w:hint="eastAsia"/>
          <w:bCs/>
          <w:sz w:val="44"/>
          <w:szCs w:val="44"/>
        </w:rPr>
        <w:lastRenderedPageBreak/>
        <w:t>承诺书</w:t>
      </w:r>
      <w:r>
        <w:rPr>
          <w:rFonts w:ascii="方正小标宋简体" w:eastAsia="方正小标宋简体" w:hAnsi="黑体" w:hint="eastAsia"/>
          <w:bCs/>
          <w:sz w:val="44"/>
          <w:szCs w:val="44"/>
          <w:lang w:val="en-US" w:eastAsia="zh-CN"/>
        </w:rPr>
        <w:t xml:space="preserve"> </w:t>
      </w:r>
    </w:p>
    <w:p w:rsidR="004D5D01" w:rsidRDefault="004D5D01" w:rsidP="004D5D01">
      <w:pPr>
        <w:spacing w:line="580" w:lineRule="exact"/>
        <w:ind w:firstLineChars="200" w:firstLine="560"/>
        <w:rPr>
          <w:kern w:val="0"/>
          <w:sz w:val="28"/>
          <w:szCs w:val="28"/>
        </w:rPr>
      </w:pP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本企业</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就申请的</w:t>
      </w:r>
      <w:r>
        <w:rPr>
          <w:rFonts w:ascii="仿宋_GB2312" w:eastAsia="仿宋_GB2312" w:hAnsi="仿宋_GB2312" w:cs="仿宋_GB2312" w:hint="eastAsia"/>
          <w:sz w:val="32"/>
          <w:szCs w:val="32"/>
        </w:rPr>
        <w:t>水运工程机电专项监理企业资质许可</w:t>
      </w:r>
      <w:r>
        <w:rPr>
          <w:rFonts w:ascii="仿宋_GB2312" w:eastAsia="仿宋_GB2312" w:hAnsi="仿宋_GB2312" w:cs="仿宋_GB2312" w:hint="eastAsia"/>
          <w:kern w:val="0"/>
          <w:sz w:val="32"/>
          <w:szCs w:val="32"/>
        </w:rPr>
        <w:t>事项，</w:t>
      </w:r>
      <w:proofErr w:type="gramStart"/>
      <w:r>
        <w:rPr>
          <w:rFonts w:ascii="仿宋_GB2312" w:eastAsia="仿宋_GB2312" w:hAnsi="仿宋_GB2312" w:cs="仿宋_GB2312" w:hint="eastAsia"/>
          <w:kern w:val="0"/>
          <w:sz w:val="32"/>
          <w:szCs w:val="32"/>
        </w:rPr>
        <w:t>作出</w:t>
      </w:r>
      <w:proofErr w:type="gramEnd"/>
      <w:r>
        <w:rPr>
          <w:rFonts w:ascii="仿宋_GB2312" w:eastAsia="仿宋_GB2312" w:hAnsi="仿宋_GB2312" w:cs="仿宋_GB2312" w:hint="eastAsia"/>
          <w:kern w:val="0"/>
          <w:sz w:val="32"/>
          <w:szCs w:val="32"/>
        </w:rPr>
        <w:t>下列承诺：</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（一）本企业已通过相关法律法规规章和规范性文件了解该行政许可事项的有关要求，已知晓行政许可机关告知的条件要求，自身能够满足《公路水运工程监理企业资质管理规定》要求的资质条件；</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（二）本企业所填报的信息真实、准确，所提供的申请材料内容均合法、有效；</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（三）本企业愿意自行承担虚假承诺、不实承诺、违反承诺所造成的损失和引发的法律责任；</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（四）本企业愿意主动接受有关监管部门的监督和管理；</w:t>
      </w:r>
    </w:p>
    <w:p w:rsidR="004D5D01" w:rsidRDefault="004D5D01" w:rsidP="004D5D01">
      <w:pPr>
        <w:spacing w:line="62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（五）所作承诺是本企业真实意思的表示。</w:t>
      </w:r>
    </w:p>
    <w:p w:rsidR="004D5D01" w:rsidRDefault="004D5D01" w:rsidP="004D5D01">
      <w:pPr>
        <w:spacing w:line="620" w:lineRule="exact"/>
        <w:ind w:firstLineChars="1400" w:firstLine="4480"/>
        <w:rPr>
          <w:rFonts w:ascii="仿宋_GB2312" w:eastAsia="仿宋_GB2312" w:hAnsi="仿宋_GB2312" w:cs="仿宋_GB2312" w:hint="eastAsia"/>
          <w:kern w:val="0"/>
          <w:sz w:val="32"/>
          <w:szCs w:val="32"/>
        </w:rPr>
      </w:pPr>
    </w:p>
    <w:p w:rsidR="004D5D01" w:rsidRDefault="004D5D01" w:rsidP="004D5D01">
      <w:pPr>
        <w:spacing w:line="620" w:lineRule="exact"/>
        <w:ind w:firstLineChars="1400" w:firstLine="4480"/>
        <w:rPr>
          <w:rFonts w:ascii="仿宋_GB2312" w:eastAsia="仿宋_GB2312" w:hAnsi="仿宋_GB2312" w:cs="仿宋_GB2312" w:hint="eastAsia"/>
          <w:kern w:val="0"/>
          <w:sz w:val="32"/>
          <w:szCs w:val="32"/>
        </w:rPr>
      </w:pPr>
    </w:p>
    <w:p w:rsidR="004D5D01" w:rsidRDefault="004D5D01" w:rsidP="004D5D01">
      <w:pPr>
        <w:spacing w:line="620" w:lineRule="exact"/>
        <w:ind w:rightChars="700" w:right="1470" w:firstLineChars="200" w:firstLine="640"/>
        <w:jc w:val="righ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法定代表人签字：</w:t>
      </w:r>
    </w:p>
    <w:p w:rsidR="004D5D01" w:rsidRDefault="004D5D01" w:rsidP="004D5D01">
      <w:pPr>
        <w:spacing w:line="620" w:lineRule="exact"/>
        <w:ind w:rightChars="700" w:right="1470" w:firstLineChars="200" w:firstLine="640"/>
        <w:jc w:val="righ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（申请人盖章）</w:t>
      </w:r>
    </w:p>
    <w:p w:rsidR="004D5D01" w:rsidRDefault="004D5D01" w:rsidP="004D5D01">
      <w:pPr>
        <w:spacing w:line="620" w:lineRule="exact"/>
        <w:ind w:rightChars="400" w:right="840" w:firstLineChars="200" w:firstLine="640"/>
        <w:jc w:val="right"/>
        <w:rPr>
          <w:rFonts w:ascii="宋体" w:hAnsi="宋体" w:hint="eastAsia"/>
          <w:b/>
          <w:sz w:val="32"/>
          <w:szCs w:val="32"/>
        </w:rPr>
      </w:pPr>
      <w:r>
        <w:rPr>
          <w:rFonts w:ascii="仿宋_GB2312" w:eastAsia="仿宋_GB2312" w:hAnsi="仿宋_GB2312" w:cs="仿宋_GB2312" w:hint="eastAsia"/>
          <w:kern w:val="0"/>
          <w:sz w:val="32"/>
          <w:szCs w:val="32"/>
        </w:rPr>
        <w:t>年   月  日</w:t>
      </w:r>
    </w:p>
    <w:p w:rsidR="00F2596F" w:rsidRDefault="00F2596F">
      <w:bookmarkStart w:id="0" w:name="_GoBack"/>
      <w:bookmarkEnd w:id="0"/>
    </w:p>
    <w:sectPr w:rsidR="00F2596F">
      <w:footerReference w:type="default" r:id="rId7"/>
      <w:footerReference w:type="first" r:id="rId8"/>
      <w:pgSz w:w="11906" w:h="16838"/>
      <w:pgMar w:top="2098" w:right="1474" w:bottom="1985" w:left="1588" w:header="851" w:footer="1418"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543" w:rsidRDefault="005B5543" w:rsidP="004D5D01">
      <w:r>
        <w:separator/>
      </w:r>
    </w:p>
  </w:endnote>
  <w:endnote w:type="continuationSeparator" w:id="0">
    <w:p w:rsidR="005B5543" w:rsidRDefault="005B5543" w:rsidP="004D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5543">
    <w:pPr>
      <w:pStyle w:val="a4"/>
      <w:jc w:val="right"/>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sidR="004D5D01">
      <w:rPr>
        <w:rFonts w:ascii="宋体" w:hAnsi="宋体"/>
        <w:noProof/>
        <w:kern w:val="0"/>
        <w:sz w:val="28"/>
        <w:szCs w:val="28"/>
      </w:rPr>
      <w:t>2</w:t>
    </w:r>
    <w:r>
      <w:rPr>
        <w:rFonts w:ascii="宋体" w:hAnsi="宋体"/>
        <w:kern w:val="0"/>
        <w:sz w:val="28"/>
        <w:szCs w:val="28"/>
      </w:rPr>
      <w:fldChar w:fldCharType="end"/>
    </w:r>
    <w:r>
      <w:rPr>
        <w:rFonts w:ascii="宋体" w:hAnsi="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5543">
    <w:pPr>
      <w:pStyle w:val="a4"/>
      <w:jc w:val="right"/>
      <w:rPr>
        <w:rFonts w:ascii="宋体" w:hAnsi="宋体" w:hint="eastAsia"/>
        <w:kern w:val="0"/>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sidR="004D5D01">
      <w:rPr>
        <w:rFonts w:ascii="宋体" w:hAnsi="宋体"/>
        <w:noProof/>
        <w:kern w:val="0"/>
        <w:sz w:val="28"/>
        <w:szCs w:val="28"/>
      </w:rPr>
      <w:t>1</w:t>
    </w:r>
    <w:r>
      <w:rPr>
        <w:rFonts w:ascii="宋体" w:hAnsi="宋体"/>
        <w:kern w:val="0"/>
        <w:sz w:val="28"/>
        <w:szCs w:val="28"/>
      </w:rPr>
      <w:fldChar w:fldCharType="end"/>
    </w:r>
    <w:r>
      <w:rPr>
        <w:rFonts w:ascii="宋体" w:hAnsi="宋体"/>
        <w:kern w:val="0"/>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543" w:rsidRDefault="005B5543" w:rsidP="004D5D01">
      <w:r>
        <w:separator/>
      </w:r>
    </w:p>
  </w:footnote>
  <w:footnote w:type="continuationSeparator" w:id="0">
    <w:p w:rsidR="005B5543" w:rsidRDefault="005B5543" w:rsidP="004D5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A1B"/>
    <w:rsid w:val="00010CB0"/>
    <w:rsid w:val="00013F7E"/>
    <w:rsid w:val="00024126"/>
    <w:rsid w:val="00027351"/>
    <w:rsid w:val="000331CF"/>
    <w:rsid w:val="00037281"/>
    <w:rsid w:val="00064C95"/>
    <w:rsid w:val="000A5562"/>
    <w:rsid w:val="000C2A31"/>
    <w:rsid w:val="000D074B"/>
    <w:rsid w:val="000D1E2B"/>
    <w:rsid w:val="000D6FA7"/>
    <w:rsid w:val="000F420A"/>
    <w:rsid w:val="000F595E"/>
    <w:rsid w:val="00111A03"/>
    <w:rsid w:val="00122F52"/>
    <w:rsid w:val="001434D6"/>
    <w:rsid w:val="001576C5"/>
    <w:rsid w:val="001736F8"/>
    <w:rsid w:val="001A329C"/>
    <w:rsid w:val="001B45BE"/>
    <w:rsid w:val="001D2ABE"/>
    <w:rsid w:val="001D40CE"/>
    <w:rsid w:val="001D5D1E"/>
    <w:rsid w:val="001D5FB2"/>
    <w:rsid w:val="001F2163"/>
    <w:rsid w:val="001F4B55"/>
    <w:rsid w:val="002022D5"/>
    <w:rsid w:val="00202A6E"/>
    <w:rsid w:val="002213B2"/>
    <w:rsid w:val="00242C12"/>
    <w:rsid w:val="002454F1"/>
    <w:rsid w:val="0025335D"/>
    <w:rsid w:val="00263839"/>
    <w:rsid w:val="0026486A"/>
    <w:rsid w:val="00274BC3"/>
    <w:rsid w:val="002804E1"/>
    <w:rsid w:val="00283182"/>
    <w:rsid w:val="00285346"/>
    <w:rsid w:val="00287D06"/>
    <w:rsid w:val="002968E2"/>
    <w:rsid w:val="002A1056"/>
    <w:rsid w:val="002D0ECD"/>
    <w:rsid w:val="002D7447"/>
    <w:rsid w:val="002E325D"/>
    <w:rsid w:val="002F112D"/>
    <w:rsid w:val="002F73E6"/>
    <w:rsid w:val="00305589"/>
    <w:rsid w:val="00313850"/>
    <w:rsid w:val="00320FF9"/>
    <w:rsid w:val="00324DA8"/>
    <w:rsid w:val="00332733"/>
    <w:rsid w:val="00350F04"/>
    <w:rsid w:val="003521E5"/>
    <w:rsid w:val="00366218"/>
    <w:rsid w:val="00373FC9"/>
    <w:rsid w:val="0039108E"/>
    <w:rsid w:val="00391CA3"/>
    <w:rsid w:val="003B430A"/>
    <w:rsid w:val="003C26BF"/>
    <w:rsid w:val="003E154E"/>
    <w:rsid w:val="0040297A"/>
    <w:rsid w:val="004060A7"/>
    <w:rsid w:val="00415095"/>
    <w:rsid w:val="00446978"/>
    <w:rsid w:val="004632E8"/>
    <w:rsid w:val="00465565"/>
    <w:rsid w:val="00471A48"/>
    <w:rsid w:val="00486137"/>
    <w:rsid w:val="00486CF4"/>
    <w:rsid w:val="004871B5"/>
    <w:rsid w:val="00487BD2"/>
    <w:rsid w:val="004A6D31"/>
    <w:rsid w:val="004A7879"/>
    <w:rsid w:val="004C2505"/>
    <w:rsid w:val="004C5441"/>
    <w:rsid w:val="004D18A7"/>
    <w:rsid w:val="004D5D01"/>
    <w:rsid w:val="004E2FDB"/>
    <w:rsid w:val="004E5C3A"/>
    <w:rsid w:val="004F55B6"/>
    <w:rsid w:val="004F6013"/>
    <w:rsid w:val="00500A7D"/>
    <w:rsid w:val="00501FAD"/>
    <w:rsid w:val="0052235B"/>
    <w:rsid w:val="005415D1"/>
    <w:rsid w:val="00541CF4"/>
    <w:rsid w:val="00542335"/>
    <w:rsid w:val="00545DEE"/>
    <w:rsid w:val="005513CF"/>
    <w:rsid w:val="0057635D"/>
    <w:rsid w:val="005802F9"/>
    <w:rsid w:val="00591F9F"/>
    <w:rsid w:val="005936C3"/>
    <w:rsid w:val="00594C9E"/>
    <w:rsid w:val="00597816"/>
    <w:rsid w:val="005A2874"/>
    <w:rsid w:val="005B5543"/>
    <w:rsid w:val="005B718B"/>
    <w:rsid w:val="005C77AC"/>
    <w:rsid w:val="005D1B70"/>
    <w:rsid w:val="005D72C7"/>
    <w:rsid w:val="005E174B"/>
    <w:rsid w:val="00600F9E"/>
    <w:rsid w:val="00605CAA"/>
    <w:rsid w:val="00610678"/>
    <w:rsid w:val="0063280D"/>
    <w:rsid w:val="00636726"/>
    <w:rsid w:val="006440CB"/>
    <w:rsid w:val="006512CA"/>
    <w:rsid w:val="006545AA"/>
    <w:rsid w:val="00661292"/>
    <w:rsid w:val="00672AA7"/>
    <w:rsid w:val="00695A44"/>
    <w:rsid w:val="006C5271"/>
    <w:rsid w:val="006C7999"/>
    <w:rsid w:val="006D4753"/>
    <w:rsid w:val="006D4B6C"/>
    <w:rsid w:val="006D4E03"/>
    <w:rsid w:val="006D647F"/>
    <w:rsid w:val="006E1F0B"/>
    <w:rsid w:val="006E630F"/>
    <w:rsid w:val="006F1609"/>
    <w:rsid w:val="00703FFA"/>
    <w:rsid w:val="007075DA"/>
    <w:rsid w:val="00735D06"/>
    <w:rsid w:val="00763C1B"/>
    <w:rsid w:val="0076498A"/>
    <w:rsid w:val="00765AFE"/>
    <w:rsid w:val="00776E26"/>
    <w:rsid w:val="00785DA7"/>
    <w:rsid w:val="007A1E3C"/>
    <w:rsid w:val="007C0FC8"/>
    <w:rsid w:val="007C4088"/>
    <w:rsid w:val="008025D1"/>
    <w:rsid w:val="008078AD"/>
    <w:rsid w:val="008174DC"/>
    <w:rsid w:val="0082223A"/>
    <w:rsid w:val="00832FCD"/>
    <w:rsid w:val="00843017"/>
    <w:rsid w:val="00846193"/>
    <w:rsid w:val="00853FEE"/>
    <w:rsid w:val="00857851"/>
    <w:rsid w:val="0086145F"/>
    <w:rsid w:val="00863E98"/>
    <w:rsid w:val="00864BA0"/>
    <w:rsid w:val="00871571"/>
    <w:rsid w:val="008760CC"/>
    <w:rsid w:val="008807A5"/>
    <w:rsid w:val="00881B59"/>
    <w:rsid w:val="00891318"/>
    <w:rsid w:val="00895365"/>
    <w:rsid w:val="008B0E73"/>
    <w:rsid w:val="008B51C0"/>
    <w:rsid w:val="008C06B8"/>
    <w:rsid w:val="008D5A6D"/>
    <w:rsid w:val="008E0AB4"/>
    <w:rsid w:val="008E0C92"/>
    <w:rsid w:val="008F17EA"/>
    <w:rsid w:val="008F1FC9"/>
    <w:rsid w:val="00913FD6"/>
    <w:rsid w:val="00914620"/>
    <w:rsid w:val="00915C26"/>
    <w:rsid w:val="00933EBA"/>
    <w:rsid w:val="00951D02"/>
    <w:rsid w:val="00954D04"/>
    <w:rsid w:val="00964CD9"/>
    <w:rsid w:val="00971CE0"/>
    <w:rsid w:val="00992A5C"/>
    <w:rsid w:val="009B411A"/>
    <w:rsid w:val="009C5B5C"/>
    <w:rsid w:val="009E2DFD"/>
    <w:rsid w:val="009E7716"/>
    <w:rsid w:val="009E78BE"/>
    <w:rsid w:val="00A00157"/>
    <w:rsid w:val="00A11A1B"/>
    <w:rsid w:val="00A172C9"/>
    <w:rsid w:val="00A30947"/>
    <w:rsid w:val="00A31454"/>
    <w:rsid w:val="00A347ED"/>
    <w:rsid w:val="00A435C1"/>
    <w:rsid w:val="00A50DAB"/>
    <w:rsid w:val="00A51B41"/>
    <w:rsid w:val="00A57CEC"/>
    <w:rsid w:val="00A658C1"/>
    <w:rsid w:val="00A77AD6"/>
    <w:rsid w:val="00AA7752"/>
    <w:rsid w:val="00AB4DEF"/>
    <w:rsid w:val="00AB6072"/>
    <w:rsid w:val="00AC2BE4"/>
    <w:rsid w:val="00AD5B38"/>
    <w:rsid w:val="00AE248D"/>
    <w:rsid w:val="00B00284"/>
    <w:rsid w:val="00B00B8E"/>
    <w:rsid w:val="00B107E7"/>
    <w:rsid w:val="00B109A1"/>
    <w:rsid w:val="00B117EC"/>
    <w:rsid w:val="00B12523"/>
    <w:rsid w:val="00B1730B"/>
    <w:rsid w:val="00B546C2"/>
    <w:rsid w:val="00B55EE9"/>
    <w:rsid w:val="00B74085"/>
    <w:rsid w:val="00B80D93"/>
    <w:rsid w:val="00BA374C"/>
    <w:rsid w:val="00BA4F05"/>
    <w:rsid w:val="00BB7917"/>
    <w:rsid w:val="00BC59B4"/>
    <w:rsid w:val="00BD3158"/>
    <w:rsid w:val="00BD327B"/>
    <w:rsid w:val="00BE1C1B"/>
    <w:rsid w:val="00BE1FF4"/>
    <w:rsid w:val="00BF3A8C"/>
    <w:rsid w:val="00BF7E10"/>
    <w:rsid w:val="00C01CC1"/>
    <w:rsid w:val="00C04A21"/>
    <w:rsid w:val="00C06700"/>
    <w:rsid w:val="00C11901"/>
    <w:rsid w:val="00C229F8"/>
    <w:rsid w:val="00C30151"/>
    <w:rsid w:val="00C72BD1"/>
    <w:rsid w:val="00C774E4"/>
    <w:rsid w:val="00C80999"/>
    <w:rsid w:val="00C83AC7"/>
    <w:rsid w:val="00CA02D5"/>
    <w:rsid w:val="00CB0BC1"/>
    <w:rsid w:val="00CB44B1"/>
    <w:rsid w:val="00CF6F37"/>
    <w:rsid w:val="00D01A13"/>
    <w:rsid w:val="00D047F2"/>
    <w:rsid w:val="00D157B3"/>
    <w:rsid w:val="00D16C5F"/>
    <w:rsid w:val="00D227CD"/>
    <w:rsid w:val="00D5632B"/>
    <w:rsid w:val="00D56EE5"/>
    <w:rsid w:val="00D80FC5"/>
    <w:rsid w:val="00D82924"/>
    <w:rsid w:val="00D82E9A"/>
    <w:rsid w:val="00D858E7"/>
    <w:rsid w:val="00D85C23"/>
    <w:rsid w:val="00D97CE1"/>
    <w:rsid w:val="00DA0873"/>
    <w:rsid w:val="00DA0FAE"/>
    <w:rsid w:val="00DD4BFD"/>
    <w:rsid w:val="00DE0B8E"/>
    <w:rsid w:val="00E025D4"/>
    <w:rsid w:val="00E25A60"/>
    <w:rsid w:val="00E3281A"/>
    <w:rsid w:val="00E53FAB"/>
    <w:rsid w:val="00E56CA1"/>
    <w:rsid w:val="00E6110F"/>
    <w:rsid w:val="00E63747"/>
    <w:rsid w:val="00E64662"/>
    <w:rsid w:val="00E730D8"/>
    <w:rsid w:val="00E859A0"/>
    <w:rsid w:val="00E9102B"/>
    <w:rsid w:val="00E9795D"/>
    <w:rsid w:val="00EA26D1"/>
    <w:rsid w:val="00EB5FBF"/>
    <w:rsid w:val="00ED1F2A"/>
    <w:rsid w:val="00F028E0"/>
    <w:rsid w:val="00F128BC"/>
    <w:rsid w:val="00F150BA"/>
    <w:rsid w:val="00F2596F"/>
    <w:rsid w:val="00F316C6"/>
    <w:rsid w:val="00F34677"/>
    <w:rsid w:val="00F52ECC"/>
    <w:rsid w:val="00F64616"/>
    <w:rsid w:val="00F70990"/>
    <w:rsid w:val="00F72EF8"/>
    <w:rsid w:val="00F818D1"/>
    <w:rsid w:val="00FA4EAD"/>
    <w:rsid w:val="00FB1A37"/>
    <w:rsid w:val="00FB25E5"/>
    <w:rsid w:val="00FC02BE"/>
    <w:rsid w:val="00FD2DAC"/>
    <w:rsid w:val="00FF0362"/>
    <w:rsid w:val="00FF4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D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5D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D5D01"/>
    <w:rPr>
      <w:sz w:val="18"/>
      <w:szCs w:val="18"/>
    </w:rPr>
  </w:style>
  <w:style w:type="paragraph" w:styleId="a4">
    <w:name w:val="footer"/>
    <w:basedOn w:val="a"/>
    <w:link w:val="Char0"/>
    <w:unhideWhenUsed/>
    <w:rsid w:val="004D5D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4D5D01"/>
    <w:rPr>
      <w:sz w:val="18"/>
      <w:szCs w:val="18"/>
    </w:rPr>
  </w:style>
  <w:style w:type="paragraph" w:customStyle="1" w:styleId="Bodytext1">
    <w:name w:val="Body text|1"/>
    <w:basedOn w:val="a"/>
    <w:qFormat/>
    <w:rsid w:val="004D5D01"/>
    <w:pPr>
      <w:suppressAutoHyphens/>
      <w:spacing w:line="408" w:lineRule="auto"/>
      <w:ind w:firstLine="400"/>
    </w:pPr>
    <w:rPr>
      <w:rFonts w:ascii="宋体" w:hAnsi="宋体" w:cs="宋体"/>
      <w:sz w:val="30"/>
      <w:szCs w:val="3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D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5D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D5D01"/>
    <w:rPr>
      <w:sz w:val="18"/>
      <w:szCs w:val="18"/>
    </w:rPr>
  </w:style>
  <w:style w:type="paragraph" w:styleId="a4">
    <w:name w:val="footer"/>
    <w:basedOn w:val="a"/>
    <w:link w:val="Char0"/>
    <w:unhideWhenUsed/>
    <w:rsid w:val="004D5D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4D5D01"/>
    <w:rPr>
      <w:sz w:val="18"/>
      <w:szCs w:val="18"/>
    </w:rPr>
  </w:style>
  <w:style w:type="paragraph" w:customStyle="1" w:styleId="Bodytext1">
    <w:name w:val="Body text|1"/>
    <w:basedOn w:val="a"/>
    <w:qFormat/>
    <w:rsid w:val="004D5D01"/>
    <w:pPr>
      <w:suppressAutoHyphens/>
      <w:spacing w:line="408" w:lineRule="auto"/>
      <w:ind w:firstLine="400"/>
    </w:pPr>
    <w:rPr>
      <w:rFonts w:ascii="宋体" w:hAnsi="宋体" w:cs="宋体"/>
      <w:sz w:val="30"/>
      <w:szCs w:val="3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1158</Words>
  <Characters>6601</Characters>
  <Application>Microsoft Office Word</Application>
  <DocSecurity>0</DocSecurity>
  <Lines>55</Lines>
  <Paragraphs>15</Paragraphs>
  <ScaleCrop>false</ScaleCrop>
  <Company/>
  <LinksUpToDate>false</LinksUpToDate>
  <CharactersWithSpaces>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毛雅娴</dc:creator>
  <cp:keywords/>
  <dc:description/>
  <cp:lastModifiedBy>毛雅娴</cp:lastModifiedBy>
  <cp:revision>2</cp:revision>
  <dcterms:created xsi:type="dcterms:W3CDTF">2024-04-16T07:50:00Z</dcterms:created>
  <dcterms:modified xsi:type="dcterms:W3CDTF">2024-04-16T07:50:00Z</dcterms:modified>
</cp:coreProperties>
</file>