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/>
        <w:contextualSpacing/>
        <w:jc w:val="both"/>
        <w:rPr>
          <w:bCs/>
          <w:sz w:val="21"/>
          <w:szCs w:val="21"/>
          <w:lang w:val="en-US"/>
        </w:rPr>
      </w:pPr>
      <w:r>
        <w:rPr>
          <w:bCs/>
          <w:sz w:val="21"/>
          <w:szCs w:val="21"/>
          <w:lang w:eastAsia="zh-CN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新线按图试运行工作筹划表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8"/>
        <w:gridCol w:w="1358"/>
        <w:gridCol w:w="868"/>
        <w:gridCol w:w="616"/>
        <w:gridCol w:w="588"/>
        <w:gridCol w:w="560"/>
        <w:gridCol w:w="602"/>
        <w:gridCol w:w="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项目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第一阶段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第二阶段</w:t>
            </w:r>
          </w:p>
        </w:tc>
        <w:tc>
          <w:tcPr>
            <w:tcW w:w="1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第三阶段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基本运行参数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起止日期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运行区段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高峰间隔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运营时间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信号制式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列车运行模式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阶段目标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兑现率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正点率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掉线率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列车服务可靠度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设备故障率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单程运行时间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上行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下行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列车折返时间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（S）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折返站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折返站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折返站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列车旅行速度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（km/h）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上行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下行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列车技术速度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（km/h）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上行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下行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列车全周转时间（s）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列车运用车数(组)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运行图开行列车数(列)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Cs/>
          <w:sz w:val="32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A0C1E"/>
    <w:rsid w:val="19C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2021-12-29T04:13:00Z</dcterms:created>
  <dc:creator>Erin_缘</dc:creator>
  <cp:lastModifiedBy>Erin_缘</cp:lastModifiedBy>
  <dcterms:modified xsi:type="dcterms:W3CDTF">2021-12-29T04:13:41Z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88EE848D038343059D219EBE7F6FBB14</vt:lpwstr>
  </property>
</Properties>
</file>