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F2" w:rsidRDefault="005152F2" w:rsidP="005152F2">
      <w:pPr>
        <w:snapToGrid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附件2</w:t>
      </w:r>
    </w:p>
    <w:p w:rsidR="005152F2" w:rsidRDefault="005152F2" w:rsidP="005152F2">
      <w:pPr>
        <w:snapToGrid w:val="0"/>
        <w:jc w:val="center"/>
        <w:rPr>
          <w:rFonts w:ascii="方正小标宋简体" w:eastAsia="方正小标宋简体" w:cs="仿宋_GB2312"/>
          <w:sz w:val="44"/>
          <w:szCs w:val="44"/>
        </w:rPr>
      </w:pPr>
      <w:r w:rsidRPr="005152F2">
        <w:rPr>
          <w:rFonts w:ascii="方正小标宋简体" w:eastAsia="方正小标宋简体" w:cs="仿宋_GB2312" w:hint="eastAsia"/>
          <w:sz w:val="44"/>
          <w:szCs w:val="44"/>
        </w:rPr>
        <w:t>北京市交通运输系统行政许可等中介服务事项保留目录</w:t>
      </w:r>
    </w:p>
    <w:p w:rsidR="005152F2" w:rsidRDefault="005152F2" w:rsidP="005152F2">
      <w:pPr>
        <w:snapToGrid w:val="0"/>
        <w:jc w:val="center"/>
        <w:rPr>
          <w:rFonts w:ascii="楷体_GB2312" w:eastAsia="楷体_GB2312" w:cs="仿宋_GB2312"/>
          <w:sz w:val="32"/>
          <w:szCs w:val="32"/>
        </w:rPr>
      </w:pPr>
      <w:r>
        <w:rPr>
          <w:rFonts w:ascii="楷体_GB2312" w:eastAsia="楷体_GB2312" w:cs="仿宋_GB2312" w:hint="eastAsia"/>
          <w:sz w:val="32"/>
          <w:szCs w:val="32"/>
        </w:rPr>
        <w:t>（共计</w:t>
      </w:r>
      <w:r w:rsidR="001E7FEA">
        <w:rPr>
          <w:rFonts w:ascii="楷体_GB2312" w:eastAsia="楷体_GB2312" w:cs="仿宋_GB2312" w:hint="eastAsia"/>
          <w:sz w:val="32"/>
          <w:szCs w:val="32"/>
        </w:rPr>
        <w:t>4</w:t>
      </w:r>
      <w:r>
        <w:rPr>
          <w:rFonts w:ascii="楷体_GB2312" w:eastAsia="楷体_GB2312" w:cs="仿宋_GB2312" w:hint="eastAsia"/>
          <w:sz w:val="32"/>
          <w:szCs w:val="32"/>
        </w:rPr>
        <w:t>项）</w:t>
      </w:r>
    </w:p>
    <w:tbl>
      <w:tblPr>
        <w:tblStyle w:val="a5"/>
        <w:tblW w:w="8755" w:type="dxa"/>
        <w:tblLook w:val="04A0"/>
      </w:tblPr>
      <w:tblGrid>
        <w:gridCol w:w="817"/>
        <w:gridCol w:w="1276"/>
        <w:gridCol w:w="1843"/>
        <w:gridCol w:w="708"/>
        <w:gridCol w:w="2835"/>
        <w:gridCol w:w="1276"/>
      </w:tblGrid>
      <w:tr w:rsidR="005152F2" w:rsidTr="00DD30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F2" w:rsidRDefault="005152F2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F2" w:rsidRDefault="005152F2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中介服务事项名称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F2" w:rsidRDefault="005152F2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涉及的政务服务事项名称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F2" w:rsidRDefault="005152F2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事项类型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F2" w:rsidRDefault="001E7FEA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设定依据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F2" w:rsidRDefault="001E7FEA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中介服务实施机构</w:t>
            </w:r>
          </w:p>
        </w:tc>
      </w:tr>
      <w:tr w:rsidR="001E7FEA" w:rsidTr="00DD30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EA" w:rsidRDefault="001E7FE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EA" w:rsidRDefault="001E7FEA" w:rsidP="00D0374E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内河船舶船员的基本安全、适任、特殊培训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EA" w:rsidRDefault="001E7FEA" w:rsidP="00D0374E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船员适任证书核发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EA" w:rsidRDefault="001E7FEA" w:rsidP="00D0374E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行政许可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EA" w:rsidRDefault="001E7FEA" w:rsidP="00D0374E">
            <w:pPr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《中华人民共和国船员条例》（国务院令494号）</w:t>
            </w:r>
            <w:r w:rsidR="00DD30C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《中华人民共和国船员培训管理规则》（交通运输部令2009年第10号）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EA" w:rsidRPr="001E7FEA" w:rsidRDefault="001E7FEA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船员培训机构</w:t>
            </w:r>
          </w:p>
        </w:tc>
      </w:tr>
      <w:tr w:rsidR="001E7FEA" w:rsidTr="00DD30C5">
        <w:trPr>
          <w:trHeight w:val="13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EA" w:rsidRDefault="001E7FE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EA" w:rsidRDefault="001E7FEA" w:rsidP="00D0374E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核发出租汽车经营资格证、车辆运营证和驾驶员客运资格证所需的资信证明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7FEA" w:rsidRDefault="00913DCB" w:rsidP="00D0374E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巡游出租汽车经营资格许可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EA" w:rsidRDefault="00913DCB" w:rsidP="00D0374E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行政许可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EA" w:rsidRDefault="00913DCB" w:rsidP="00D0374E">
            <w:pPr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《交通运输部关于修改&lt;出租汽车经营服务管理规定&gt;的决定》（交通运输部令2016年第64号）</w:t>
            </w:r>
            <w:r w:rsidR="00DD30C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《网络预约</w:t>
            </w:r>
            <w:r w:rsidR="006F395F">
              <w:rPr>
                <w:rFonts w:ascii="仿宋_GB2312" w:eastAsia="仿宋_GB2312" w:hint="eastAsia"/>
                <w:sz w:val="24"/>
                <w:szCs w:val="24"/>
              </w:rPr>
              <w:t>出租汽车经营服务管理暂行办法</w:t>
            </w:r>
            <w:r>
              <w:rPr>
                <w:rFonts w:ascii="仿宋_GB2312" w:eastAsia="仿宋_GB2312" w:hint="eastAsia"/>
                <w:sz w:val="24"/>
                <w:szCs w:val="24"/>
              </w:rPr>
              <w:t>》</w:t>
            </w:r>
            <w:r w:rsidR="006F395F">
              <w:rPr>
                <w:rFonts w:ascii="仿宋_GB2312" w:eastAsia="仿宋_GB2312" w:hint="eastAsia"/>
                <w:sz w:val="24"/>
                <w:szCs w:val="24"/>
              </w:rPr>
              <w:t>（交通运输部 工业和信息化部 公安部 商务部 工商总局 质检总局 国家网信办令2016年第60号）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EA" w:rsidRPr="006F395F" w:rsidRDefault="006F395F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具有相应资质的资产评估机构</w:t>
            </w:r>
          </w:p>
        </w:tc>
      </w:tr>
      <w:tr w:rsidR="001E7FEA" w:rsidTr="00DD30C5">
        <w:trPr>
          <w:trHeight w:val="1470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EA" w:rsidRDefault="001E7FE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EA" w:rsidRDefault="001E7FEA" w:rsidP="00D0374E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EA" w:rsidRDefault="00913DCB" w:rsidP="00D0374E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网约车平台公司经营网络预约出租汽车资格认定（注册地在本市，服务器设置在外埠；注册地与服务器所在地均在本市）</w:t>
            </w: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EA" w:rsidRDefault="001E7FEA" w:rsidP="00D0374E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EA" w:rsidRDefault="001E7FEA" w:rsidP="00D0374E">
            <w:pPr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EA" w:rsidRDefault="001E7FEA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52F2" w:rsidTr="00DD30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F2" w:rsidRDefault="005152F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F2" w:rsidRDefault="006F395F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船员注册所需的体检证明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F2" w:rsidRDefault="006F395F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船员适任证书核发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F2" w:rsidRDefault="006F395F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行政许可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F2" w:rsidRDefault="006F395F">
            <w:pPr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《中华人民共和国船员条例》（国务院令第494号）</w:t>
            </w:r>
            <w:r w:rsidR="00DD30C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《中华人民共和国船员注册管理办法》（交通运输部令2008年第1号）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F2" w:rsidRPr="006F395F" w:rsidRDefault="006F395F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相关医疗机构</w:t>
            </w:r>
          </w:p>
        </w:tc>
      </w:tr>
      <w:tr w:rsidR="005152F2" w:rsidRPr="006F395F" w:rsidTr="00DD30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F2" w:rsidRDefault="005152F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F2" w:rsidRDefault="00884117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出租车计价器检</w:t>
            </w:r>
            <w:r w:rsidR="006F395F">
              <w:rPr>
                <w:rFonts w:ascii="仿宋_GB2312" w:eastAsia="仿宋_GB2312" w:hint="eastAsia"/>
                <w:sz w:val="24"/>
                <w:szCs w:val="24"/>
              </w:rPr>
              <w:t>定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F2" w:rsidRDefault="006F395F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巡游出租汽车经营资格许可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F2" w:rsidRDefault="006F395F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行政许可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F2" w:rsidRPr="006F395F" w:rsidRDefault="006F395F">
            <w:pPr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《中华人民共和国计量法》</w:t>
            </w:r>
            <w:r w:rsidR="00DD30C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《中华人民共和国强制检定的工作计量器具明细目录》（1987年5月28日国家计量局</w:t>
            </w:r>
            <w:r w:rsidRPr="006F395F">
              <w:rPr>
                <w:rFonts w:ascii="仿宋_GB2312" w:eastAsia="仿宋_GB2312" w:hint="eastAsia"/>
                <w:sz w:val="24"/>
                <w:szCs w:val="24"/>
              </w:rPr>
              <w:t>〔</w:t>
            </w:r>
            <w:r>
              <w:rPr>
                <w:rFonts w:ascii="仿宋_GB2312" w:eastAsia="仿宋_GB2312" w:hint="eastAsia"/>
                <w:sz w:val="24"/>
                <w:szCs w:val="24"/>
              </w:rPr>
              <w:t>1987</w:t>
            </w:r>
            <w:r w:rsidRPr="006F395F"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int="eastAsia"/>
                <w:sz w:val="24"/>
                <w:szCs w:val="24"/>
              </w:rPr>
              <w:t>量局法字第188号发布）</w:t>
            </w:r>
            <w:r w:rsidR="00DD30C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《出租汽车经营服务管理规定》（交通运输部令2014年第16号）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F2" w:rsidRDefault="0049520D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北京市计量</w:t>
            </w:r>
            <w:r w:rsidR="00FB57DE">
              <w:rPr>
                <w:rFonts w:ascii="仿宋_GB2312" w:eastAsia="仿宋_GB2312" w:hint="eastAsia"/>
                <w:sz w:val="24"/>
                <w:szCs w:val="24"/>
              </w:rPr>
              <w:t>检测</w:t>
            </w:r>
            <w:r w:rsidR="00D741DF">
              <w:rPr>
                <w:rFonts w:ascii="仿宋_GB2312" w:eastAsia="仿宋_GB2312" w:hint="eastAsia"/>
                <w:sz w:val="24"/>
                <w:szCs w:val="24"/>
              </w:rPr>
              <w:t>科学研究院、北京市朝阳区计量检测所</w:t>
            </w:r>
          </w:p>
        </w:tc>
      </w:tr>
    </w:tbl>
    <w:p w:rsidR="008700E5" w:rsidRPr="005152F2" w:rsidRDefault="008700E5"/>
    <w:sectPr w:rsidR="008700E5" w:rsidRPr="005152F2" w:rsidSect="006D7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39" w:rsidRDefault="00C73139" w:rsidP="005152F2">
      <w:r>
        <w:separator/>
      </w:r>
    </w:p>
  </w:endnote>
  <w:endnote w:type="continuationSeparator" w:id="1">
    <w:p w:rsidR="00C73139" w:rsidRDefault="00C73139" w:rsidP="0051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39" w:rsidRDefault="00C73139" w:rsidP="005152F2">
      <w:r>
        <w:separator/>
      </w:r>
    </w:p>
  </w:footnote>
  <w:footnote w:type="continuationSeparator" w:id="1">
    <w:p w:rsidR="00C73139" w:rsidRDefault="00C73139" w:rsidP="00515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2F2"/>
    <w:rsid w:val="001E7FEA"/>
    <w:rsid w:val="00452BF0"/>
    <w:rsid w:val="0049520D"/>
    <w:rsid w:val="005152F2"/>
    <w:rsid w:val="006D7917"/>
    <w:rsid w:val="006F395F"/>
    <w:rsid w:val="008700E5"/>
    <w:rsid w:val="00884117"/>
    <w:rsid w:val="00913DCB"/>
    <w:rsid w:val="00C54EBB"/>
    <w:rsid w:val="00C73139"/>
    <w:rsid w:val="00D741DF"/>
    <w:rsid w:val="00DD30C5"/>
    <w:rsid w:val="00FB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2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2F2"/>
    <w:rPr>
      <w:sz w:val="18"/>
      <w:szCs w:val="18"/>
    </w:rPr>
  </w:style>
  <w:style w:type="table" w:styleId="a5">
    <w:name w:val="Table Grid"/>
    <w:basedOn w:val="a1"/>
    <w:uiPriority w:val="59"/>
    <w:rsid w:val="005152F2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蔺一</dc:creator>
  <cp:keywords/>
  <dc:description/>
  <cp:lastModifiedBy>蔺一</cp:lastModifiedBy>
  <cp:revision>7</cp:revision>
  <dcterms:created xsi:type="dcterms:W3CDTF">2021-02-20T09:49:00Z</dcterms:created>
  <dcterms:modified xsi:type="dcterms:W3CDTF">2021-02-22T02:54:00Z</dcterms:modified>
</cp:coreProperties>
</file>