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7E0" w:rsidRPr="00A847E0" w:rsidRDefault="00A847E0" w:rsidP="00A847E0">
      <w:pPr>
        <w:widowControl/>
        <w:spacing w:before="100" w:beforeAutospacing="1" w:after="150" w:line="540" w:lineRule="atLeast"/>
        <w:ind w:firstLine="480"/>
        <w:jc w:val="center"/>
        <w:rPr>
          <w:rFonts w:ascii="微软雅黑" w:eastAsia="宋体" w:hAnsi="微软雅黑" w:cs="宋体" w:hint="eastAsia"/>
          <w:kern w:val="0"/>
          <w:sz w:val="27"/>
          <w:szCs w:val="27"/>
        </w:rPr>
      </w:pPr>
      <w:r w:rsidRPr="00A847E0">
        <w:rPr>
          <w:rFonts w:ascii="方正小标宋简体" w:eastAsia="方正小标宋简体" w:hAnsi="微软雅黑" w:cs="宋体" w:hint="eastAsia"/>
          <w:kern w:val="0"/>
          <w:sz w:val="44"/>
          <w:szCs w:val="44"/>
        </w:rPr>
        <w:t>北京市新冠病毒核酸检测服务机构名单</w:t>
      </w:r>
      <w:r w:rsidRPr="00A847E0">
        <w:rPr>
          <w:rFonts w:ascii="微软雅黑" w:eastAsia="宋体" w:hAnsi="微软雅黑" w:cs="宋体"/>
          <w:kern w:val="0"/>
          <w:sz w:val="27"/>
          <w:szCs w:val="27"/>
        </w:rPr>
        <w:t xml:space="preserve"> </w:t>
      </w: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r w:rsidRPr="00A847E0">
        <w:rPr>
          <w:rFonts w:ascii="仿宋_GB2312" w:eastAsia="仿宋_GB2312" w:hAnsi="微软雅黑" w:cs="宋体" w:hint="eastAsia"/>
          <w:kern w:val="0"/>
          <w:sz w:val="36"/>
          <w:szCs w:val="36"/>
        </w:rPr>
        <w:t>新冠病毒核酸检测可前往本市经过正式备案的新冠病毒检测采样服务点进行核酸检测。</w:t>
      </w:r>
      <w:r w:rsidRPr="00A847E0">
        <w:rPr>
          <w:rFonts w:ascii="微软雅黑" w:eastAsia="宋体" w:hAnsi="微软雅黑" w:cs="宋体"/>
          <w:kern w:val="0"/>
          <w:sz w:val="27"/>
          <w:szCs w:val="27"/>
        </w:rPr>
        <w:t xml:space="preserve"> </w:t>
      </w: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r w:rsidRPr="00A847E0">
        <w:rPr>
          <w:rFonts w:ascii="仿宋_GB2312" w:eastAsia="仿宋_GB2312" w:hAnsi="微软雅黑" w:cs="宋体" w:hint="eastAsia"/>
          <w:noProof/>
          <w:kern w:val="0"/>
          <w:sz w:val="36"/>
          <w:szCs w:val="36"/>
        </w:rPr>
        <w:drawing>
          <wp:anchor distT="0" distB="0" distL="114300" distR="114300" simplePos="0" relativeHeight="251658240" behindDoc="0" locked="0" layoutInCell="1" allowOverlap="1" wp14:anchorId="2F4EEB9B" wp14:editId="01B1697C">
            <wp:simplePos x="0" y="0"/>
            <wp:positionH relativeFrom="margin">
              <wp:align>center</wp:align>
            </wp:positionH>
            <wp:positionV relativeFrom="paragraph">
              <wp:posOffset>19552</wp:posOffset>
            </wp:positionV>
            <wp:extent cx="5726500" cy="7802614"/>
            <wp:effectExtent l="0" t="0" r="7620" b="8255"/>
            <wp:wrapNone/>
            <wp:docPr id="2" name="图片 2" descr="https://ks3-cn-beijing.ksyun.com/zgw/article/7442/content/20200601113057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s3-cn-beijing.ksyun.com/zgw/article/7442/content/20200601113057_25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6500" cy="78026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Default="00A847E0" w:rsidP="00A847E0">
      <w:pPr>
        <w:widowControl/>
        <w:spacing w:before="100" w:beforeAutospacing="1" w:after="150" w:line="540" w:lineRule="atLeast"/>
        <w:ind w:firstLine="675"/>
        <w:jc w:val="left"/>
        <w:rPr>
          <w:rFonts w:ascii="微软雅黑" w:eastAsia="宋体" w:hAnsi="微软雅黑" w:cs="宋体" w:hint="eastAsia"/>
          <w:kern w:val="0"/>
          <w:sz w:val="27"/>
          <w:szCs w:val="27"/>
        </w:rPr>
      </w:pPr>
    </w:p>
    <w:p w:rsidR="00A847E0" w:rsidRPr="00A847E0" w:rsidRDefault="00A847E0" w:rsidP="00A847E0">
      <w:pPr>
        <w:widowControl/>
        <w:spacing w:before="100" w:beforeAutospacing="1" w:after="150" w:line="540" w:lineRule="atLeast"/>
        <w:ind w:firstLine="675"/>
        <w:jc w:val="center"/>
        <w:rPr>
          <w:rFonts w:ascii="微软雅黑" w:eastAsia="宋体" w:hAnsi="微软雅黑" w:cs="宋体" w:hint="eastAsia"/>
          <w:kern w:val="0"/>
          <w:sz w:val="27"/>
          <w:szCs w:val="27"/>
        </w:rPr>
      </w:pPr>
      <w:bookmarkStart w:id="0" w:name="_GoBack"/>
      <w:bookmarkEnd w:id="0"/>
      <w:r w:rsidRPr="00A847E0">
        <w:rPr>
          <w:rFonts w:ascii="仿宋_GB2312" w:eastAsia="仿宋_GB2312" w:hAnsi="微软雅黑" w:cs="宋体" w:hint="eastAsia"/>
          <w:noProof/>
          <w:kern w:val="0"/>
          <w:sz w:val="36"/>
          <w:szCs w:val="36"/>
        </w:rPr>
        <w:lastRenderedPageBreak/>
        <w:drawing>
          <wp:anchor distT="0" distB="0" distL="114300" distR="114300" simplePos="0" relativeHeight="251659264" behindDoc="0" locked="0" layoutInCell="1" allowOverlap="1" wp14:anchorId="38DD9907" wp14:editId="284464AE">
            <wp:simplePos x="0" y="0"/>
            <wp:positionH relativeFrom="margin">
              <wp:align>center</wp:align>
            </wp:positionH>
            <wp:positionV relativeFrom="paragraph">
              <wp:posOffset>9835</wp:posOffset>
            </wp:positionV>
            <wp:extent cx="5709684" cy="4100778"/>
            <wp:effectExtent l="0" t="0" r="5715" b="0"/>
            <wp:wrapNone/>
            <wp:docPr id="1" name="图片 1" descr="https://ks3-cn-beijing.ksyun.com/zgw/article/7442/content/20200601113106_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s3-cn-beijing.ksyun.com/zgw/article/7442/content/20200601113106_78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684" cy="41007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7E0" w:rsidRPr="00A847E0" w:rsidRDefault="00A847E0" w:rsidP="00A847E0">
      <w:pPr>
        <w:widowControl/>
        <w:spacing w:before="100" w:beforeAutospacing="1" w:line="540" w:lineRule="atLeast"/>
        <w:ind w:firstLine="675"/>
        <w:jc w:val="center"/>
        <w:rPr>
          <w:rFonts w:ascii="微软雅黑" w:eastAsia="宋体" w:hAnsi="微软雅黑" w:cs="宋体" w:hint="eastAsia"/>
          <w:kern w:val="0"/>
          <w:sz w:val="27"/>
          <w:szCs w:val="27"/>
        </w:rPr>
      </w:pPr>
    </w:p>
    <w:p w:rsidR="003B31A2" w:rsidRDefault="003B31A2"/>
    <w:sectPr w:rsidR="003B3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E0"/>
    <w:rsid w:val="003B31A2"/>
    <w:rsid w:val="00A847E0"/>
    <w:rsid w:val="00EF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B558"/>
  <w15:chartTrackingRefBased/>
  <w15:docId w15:val="{50C87710-8864-4F06-B48B-F790C57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7682">
      <w:bodyDiv w:val="1"/>
      <w:marLeft w:val="0"/>
      <w:marRight w:val="0"/>
      <w:marTop w:val="0"/>
      <w:marBottom w:val="0"/>
      <w:divBdr>
        <w:top w:val="none" w:sz="0" w:space="0" w:color="auto"/>
        <w:left w:val="none" w:sz="0" w:space="0" w:color="auto"/>
        <w:bottom w:val="none" w:sz="0" w:space="0" w:color="auto"/>
        <w:right w:val="none" w:sz="0" w:space="0" w:color="auto"/>
      </w:divBdr>
      <w:divsChild>
        <w:div w:id="34551619">
          <w:marLeft w:val="0"/>
          <w:marRight w:val="0"/>
          <w:marTop w:val="0"/>
          <w:marBottom w:val="0"/>
          <w:divBdr>
            <w:top w:val="none" w:sz="0" w:space="0" w:color="auto"/>
            <w:left w:val="none" w:sz="0" w:space="0" w:color="auto"/>
            <w:bottom w:val="none" w:sz="0" w:space="0" w:color="auto"/>
            <w:right w:val="none" w:sz="0" w:space="0" w:color="auto"/>
          </w:divBdr>
          <w:divsChild>
            <w:div w:id="1574467983">
              <w:marLeft w:val="0"/>
              <w:marRight w:val="0"/>
              <w:marTop w:val="0"/>
              <w:marBottom w:val="0"/>
              <w:divBdr>
                <w:top w:val="none" w:sz="0" w:space="0" w:color="auto"/>
                <w:left w:val="none" w:sz="0" w:space="0" w:color="auto"/>
                <w:bottom w:val="none" w:sz="0" w:space="0" w:color="auto"/>
                <w:right w:val="none" w:sz="0" w:space="0" w:color="auto"/>
              </w:divBdr>
              <w:divsChild>
                <w:div w:id="1364014066">
                  <w:marLeft w:val="0"/>
                  <w:marRight w:val="0"/>
                  <w:marTop w:val="0"/>
                  <w:marBottom w:val="0"/>
                  <w:divBdr>
                    <w:top w:val="none" w:sz="0" w:space="0" w:color="auto"/>
                    <w:left w:val="none" w:sz="0" w:space="0" w:color="auto"/>
                    <w:bottom w:val="none" w:sz="0" w:space="0" w:color="auto"/>
                    <w:right w:val="none" w:sz="0" w:space="0" w:color="auto"/>
                  </w:divBdr>
                  <w:divsChild>
                    <w:div w:id="257636575">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2</cp:revision>
  <dcterms:created xsi:type="dcterms:W3CDTF">2020-08-13T08:30:00Z</dcterms:created>
  <dcterms:modified xsi:type="dcterms:W3CDTF">2020-08-19T01:39:00Z</dcterms:modified>
</cp:coreProperties>
</file>