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13B" w:rsidRDefault="00BE263C">
      <w:pPr>
        <w:spacing w:line="600" w:lineRule="exact"/>
        <w:ind w:firstLineChars="0" w:firstLine="0"/>
        <w:rPr>
          <w:rFonts w:ascii="仿宋_GB2312" w:eastAsia="仿宋_GB2312" w:hAnsi="仿宋"/>
          <w:color w:val="auto"/>
          <w:sz w:val="32"/>
          <w:szCs w:val="32"/>
        </w:rPr>
      </w:pPr>
      <w:bookmarkStart w:id="0" w:name="_Toc366837135"/>
      <w:bookmarkStart w:id="1" w:name="_Toc367548904"/>
      <w:r>
        <w:rPr>
          <w:rFonts w:ascii="仿宋_GB2312" w:eastAsia="仿宋_GB2312" w:hAnsi="仿宋" w:hint="eastAsia"/>
          <w:color w:val="auto"/>
          <w:sz w:val="32"/>
          <w:szCs w:val="32"/>
        </w:rPr>
        <w:t>附件</w:t>
      </w:r>
    </w:p>
    <w:p w:rsidR="00A5413B" w:rsidRDefault="00A5413B">
      <w:pPr>
        <w:ind w:firstLineChars="0" w:firstLine="0"/>
        <w:rPr>
          <w:rFonts w:asciiTheme="majorHAnsi" w:eastAsiaTheme="majorEastAsia" w:hAnsiTheme="majorHAnsi" w:cstheme="majorBidi"/>
          <w:color w:val="auto"/>
          <w:sz w:val="44"/>
          <w:szCs w:val="44"/>
        </w:rPr>
      </w:pPr>
    </w:p>
    <w:sdt>
      <w:sdtPr>
        <w:rPr>
          <w:rFonts w:asciiTheme="majorHAnsi" w:eastAsiaTheme="majorEastAsia" w:hAnsiTheme="majorHAnsi" w:cstheme="majorBidi"/>
          <w:color w:val="auto"/>
          <w:sz w:val="48"/>
          <w:szCs w:val="48"/>
        </w:rPr>
        <w:alias w:val="标题"/>
        <w:id w:val="13406919"/>
        <w:text/>
      </w:sdtPr>
      <w:sdtEndPr/>
      <w:sdtContent>
        <w:p w:rsidR="00A5413B" w:rsidRDefault="00BE263C">
          <w:pPr>
            <w:ind w:left="960" w:hangingChars="200" w:hanging="960"/>
            <w:jc w:val="center"/>
            <w:rPr>
              <w:rFonts w:asciiTheme="majorHAnsi" w:eastAsiaTheme="majorEastAsia" w:hAnsiTheme="majorHAnsi" w:cstheme="majorBidi"/>
              <w:color w:val="auto"/>
              <w:sz w:val="44"/>
              <w:szCs w:val="44"/>
            </w:rPr>
          </w:pPr>
          <w:r>
            <w:rPr>
              <w:rFonts w:asciiTheme="majorHAnsi" w:eastAsiaTheme="majorEastAsia" w:hAnsiTheme="majorHAnsi" w:cstheme="majorBidi" w:hint="eastAsia"/>
              <w:color w:val="auto"/>
              <w:sz w:val="48"/>
              <w:szCs w:val="48"/>
            </w:rPr>
            <w:t>北京市城市道路路名牌实施导则</w:t>
          </w:r>
        </w:p>
      </w:sdtContent>
    </w:sdt>
    <w:p w:rsidR="00A5413B" w:rsidRDefault="00A5413B">
      <w:pPr>
        <w:ind w:firstLine="880"/>
        <w:rPr>
          <w:rFonts w:asciiTheme="majorHAnsi" w:eastAsiaTheme="majorEastAsia" w:hAnsiTheme="majorHAnsi" w:cstheme="majorBidi"/>
          <w:color w:val="auto"/>
          <w:sz w:val="44"/>
          <w:szCs w:val="44"/>
        </w:rPr>
      </w:pPr>
    </w:p>
    <w:p w:rsidR="00A5413B" w:rsidRDefault="00A5413B">
      <w:pPr>
        <w:rPr>
          <w:color w:val="auto"/>
        </w:rPr>
      </w:pPr>
    </w:p>
    <w:tbl>
      <w:tblPr>
        <w:tblpPr w:leftFromText="187" w:rightFromText="187" w:vertAnchor="page" w:horzAnchor="margin" w:tblpXSpec="center" w:tblpY="11986"/>
        <w:tblW w:w="5659" w:type="dxa"/>
        <w:tblLayout w:type="fixed"/>
        <w:tblLook w:val="04A0" w:firstRow="1" w:lastRow="0" w:firstColumn="1" w:lastColumn="0" w:noHBand="0" w:noVBand="1"/>
      </w:tblPr>
      <w:tblGrid>
        <w:gridCol w:w="5659"/>
      </w:tblGrid>
      <w:tr w:rsidR="00A5413B">
        <w:trPr>
          <w:trHeight w:val="2143"/>
        </w:trPr>
        <w:tc>
          <w:tcPr>
            <w:tcW w:w="5659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A5413B" w:rsidRDefault="00BE263C">
            <w:pPr>
              <w:pStyle w:val="15"/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北京市交通委员会路政局</w:t>
            </w:r>
            <w:r>
              <w:rPr>
                <w:rFonts w:hint="eastAsia"/>
                <w:sz w:val="30"/>
                <w:szCs w:val="30"/>
              </w:rPr>
              <w:t xml:space="preserve">                            </w:t>
            </w:r>
            <w:r>
              <w:rPr>
                <w:rFonts w:hint="eastAsia"/>
                <w:sz w:val="30"/>
                <w:szCs w:val="30"/>
              </w:rPr>
              <w:t>北京市城市道路养护管理中心</w:t>
            </w:r>
            <w:r>
              <w:rPr>
                <w:rFonts w:hint="eastAsia"/>
                <w:sz w:val="30"/>
                <w:szCs w:val="30"/>
              </w:rPr>
              <w:t xml:space="preserve">                     </w:t>
            </w:r>
            <w:r>
              <w:rPr>
                <w:rFonts w:hint="eastAsia"/>
                <w:sz w:val="30"/>
                <w:szCs w:val="30"/>
              </w:rPr>
              <w:t>北京城建设计发展集团股份有限公司</w:t>
            </w:r>
          </w:p>
          <w:p w:rsidR="00A5413B" w:rsidRDefault="00BE263C">
            <w:pPr>
              <w:pStyle w:val="15"/>
              <w:jc w:val="center"/>
            </w:pPr>
            <w:r>
              <w:rPr>
                <w:rFonts w:hint="eastAsia"/>
                <w:sz w:val="30"/>
                <w:szCs w:val="30"/>
              </w:rPr>
              <w:t>2</w:t>
            </w:r>
            <w:r>
              <w:rPr>
                <w:sz w:val="30"/>
                <w:szCs w:val="30"/>
              </w:rPr>
              <w:t>018</w:t>
            </w:r>
            <w:r>
              <w:rPr>
                <w:rFonts w:hint="eastAsia"/>
                <w:sz w:val="30"/>
                <w:szCs w:val="30"/>
              </w:rPr>
              <w:t>年</w:t>
            </w:r>
            <w:r>
              <w:rPr>
                <w:rFonts w:hint="eastAsia"/>
                <w:sz w:val="30"/>
                <w:szCs w:val="30"/>
              </w:rPr>
              <w:t>7</w:t>
            </w:r>
            <w:r>
              <w:rPr>
                <w:rFonts w:hint="eastAsia"/>
                <w:sz w:val="30"/>
                <w:szCs w:val="30"/>
              </w:rPr>
              <w:t>月</w:t>
            </w:r>
          </w:p>
        </w:tc>
      </w:tr>
    </w:tbl>
    <w:p w:rsidR="00A5413B" w:rsidRDefault="00BE263C">
      <w:pPr>
        <w:widowControl/>
        <w:ind w:firstLineChars="0" w:firstLine="0"/>
        <w:rPr>
          <w:color w:val="auto"/>
        </w:rPr>
      </w:pPr>
      <w:r>
        <w:rPr>
          <w:color w:val="auto"/>
        </w:rPr>
        <w:br w:type="page"/>
      </w:r>
    </w:p>
    <w:p w:rsidR="00A5413B" w:rsidRDefault="00BE263C">
      <w:pPr>
        <w:ind w:firstLineChars="0" w:firstLine="0"/>
        <w:jc w:val="center"/>
        <w:rPr>
          <w:b/>
          <w:color w:val="auto"/>
          <w:sz w:val="32"/>
          <w:szCs w:val="32"/>
          <w:lang w:val="zh-CN"/>
        </w:rPr>
      </w:pPr>
      <w:r>
        <w:rPr>
          <w:rFonts w:hint="eastAsia"/>
          <w:b/>
          <w:color w:val="auto"/>
          <w:sz w:val="32"/>
          <w:szCs w:val="32"/>
          <w:lang w:val="zh-CN"/>
        </w:rPr>
        <w:lastRenderedPageBreak/>
        <w:t>前</w:t>
      </w:r>
      <w:r>
        <w:rPr>
          <w:rFonts w:hint="eastAsia"/>
          <w:b/>
          <w:color w:val="auto"/>
          <w:sz w:val="32"/>
          <w:szCs w:val="32"/>
          <w:lang w:val="zh-CN"/>
        </w:rPr>
        <w:t xml:space="preserve">  </w:t>
      </w:r>
      <w:r>
        <w:rPr>
          <w:rFonts w:hint="eastAsia"/>
          <w:b/>
          <w:color w:val="auto"/>
          <w:sz w:val="32"/>
          <w:szCs w:val="32"/>
          <w:lang w:val="zh-CN"/>
        </w:rPr>
        <w:t>言</w:t>
      </w:r>
    </w:p>
    <w:p w:rsidR="00A5413B" w:rsidRDefault="00A5413B">
      <w:pPr>
        <w:rPr>
          <w:color w:val="auto"/>
          <w:lang w:val="zh-CN"/>
        </w:rPr>
      </w:pPr>
    </w:p>
    <w:p w:rsidR="00A5413B" w:rsidRDefault="00A5413B">
      <w:pPr>
        <w:rPr>
          <w:color w:val="auto"/>
          <w:lang w:val="zh-CN"/>
        </w:rPr>
      </w:pPr>
    </w:p>
    <w:p w:rsidR="00A5413B" w:rsidRDefault="00BE263C">
      <w:pPr>
        <w:spacing w:line="360" w:lineRule="auto"/>
        <w:rPr>
          <w:rFonts w:eastAsiaTheme="minorEastAsia" w:cs="Times New Roman"/>
          <w:bCs/>
          <w:color w:val="auto"/>
          <w:kern w:val="0"/>
          <w:szCs w:val="24"/>
        </w:rPr>
      </w:pPr>
      <w:r>
        <w:rPr>
          <w:rFonts w:eastAsiaTheme="minorEastAsia" w:cs="Times New Roman" w:hint="eastAsia"/>
          <w:bCs/>
          <w:color w:val="auto"/>
          <w:kern w:val="0"/>
          <w:szCs w:val="24"/>
        </w:rPr>
        <w:t>为进一步提升城市道路服务水平，实现城市道路路名牌规范化、标准化，突出其功能性、服务性，根据“十三五”首都城市战略定位、加快建设国际一流</w:t>
      </w:r>
      <w:proofErr w:type="gramStart"/>
      <w:r>
        <w:rPr>
          <w:rFonts w:eastAsiaTheme="minorEastAsia" w:cs="Times New Roman" w:hint="eastAsia"/>
          <w:bCs/>
          <w:color w:val="auto"/>
          <w:kern w:val="0"/>
          <w:szCs w:val="24"/>
        </w:rPr>
        <w:t>和谐宜</w:t>
      </w:r>
      <w:proofErr w:type="gramEnd"/>
      <w:r>
        <w:rPr>
          <w:rFonts w:eastAsiaTheme="minorEastAsia" w:cs="Times New Roman" w:hint="eastAsia"/>
          <w:bCs/>
          <w:color w:val="auto"/>
          <w:kern w:val="0"/>
          <w:szCs w:val="24"/>
        </w:rPr>
        <w:t>居之都的总体要求，依据市委市政府相关工作部署，特制定北京市城市道路路名牌实施导则。</w:t>
      </w:r>
      <w:r>
        <w:rPr>
          <w:rFonts w:eastAsiaTheme="minorEastAsia" w:cs="Times New Roman" w:hint="eastAsia"/>
          <w:bCs/>
          <w:color w:val="auto"/>
          <w:kern w:val="0"/>
          <w:szCs w:val="24"/>
        </w:rPr>
        <w:t xml:space="preserve"> </w:t>
      </w:r>
    </w:p>
    <w:p w:rsidR="00A5413B" w:rsidRDefault="00BE263C">
      <w:pPr>
        <w:spacing w:line="360" w:lineRule="auto"/>
        <w:rPr>
          <w:rFonts w:eastAsiaTheme="minorEastAsia" w:cs="Times New Roman"/>
          <w:bCs/>
          <w:color w:val="auto"/>
          <w:kern w:val="0"/>
          <w:szCs w:val="24"/>
        </w:rPr>
      </w:pPr>
      <w:r>
        <w:rPr>
          <w:rFonts w:eastAsiaTheme="minorEastAsia" w:cs="Times New Roman" w:hint="eastAsia"/>
          <w:bCs/>
          <w:color w:val="auto"/>
          <w:kern w:val="0"/>
          <w:szCs w:val="24"/>
        </w:rPr>
        <w:t>编制组经过详细调查研究，总结实践经验，参考相关标准，在广泛征求意见的基础上编制本导则。本导则用于</w:t>
      </w:r>
      <w:bookmarkStart w:id="2" w:name="_GoBack"/>
      <w:bookmarkEnd w:id="2"/>
      <w:r>
        <w:rPr>
          <w:rFonts w:eastAsiaTheme="minorEastAsia" w:cs="Times New Roman" w:hint="eastAsia"/>
          <w:bCs/>
          <w:color w:val="auto"/>
          <w:kern w:val="0"/>
          <w:szCs w:val="24"/>
        </w:rPr>
        <w:t>指导本市城市道路路名牌的设计、设置及安装工作。</w:t>
      </w:r>
    </w:p>
    <w:p w:rsidR="00A5413B" w:rsidRDefault="00BE263C">
      <w:pPr>
        <w:spacing w:line="360" w:lineRule="auto"/>
        <w:rPr>
          <w:rFonts w:eastAsiaTheme="minorEastAsia" w:cs="Times New Roman"/>
          <w:bCs/>
          <w:color w:val="auto"/>
          <w:kern w:val="0"/>
          <w:szCs w:val="24"/>
        </w:rPr>
      </w:pPr>
      <w:r>
        <w:rPr>
          <w:rFonts w:eastAsiaTheme="minorEastAsia" w:cs="Times New Roman" w:hint="eastAsia"/>
          <w:bCs/>
          <w:color w:val="auto"/>
          <w:kern w:val="0"/>
          <w:szCs w:val="24"/>
        </w:rPr>
        <w:t>本导则分为总则、规范性引用文件、术语和定义、设计内容、设置与安装五部分。</w:t>
      </w:r>
    </w:p>
    <w:p w:rsidR="00A5413B" w:rsidRDefault="00BE263C">
      <w:pPr>
        <w:spacing w:line="360" w:lineRule="auto"/>
        <w:rPr>
          <w:rFonts w:eastAsiaTheme="minorEastAsia" w:cs="Times New Roman"/>
          <w:bCs/>
          <w:color w:val="auto"/>
          <w:kern w:val="0"/>
          <w:szCs w:val="24"/>
        </w:rPr>
      </w:pPr>
      <w:r>
        <w:rPr>
          <w:rFonts w:eastAsiaTheme="minorEastAsia" w:cs="Times New Roman" w:hint="eastAsia"/>
          <w:bCs/>
          <w:color w:val="auto"/>
          <w:kern w:val="0"/>
          <w:szCs w:val="24"/>
        </w:rPr>
        <w:t>编制单位：北京市交通委员会路政局</w:t>
      </w:r>
    </w:p>
    <w:p w:rsidR="00A5413B" w:rsidRDefault="00BE263C">
      <w:pPr>
        <w:spacing w:line="360" w:lineRule="auto"/>
        <w:rPr>
          <w:rFonts w:eastAsiaTheme="minorEastAsia" w:cs="Times New Roman"/>
          <w:bCs/>
          <w:color w:val="auto"/>
          <w:kern w:val="0"/>
          <w:szCs w:val="24"/>
        </w:rPr>
      </w:pPr>
      <w:r>
        <w:rPr>
          <w:rFonts w:eastAsiaTheme="minorEastAsia" w:cs="Times New Roman" w:hint="eastAsia"/>
          <w:bCs/>
          <w:color w:val="auto"/>
          <w:kern w:val="0"/>
          <w:szCs w:val="24"/>
        </w:rPr>
        <w:t xml:space="preserve">          </w:t>
      </w:r>
      <w:r>
        <w:rPr>
          <w:rFonts w:eastAsiaTheme="minorEastAsia" w:cs="Times New Roman" w:hint="eastAsia"/>
          <w:bCs/>
          <w:color w:val="auto"/>
          <w:kern w:val="0"/>
          <w:szCs w:val="24"/>
        </w:rPr>
        <w:t>北京市城市道路养护管理中心</w:t>
      </w:r>
      <w:r>
        <w:rPr>
          <w:rFonts w:eastAsiaTheme="minorEastAsia" w:cs="Times New Roman" w:hint="eastAsia"/>
          <w:bCs/>
          <w:color w:val="auto"/>
          <w:kern w:val="0"/>
          <w:szCs w:val="24"/>
        </w:rPr>
        <w:t xml:space="preserve"> </w:t>
      </w:r>
    </w:p>
    <w:p w:rsidR="00A5413B" w:rsidRDefault="00BE263C">
      <w:pPr>
        <w:spacing w:line="360" w:lineRule="auto"/>
        <w:rPr>
          <w:rFonts w:eastAsiaTheme="minorEastAsia" w:cs="Times New Roman"/>
          <w:bCs/>
          <w:color w:val="auto"/>
          <w:kern w:val="0"/>
          <w:szCs w:val="24"/>
        </w:rPr>
      </w:pPr>
      <w:r>
        <w:rPr>
          <w:rFonts w:eastAsiaTheme="minorEastAsia" w:cs="Times New Roman" w:hint="eastAsia"/>
          <w:bCs/>
          <w:color w:val="auto"/>
          <w:kern w:val="0"/>
          <w:szCs w:val="24"/>
        </w:rPr>
        <w:t xml:space="preserve">          </w:t>
      </w:r>
      <w:r>
        <w:rPr>
          <w:rFonts w:eastAsiaTheme="minorEastAsia" w:cs="Times New Roman" w:hint="eastAsia"/>
          <w:bCs/>
          <w:color w:val="auto"/>
          <w:kern w:val="0"/>
          <w:szCs w:val="24"/>
        </w:rPr>
        <w:t>北京城建设计发展集团股份有限公司</w:t>
      </w:r>
    </w:p>
    <w:p w:rsidR="00A5413B" w:rsidRDefault="00BE263C">
      <w:pPr>
        <w:spacing w:line="360" w:lineRule="auto"/>
        <w:rPr>
          <w:rFonts w:eastAsiaTheme="minorEastAsia" w:cs="Times New Roman"/>
          <w:bCs/>
          <w:color w:val="auto"/>
          <w:kern w:val="0"/>
          <w:szCs w:val="24"/>
        </w:rPr>
      </w:pPr>
      <w:r>
        <w:rPr>
          <w:rFonts w:eastAsiaTheme="minorEastAsia" w:cs="Times New Roman" w:hint="eastAsia"/>
          <w:bCs/>
          <w:color w:val="auto"/>
          <w:kern w:val="0"/>
          <w:szCs w:val="24"/>
        </w:rPr>
        <w:t>编制人员：侯小明、刘春杰、乔晓军、王</w:t>
      </w:r>
      <w:r>
        <w:rPr>
          <w:rFonts w:eastAsiaTheme="minorEastAsia" w:cs="Times New Roman" w:hint="eastAsia"/>
          <w:bCs/>
          <w:color w:val="auto"/>
          <w:kern w:val="0"/>
          <w:szCs w:val="24"/>
        </w:rPr>
        <w:t xml:space="preserve">  </w:t>
      </w:r>
      <w:r>
        <w:rPr>
          <w:rFonts w:eastAsiaTheme="minorEastAsia" w:cs="Times New Roman" w:hint="eastAsia"/>
          <w:bCs/>
          <w:color w:val="auto"/>
          <w:kern w:val="0"/>
          <w:szCs w:val="24"/>
        </w:rPr>
        <w:t>光、周恒、郑国富、毛海东、邓海波、王山川、王</w:t>
      </w:r>
      <w:r>
        <w:rPr>
          <w:rFonts w:eastAsiaTheme="minorEastAsia" w:cs="Times New Roman" w:hint="eastAsia"/>
          <w:bCs/>
          <w:color w:val="auto"/>
          <w:kern w:val="0"/>
          <w:szCs w:val="24"/>
        </w:rPr>
        <w:t xml:space="preserve">  </w:t>
      </w:r>
      <w:r>
        <w:rPr>
          <w:rFonts w:eastAsiaTheme="minorEastAsia" w:cs="Times New Roman" w:hint="eastAsia"/>
          <w:bCs/>
          <w:color w:val="auto"/>
          <w:kern w:val="0"/>
          <w:szCs w:val="24"/>
        </w:rPr>
        <w:t>伟、王凤翔、辛朋泽、冯春</w:t>
      </w:r>
      <w:proofErr w:type="gramStart"/>
      <w:r>
        <w:rPr>
          <w:rFonts w:eastAsiaTheme="minorEastAsia" w:cs="Times New Roman" w:hint="eastAsia"/>
          <w:bCs/>
          <w:color w:val="auto"/>
          <w:kern w:val="0"/>
          <w:szCs w:val="24"/>
        </w:rPr>
        <w:t>彦</w:t>
      </w:r>
      <w:proofErr w:type="gramEnd"/>
    </w:p>
    <w:p w:rsidR="00A5413B" w:rsidRDefault="00BE263C">
      <w:pPr>
        <w:widowControl/>
        <w:ind w:firstLineChars="0" w:firstLine="0"/>
        <w:rPr>
          <w:rFonts w:eastAsiaTheme="minorEastAsia"/>
          <w:color w:val="auto"/>
          <w:sz w:val="28"/>
          <w:szCs w:val="28"/>
        </w:rPr>
      </w:pPr>
      <w:r>
        <w:rPr>
          <w:rFonts w:eastAsiaTheme="minorEastAsia"/>
          <w:color w:val="auto"/>
          <w:sz w:val="28"/>
          <w:szCs w:val="28"/>
        </w:rPr>
        <w:br w:type="page"/>
      </w:r>
    </w:p>
    <w:p w:rsidR="00A5413B" w:rsidRDefault="00BE263C">
      <w:pPr>
        <w:pStyle w:val="TOC1"/>
        <w:jc w:val="center"/>
        <w:rPr>
          <w:color w:val="auto"/>
        </w:rPr>
      </w:pPr>
      <w:r>
        <w:rPr>
          <w:color w:val="auto"/>
          <w:lang w:val="zh-CN"/>
        </w:rPr>
        <w:lastRenderedPageBreak/>
        <w:t>目录</w:t>
      </w:r>
    </w:p>
    <w:p w:rsidR="00A5413B" w:rsidRDefault="00BE263C">
      <w:pPr>
        <w:pStyle w:val="10"/>
        <w:tabs>
          <w:tab w:val="right" w:leader="dot" w:pos="9639"/>
        </w:tabs>
        <w:ind w:firstLine="440"/>
        <w:rPr>
          <w:color w:val="auto"/>
        </w:rPr>
      </w:pPr>
      <w:r>
        <w:rPr>
          <w:rFonts w:asciiTheme="minorEastAsia" w:eastAsiaTheme="minorEastAsia" w:hAnsiTheme="minorEastAsia"/>
          <w:color w:val="auto"/>
          <w:szCs w:val="24"/>
        </w:rPr>
        <w:fldChar w:fldCharType="begin"/>
      </w:r>
      <w:r>
        <w:rPr>
          <w:rFonts w:asciiTheme="minorEastAsia" w:eastAsiaTheme="minorEastAsia" w:hAnsiTheme="minorEastAsia"/>
          <w:color w:val="auto"/>
          <w:szCs w:val="24"/>
        </w:rPr>
        <w:instrText xml:space="preserve">TOC \o "1-2" \h \u </w:instrText>
      </w:r>
      <w:r>
        <w:rPr>
          <w:rFonts w:asciiTheme="minorEastAsia" w:eastAsiaTheme="minorEastAsia" w:hAnsiTheme="minorEastAsia"/>
          <w:color w:val="auto"/>
          <w:szCs w:val="24"/>
        </w:rPr>
        <w:fldChar w:fldCharType="separate"/>
      </w:r>
      <w:hyperlink w:anchor="_Toc20875" w:history="1">
        <w:r>
          <w:rPr>
            <w:color w:val="auto"/>
          </w:rPr>
          <w:t xml:space="preserve">1 </w:t>
        </w:r>
        <w:r>
          <w:rPr>
            <w:rFonts w:hint="eastAsia"/>
            <w:color w:val="auto"/>
          </w:rPr>
          <w:t>总则</w:t>
        </w:r>
        <w:r>
          <w:rPr>
            <w:color w:val="auto"/>
          </w:rPr>
          <w:tab/>
        </w:r>
        <w:r>
          <w:rPr>
            <w:color w:val="auto"/>
          </w:rPr>
          <w:fldChar w:fldCharType="begin"/>
        </w:r>
        <w:r>
          <w:rPr>
            <w:color w:val="auto"/>
          </w:rPr>
          <w:instrText xml:space="preserve"> PAGEREF _Toc20875 </w:instrText>
        </w:r>
        <w:r>
          <w:rPr>
            <w:color w:val="auto"/>
          </w:rPr>
          <w:fldChar w:fldCharType="separate"/>
        </w:r>
        <w:r w:rsidR="00EB2DA3">
          <w:rPr>
            <w:noProof/>
            <w:color w:val="auto"/>
          </w:rPr>
          <w:t>1</w:t>
        </w:r>
        <w:r>
          <w:rPr>
            <w:color w:val="auto"/>
          </w:rPr>
          <w:fldChar w:fldCharType="end"/>
        </w:r>
      </w:hyperlink>
    </w:p>
    <w:p w:rsidR="00A5413B" w:rsidRDefault="00B65860">
      <w:pPr>
        <w:pStyle w:val="10"/>
        <w:tabs>
          <w:tab w:val="right" w:leader="dot" w:pos="9639"/>
        </w:tabs>
        <w:ind w:firstLine="440"/>
        <w:rPr>
          <w:color w:val="auto"/>
        </w:rPr>
      </w:pPr>
      <w:hyperlink w:anchor="_Toc28739" w:history="1">
        <w:r w:rsidR="00BE263C">
          <w:rPr>
            <w:rFonts w:ascii="黑体" w:hAnsi="黑体"/>
            <w:color w:val="auto"/>
          </w:rPr>
          <w:t xml:space="preserve">2 </w:t>
        </w:r>
        <w:r w:rsidR="00BE263C">
          <w:rPr>
            <w:rFonts w:ascii="黑体" w:hAnsi="黑体" w:hint="eastAsia"/>
            <w:color w:val="auto"/>
          </w:rPr>
          <w:t>规范性引用文件</w:t>
        </w:r>
        <w:r w:rsidR="00BE263C">
          <w:rPr>
            <w:color w:val="auto"/>
          </w:rPr>
          <w:tab/>
        </w:r>
        <w:r w:rsidR="00BE263C">
          <w:rPr>
            <w:color w:val="auto"/>
          </w:rPr>
          <w:fldChar w:fldCharType="begin"/>
        </w:r>
        <w:r w:rsidR="00BE263C">
          <w:rPr>
            <w:color w:val="auto"/>
          </w:rPr>
          <w:instrText xml:space="preserve"> PAGEREF _Toc28739 </w:instrText>
        </w:r>
        <w:r w:rsidR="00BE263C">
          <w:rPr>
            <w:color w:val="auto"/>
          </w:rPr>
          <w:fldChar w:fldCharType="separate"/>
        </w:r>
        <w:r w:rsidR="00EB2DA3">
          <w:rPr>
            <w:noProof/>
            <w:color w:val="auto"/>
          </w:rPr>
          <w:t>2</w:t>
        </w:r>
        <w:r w:rsidR="00BE263C">
          <w:rPr>
            <w:color w:val="auto"/>
          </w:rPr>
          <w:fldChar w:fldCharType="end"/>
        </w:r>
      </w:hyperlink>
    </w:p>
    <w:p w:rsidR="00A5413B" w:rsidRDefault="00B65860">
      <w:pPr>
        <w:pStyle w:val="10"/>
        <w:tabs>
          <w:tab w:val="right" w:leader="dot" w:pos="9639"/>
        </w:tabs>
        <w:ind w:firstLine="440"/>
        <w:rPr>
          <w:color w:val="auto"/>
        </w:rPr>
      </w:pPr>
      <w:hyperlink w:anchor="_Toc6422" w:history="1">
        <w:r w:rsidR="00BE263C">
          <w:rPr>
            <w:rFonts w:ascii="黑体" w:hAnsi="黑体"/>
            <w:color w:val="auto"/>
          </w:rPr>
          <w:t xml:space="preserve">3 </w:t>
        </w:r>
        <w:r w:rsidR="00BE263C">
          <w:rPr>
            <w:rFonts w:ascii="黑体" w:hAnsi="黑体" w:hint="eastAsia"/>
            <w:color w:val="auto"/>
          </w:rPr>
          <w:t>术语和定义</w:t>
        </w:r>
        <w:r w:rsidR="00BE263C">
          <w:rPr>
            <w:color w:val="auto"/>
          </w:rPr>
          <w:tab/>
        </w:r>
        <w:r w:rsidR="00BE263C">
          <w:rPr>
            <w:color w:val="auto"/>
          </w:rPr>
          <w:fldChar w:fldCharType="begin"/>
        </w:r>
        <w:r w:rsidR="00BE263C">
          <w:rPr>
            <w:color w:val="auto"/>
          </w:rPr>
          <w:instrText xml:space="preserve"> PAGEREF _Toc6422 </w:instrText>
        </w:r>
        <w:r w:rsidR="00BE263C">
          <w:rPr>
            <w:color w:val="auto"/>
          </w:rPr>
          <w:fldChar w:fldCharType="separate"/>
        </w:r>
        <w:r w:rsidR="00EB2DA3">
          <w:rPr>
            <w:noProof/>
            <w:color w:val="auto"/>
          </w:rPr>
          <w:t>2</w:t>
        </w:r>
        <w:r w:rsidR="00BE263C">
          <w:rPr>
            <w:color w:val="auto"/>
          </w:rPr>
          <w:fldChar w:fldCharType="end"/>
        </w:r>
      </w:hyperlink>
    </w:p>
    <w:p w:rsidR="00A5413B" w:rsidRDefault="00B65860">
      <w:pPr>
        <w:pStyle w:val="22"/>
        <w:tabs>
          <w:tab w:val="right" w:leader="dot" w:pos="9639"/>
        </w:tabs>
        <w:ind w:firstLine="440"/>
        <w:rPr>
          <w:color w:val="auto"/>
        </w:rPr>
      </w:pPr>
      <w:hyperlink w:anchor="_Toc2874" w:history="1">
        <w:r w:rsidR="00BE263C">
          <w:rPr>
            <w:rFonts w:ascii="黑体" w:hAnsi="黑体"/>
            <w:color w:val="auto"/>
          </w:rPr>
          <w:t xml:space="preserve">3.1 </w:t>
        </w:r>
        <w:r w:rsidR="00BE263C">
          <w:rPr>
            <w:rFonts w:ascii="黑体" w:hAnsi="黑体" w:hint="eastAsia"/>
            <w:color w:val="auto"/>
          </w:rPr>
          <w:t>城市道路</w:t>
        </w:r>
        <w:r w:rsidR="00BE263C">
          <w:rPr>
            <w:rFonts w:ascii="黑体" w:hAnsi="黑体"/>
            <w:color w:val="auto"/>
          </w:rPr>
          <w:t xml:space="preserve">  urban road</w:t>
        </w:r>
        <w:r w:rsidR="00BE263C">
          <w:rPr>
            <w:color w:val="auto"/>
          </w:rPr>
          <w:tab/>
        </w:r>
        <w:r w:rsidR="00BE263C">
          <w:rPr>
            <w:color w:val="auto"/>
          </w:rPr>
          <w:fldChar w:fldCharType="begin"/>
        </w:r>
        <w:r w:rsidR="00BE263C">
          <w:rPr>
            <w:color w:val="auto"/>
          </w:rPr>
          <w:instrText xml:space="preserve"> PAGEREF _Toc2874 </w:instrText>
        </w:r>
        <w:r w:rsidR="00BE263C">
          <w:rPr>
            <w:color w:val="auto"/>
          </w:rPr>
          <w:fldChar w:fldCharType="separate"/>
        </w:r>
        <w:r w:rsidR="00EB2DA3">
          <w:rPr>
            <w:noProof/>
            <w:color w:val="auto"/>
          </w:rPr>
          <w:t>2</w:t>
        </w:r>
        <w:r w:rsidR="00BE263C">
          <w:rPr>
            <w:color w:val="auto"/>
          </w:rPr>
          <w:fldChar w:fldCharType="end"/>
        </w:r>
      </w:hyperlink>
    </w:p>
    <w:p w:rsidR="00A5413B" w:rsidRDefault="00B65860">
      <w:pPr>
        <w:pStyle w:val="22"/>
        <w:tabs>
          <w:tab w:val="right" w:leader="dot" w:pos="9639"/>
        </w:tabs>
        <w:ind w:firstLine="440"/>
        <w:rPr>
          <w:color w:val="auto"/>
        </w:rPr>
      </w:pPr>
      <w:hyperlink w:anchor="_Toc9670" w:history="1">
        <w:r w:rsidR="00BE263C">
          <w:rPr>
            <w:rFonts w:ascii="黑体" w:hAnsi="黑体"/>
            <w:color w:val="auto"/>
          </w:rPr>
          <w:t xml:space="preserve">3.2 </w:t>
        </w:r>
        <w:r w:rsidR="00BE263C">
          <w:rPr>
            <w:rFonts w:ascii="黑体" w:hAnsi="黑体" w:hint="eastAsia"/>
            <w:color w:val="auto"/>
          </w:rPr>
          <w:t>路名牌</w:t>
        </w:r>
        <w:r w:rsidR="00BE263C">
          <w:rPr>
            <w:rFonts w:ascii="黑体" w:hAnsi="黑体"/>
            <w:color w:val="auto"/>
          </w:rPr>
          <w:t xml:space="preserve">  road name plates</w:t>
        </w:r>
        <w:r w:rsidR="00BE263C">
          <w:rPr>
            <w:color w:val="auto"/>
          </w:rPr>
          <w:tab/>
        </w:r>
        <w:r w:rsidR="00BE263C">
          <w:rPr>
            <w:color w:val="auto"/>
          </w:rPr>
          <w:fldChar w:fldCharType="begin"/>
        </w:r>
        <w:r w:rsidR="00BE263C">
          <w:rPr>
            <w:color w:val="auto"/>
          </w:rPr>
          <w:instrText xml:space="preserve"> PAGEREF _Toc9670 </w:instrText>
        </w:r>
        <w:r w:rsidR="00BE263C">
          <w:rPr>
            <w:color w:val="auto"/>
          </w:rPr>
          <w:fldChar w:fldCharType="separate"/>
        </w:r>
        <w:r w:rsidR="00EB2DA3">
          <w:rPr>
            <w:noProof/>
            <w:color w:val="auto"/>
          </w:rPr>
          <w:t>2</w:t>
        </w:r>
        <w:r w:rsidR="00BE263C">
          <w:rPr>
            <w:color w:val="auto"/>
          </w:rPr>
          <w:fldChar w:fldCharType="end"/>
        </w:r>
      </w:hyperlink>
    </w:p>
    <w:p w:rsidR="00A5413B" w:rsidRDefault="00B65860">
      <w:pPr>
        <w:pStyle w:val="10"/>
        <w:tabs>
          <w:tab w:val="right" w:leader="dot" w:pos="9639"/>
        </w:tabs>
        <w:ind w:firstLine="440"/>
        <w:rPr>
          <w:color w:val="auto"/>
        </w:rPr>
      </w:pPr>
      <w:hyperlink w:anchor="_Toc24302" w:history="1">
        <w:r w:rsidR="00BE263C">
          <w:rPr>
            <w:rFonts w:ascii="黑体" w:hAnsi="黑体"/>
            <w:color w:val="auto"/>
          </w:rPr>
          <w:t xml:space="preserve">4 </w:t>
        </w:r>
        <w:r w:rsidR="00BE263C">
          <w:rPr>
            <w:rFonts w:ascii="黑体" w:hAnsi="黑体" w:hint="eastAsia"/>
            <w:color w:val="auto"/>
          </w:rPr>
          <w:t>设计内容</w:t>
        </w:r>
        <w:r w:rsidR="00BE263C">
          <w:rPr>
            <w:color w:val="auto"/>
          </w:rPr>
          <w:tab/>
        </w:r>
        <w:r w:rsidR="00BE263C">
          <w:rPr>
            <w:rFonts w:hint="eastAsia"/>
            <w:color w:val="auto"/>
          </w:rPr>
          <w:t>3</w:t>
        </w:r>
      </w:hyperlink>
    </w:p>
    <w:p w:rsidR="00A5413B" w:rsidRDefault="00B65860">
      <w:pPr>
        <w:pStyle w:val="22"/>
        <w:tabs>
          <w:tab w:val="right" w:leader="dot" w:pos="9639"/>
        </w:tabs>
        <w:ind w:firstLine="440"/>
        <w:rPr>
          <w:color w:val="auto"/>
        </w:rPr>
      </w:pPr>
      <w:hyperlink w:anchor="_Toc20430" w:history="1">
        <w:r w:rsidR="00BE263C">
          <w:rPr>
            <w:rFonts w:ascii="黑体" w:hAnsi="黑体"/>
            <w:color w:val="auto"/>
          </w:rPr>
          <w:t xml:space="preserve">4.1 </w:t>
        </w:r>
        <w:r w:rsidR="00BE263C">
          <w:rPr>
            <w:rFonts w:ascii="黑体" w:hAnsi="黑体" w:hint="eastAsia"/>
            <w:color w:val="auto"/>
          </w:rPr>
          <w:t>类型和尺寸</w:t>
        </w:r>
        <w:r w:rsidR="00BE263C">
          <w:rPr>
            <w:color w:val="auto"/>
          </w:rPr>
          <w:tab/>
        </w:r>
        <w:r w:rsidR="00BE263C">
          <w:rPr>
            <w:color w:val="auto"/>
          </w:rPr>
          <w:fldChar w:fldCharType="begin"/>
        </w:r>
        <w:r w:rsidR="00BE263C">
          <w:rPr>
            <w:color w:val="auto"/>
          </w:rPr>
          <w:instrText xml:space="preserve"> PAGEREF _Toc20430 </w:instrText>
        </w:r>
        <w:r w:rsidR="00BE263C">
          <w:rPr>
            <w:color w:val="auto"/>
          </w:rPr>
          <w:fldChar w:fldCharType="separate"/>
        </w:r>
        <w:r w:rsidR="00EB2DA3">
          <w:rPr>
            <w:noProof/>
            <w:color w:val="auto"/>
          </w:rPr>
          <w:t>3</w:t>
        </w:r>
        <w:r w:rsidR="00BE263C">
          <w:rPr>
            <w:color w:val="auto"/>
          </w:rPr>
          <w:fldChar w:fldCharType="end"/>
        </w:r>
      </w:hyperlink>
    </w:p>
    <w:p w:rsidR="00A5413B" w:rsidRDefault="00B65860">
      <w:pPr>
        <w:pStyle w:val="22"/>
        <w:tabs>
          <w:tab w:val="right" w:leader="dot" w:pos="9639"/>
        </w:tabs>
        <w:ind w:firstLine="440"/>
        <w:rPr>
          <w:color w:val="auto"/>
        </w:rPr>
      </w:pPr>
      <w:hyperlink w:anchor="_Toc22808" w:history="1">
        <w:r w:rsidR="00BE263C">
          <w:rPr>
            <w:rFonts w:ascii="黑体" w:hAnsi="黑体"/>
            <w:color w:val="auto"/>
          </w:rPr>
          <w:t xml:space="preserve">4.2 </w:t>
        </w:r>
        <w:r w:rsidR="00BE263C">
          <w:rPr>
            <w:rFonts w:ascii="黑体" w:hAnsi="黑体" w:hint="eastAsia"/>
            <w:color w:val="auto"/>
          </w:rPr>
          <w:t>适用道路</w:t>
        </w:r>
        <w:r w:rsidR="00BE263C">
          <w:rPr>
            <w:color w:val="auto"/>
          </w:rPr>
          <w:tab/>
        </w:r>
        <w:r w:rsidR="00BE263C">
          <w:rPr>
            <w:color w:val="auto"/>
          </w:rPr>
          <w:fldChar w:fldCharType="begin"/>
        </w:r>
        <w:r w:rsidR="00BE263C">
          <w:rPr>
            <w:color w:val="auto"/>
          </w:rPr>
          <w:instrText xml:space="preserve"> PAGEREF _Toc22808 </w:instrText>
        </w:r>
        <w:r w:rsidR="00BE263C">
          <w:rPr>
            <w:color w:val="auto"/>
          </w:rPr>
          <w:fldChar w:fldCharType="separate"/>
        </w:r>
        <w:r w:rsidR="00EB2DA3">
          <w:rPr>
            <w:noProof/>
            <w:color w:val="auto"/>
          </w:rPr>
          <w:t>3</w:t>
        </w:r>
        <w:r w:rsidR="00BE263C">
          <w:rPr>
            <w:color w:val="auto"/>
          </w:rPr>
          <w:fldChar w:fldCharType="end"/>
        </w:r>
      </w:hyperlink>
    </w:p>
    <w:p w:rsidR="00A5413B" w:rsidRDefault="00B65860">
      <w:pPr>
        <w:pStyle w:val="22"/>
        <w:tabs>
          <w:tab w:val="right" w:leader="dot" w:pos="9639"/>
        </w:tabs>
        <w:ind w:firstLine="440"/>
        <w:rPr>
          <w:color w:val="auto"/>
        </w:rPr>
      </w:pPr>
      <w:hyperlink w:anchor="_Toc22190" w:history="1">
        <w:r w:rsidR="00BE263C">
          <w:rPr>
            <w:rFonts w:ascii="黑体" w:hAnsi="黑体"/>
            <w:color w:val="auto"/>
          </w:rPr>
          <w:t xml:space="preserve">4.3 </w:t>
        </w:r>
        <w:r w:rsidR="00BE263C">
          <w:rPr>
            <w:rFonts w:ascii="黑体" w:hAnsi="黑体" w:hint="eastAsia"/>
            <w:color w:val="auto"/>
          </w:rPr>
          <w:t>牌面形式</w:t>
        </w:r>
        <w:r w:rsidR="00BE263C">
          <w:rPr>
            <w:color w:val="auto"/>
          </w:rPr>
          <w:tab/>
        </w:r>
        <w:r w:rsidR="00BE263C">
          <w:rPr>
            <w:color w:val="auto"/>
          </w:rPr>
          <w:fldChar w:fldCharType="begin"/>
        </w:r>
        <w:r w:rsidR="00BE263C">
          <w:rPr>
            <w:color w:val="auto"/>
          </w:rPr>
          <w:instrText xml:space="preserve"> PAGEREF _Toc22190 </w:instrText>
        </w:r>
        <w:r w:rsidR="00BE263C">
          <w:rPr>
            <w:color w:val="auto"/>
          </w:rPr>
          <w:fldChar w:fldCharType="separate"/>
        </w:r>
        <w:r w:rsidR="00EB2DA3">
          <w:rPr>
            <w:noProof/>
            <w:color w:val="auto"/>
          </w:rPr>
          <w:t>3</w:t>
        </w:r>
        <w:r w:rsidR="00BE263C">
          <w:rPr>
            <w:color w:val="auto"/>
          </w:rPr>
          <w:fldChar w:fldCharType="end"/>
        </w:r>
      </w:hyperlink>
    </w:p>
    <w:p w:rsidR="00A5413B" w:rsidRDefault="00B65860">
      <w:pPr>
        <w:pStyle w:val="22"/>
        <w:tabs>
          <w:tab w:val="right" w:leader="dot" w:pos="9639"/>
        </w:tabs>
        <w:ind w:firstLine="440"/>
        <w:rPr>
          <w:color w:val="auto"/>
        </w:rPr>
      </w:pPr>
      <w:hyperlink w:anchor="_Toc18945" w:history="1">
        <w:r w:rsidR="00BE263C">
          <w:rPr>
            <w:rFonts w:ascii="黑体" w:hAnsi="黑体"/>
            <w:color w:val="auto"/>
          </w:rPr>
          <w:t xml:space="preserve">4.4 </w:t>
        </w:r>
        <w:r w:rsidR="00BE263C">
          <w:rPr>
            <w:rFonts w:ascii="黑体" w:hAnsi="黑体" w:hint="eastAsia"/>
            <w:color w:val="auto"/>
          </w:rPr>
          <w:t>路名牌样式、材料和性能要求</w:t>
        </w:r>
        <w:r w:rsidR="00BE263C">
          <w:rPr>
            <w:color w:val="auto"/>
          </w:rPr>
          <w:tab/>
        </w:r>
        <w:r w:rsidR="00BE263C">
          <w:rPr>
            <w:color w:val="auto"/>
          </w:rPr>
          <w:fldChar w:fldCharType="begin"/>
        </w:r>
        <w:r w:rsidR="00BE263C">
          <w:rPr>
            <w:color w:val="auto"/>
          </w:rPr>
          <w:instrText xml:space="preserve"> PAGEREF _Toc18945 </w:instrText>
        </w:r>
        <w:r w:rsidR="00BE263C">
          <w:rPr>
            <w:color w:val="auto"/>
          </w:rPr>
          <w:fldChar w:fldCharType="separate"/>
        </w:r>
        <w:r w:rsidR="00EB2DA3">
          <w:rPr>
            <w:noProof/>
            <w:color w:val="auto"/>
          </w:rPr>
          <w:t>4</w:t>
        </w:r>
        <w:r w:rsidR="00BE263C">
          <w:rPr>
            <w:color w:val="auto"/>
          </w:rPr>
          <w:fldChar w:fldCharType="end"/>
        </w:r>
      </w:hyperlink>
    </w:p>
    <w:p w:rsidR="00A5413B" w:rsidRDefault="00B65860">
      <w:pPr>
        <w:pStyle w:val="10"/>
        <w:tabs>
          <w:tab w:val="right" w:leader="dot" w:pos="9639"/>
        </w:tabs>
        <w:ind w:firstLine="440"/>
        <w:rPr>
          <w:color w:val="auto"/>
        </w:rPr>
      </w:pPr>
      <w:hyperlink w:anchor="_Toc17014" w:history="1">
        <w:r w:rsidR="00BE263C">
          <w:rPr>
            <w:rFonts w:ascii="黑体" w:hAnsi="黑体"/>
            <w:color w:val="auto"/>
          </w:rPr>
          <w:t xml:space="preserve">5 </w:t>
        </w:r>
        <w:r w:rsidR="00BE263C">
          <w:rPr>
            <w:rFonts w:ascii="黑体" w:hAnsi="黑体" w:hint="eastAsia"/>
            <w:color w:val="auto"/>
          </w:rPr>
          <w:t>设置与安装</w:t>
        </w:r>
        <w:r w:rsidR="00BE263C">
          <w:rPr>
            <w:color w:val="auto"/>
          </w:rPr>
          <w:tab/>
        </w:r>
        <w:r w:rsidR="00BE263C">
          <w:rPr>
            <w:color w:val="auto"/>
          </w:rPr>
          <w:fldChar w:fldCharType="begin"/>
        </w:r>
        <w:r w:rsidR="00BE263C">
          <w:rPr>
            <w:color w:val="auto"/>
          </w:rPr>
          <w:instrText xml:space="preserve"> PAGEREF _Toc17014 </w:instrText>
        </w:r>
        <w:r w:rsidR="00BE263C">
          <w:rPr>
            <w:color w:val="auto"/>
          </w:rPr>
          <w:fldChar w:fldCharType="separate"/>
        </w:r>
        <w:r w:rsidR="00EB2DA3">
          <w:rPr>
            <w:noProof/>
            <w:color w:val="auto"/>
          </w:rPr>
          <w:t>8</w:t>
        </w:r>
        <w:r w:rsidR="00BE263C">
          <w:rPr>
            <w:color w:val="auto"/>
          </w:rPr>
          <w:fldChar w:fldCharType="end"/>
        </w:r>
      </w:hyperlink>
    </w:p>
    <w:p w:rsidR="00A5413B" w:rsidRDefault="00B65860">
      <w:pPr>
        <w:pStyle w:val="22"/>
        <w:tabs>
          <w:tab w:val="right" w:leader="dot" w:pos="9639"/>
        </w:tabs>
        <w:ind w:firstLine="440"/>
        <w:rPr>
          <w:color w:val="auto"/>
        </w:rPr>
      </w:pPr>
      <w:hyperlink w:anchor="_Toc23995" w:history="1">
        <w:r w:rsidR="00BE263C">
          <w:rPr>
            <w:rFonts w:ascii="黑体" w:hAnsi="黑体"/>
            <w:color w:val="auto"/>
          </w:rPr>
          <w:t xml:space="preserve">5.1 </w:t>
        </w:r>
        <w:r w:rsidR="00BE263C">
          <w:rPr>
            <w:rFonts w:ascii="黑体" w:hAnsi="黑体" w:hint="eastAsia"/>
            <w:color w:val="auto"/>
          </w:rPr>
          <w:t>设置</w:t>
        </w:r>
        <w:r w:rsidR="00BE263C">
          <w:rPr>
            <w:color w:val="auto"/>
          </w:rPr>
          <w:tab/>
        </w:r>
        <w:r w:rsidR="00BE263C">
          <w:rPr>
            <w:color w:val="auto"/>
          </w:rPr>
          <w:fldChar w:fldCharType="begin"/>
        </w:r>
        <w:r w:rsidR="00BE263C">
          <w:rPr>
            <w:color w:val="auto"/>
          </w:rPr>
          <w:instrText xml:space="preserve"> PAGEREF _Toc23995 </w:instrText>
        </w:r>
        <w:r w:rsidR="00BE263C">
          <w:rPr>
            <w:color w:val="auto"/>
          </w:rPr>
          <w:fldChar w:fldCharType="separate"/>
        </w:r>
        <w:r w:rsidR="00EB2DA3">
          <w:rPr>
            <w:noProof/>
            <w:color w:val="auto"/>
          </w:rPr>
          <w:t>8</w:t>
        </w:r>
        <w:r w:rsidR="00BE263C">
          <w:rPr>
            <w:color w:val="auto"/>
          </w:rPr>
          <w:fldChar w:fldCharType="end"/>
        </w:r>
      </w:hyperlink>
    </w:p>
    <w:p w:rsidR="00A5413B" w:rsidRDefault="00B65860">
      <w:pPr>
        <w:pStyle w:val="22"/>
        <w:tabs>
          <w:tab w:val="right" w:leader="dot" w:pos="9639"/>
        </w:tabs>
        <w:ind w:firstLine="440"/>
        <w:rPr>
          <w:color w:val="auto"/>
        </w:rPr>
      </w:pPr>
      <w:hyperlink w:anchor="_Toc18988" w:history="1">
        <w:r w:rsidR="00BE263C">
          <w:rPr>
            <w:rFonts w:ascii="黑体" w:hAnsi="黑体"/>
            <w:color w:val="auto"/>
          </w:rPr>
          <w:t xml:space="preserve">5.2 </w:t>
        </w:r>
        <w:r w:rsidR="00BE263C">
          <w:rPr>
            <w:rFonts w:ascii="黑体" w:hAnsi="黑体" w:hint="eastAsia"/>
            <w:color w:val="auto"/>
          </w:rPr>
          <w:t>安装及要求</w:t>
        </w:r>
        <w:r w:rsidR="00BE263C">
          <w:rPr>
            <w:color w:val="auto"/>
          </w:rPr>
          <w:tab/>
        </w:r>
        <w:r w:rsidR="00BE263C">
          <w:rPr>
            <w:color w:val="auto"/>
          </w:rPr>
          <w:fldChar w:fldCharType="begin"/>
        </w:r>
        <w:r w:rsidR="00BE263C">
          <w:rPr>
            <w:color w:val="auto"/>
          </w:rPr>
          <w:instrText xml:space="preserve"> PAGEREF _Toc18988 </w:instrText>
        </w:r>
        <w:r w:rsidR="00BE263C">
          <w:rPr>
            <w:color w:val="auto"/>
          </w:rPr>
          <w:fldChar w:fldCharType="separate"/>
        </w:r>
        <w:r w:rsidR="00EB2DA3">
          <w:rPr>
            <w:noProof/>
            <w:color w:val="auto"/>
          </w:rPr>
          <w:t>9</w:t>
        </w:r>
        <w:r w:rsidR="00BE263C">
          <w:rPr>
            <w:color w:val="auto"/>
          </w:rPr>
          <w:fldChar w:fldCharType="end"/>
        </w:r>
      </w:hyperlink>
    </w:p>
    <w:p w:rsidR="00A5413B" w:rsidRDefault="00B65860">
      <w:pPr>
        <w:pStyle w:val="10"/>
        <w:tabs>
          <w:tab w:val="right" w:leader="dot" w:pos="9639"/>
        </w:tabs>
        <w:ind w:firstLine="440"/>
        <w:rPr>
          <w:color w:val="auto"/>
        </w:rPr>
      </w:pPr>
      <w:hyperlink w:anchor="_Toc9608" w:history="1">
        <w:r w:rsidR="00BE263C">
          <w:rPr>
            <w:rFonts w:hint="eastAsia"/>
            <w:bCs/>
            <w:color w:val="auto"/>
          </w:rPr>
          <w:t>附</w:t>
        </w:r>
        <w:r w:rsidR="00BE263C">
          <w:rPr>
            <w:bCs/>
            <w:color w:val="auto"/>
          </w:rPr>
          <w:t xml:space="preserve">  </w:t>
        </w:r>
        <w:r w:rsidR="00BE263C">
          <w:rPr>
            <w:rFonts w:hint="eastAsia"/>
            <w:bCs/>
            <w:color w:val="auto"/>
          </w:rPr>
          <w:t>录</w:t>
        </w:r>
        <w:r w:rsidR="00BE263C">
          <w:rPr>
            <w:bCs/>
            <w:color w:val="auto"/>
          </w:rPr>
          <w:t xml:space="preserve">  </w:t>
        </w:r>
        <w:r w:rsidR="00BE263C">
          <w:rPr>
            <w:rFonts w:hint="eastAsia"/>
            <w:bCs/>
            <w:color w:val="auto"/>
          </w:rPr>
          <w:t>A(</w:t>
        </w:r>
        <w:r w:rsidR="00BE263C">
          <w:rPr>
            <w:rFonts w:hint="eastAsia"/>
            <w:bCs/>
            <w:color w:val="auto"/>
          </w:rPr>
          <w:t>规范性附录）路名牌样式</w:t>
        </w:r>
        <w:r w:rsidR="00BE263C">
          <w:rPr>
            <w:color w:val="auto"/>
          </w:rPr>
          <w:tab/>
        </w:r>
        <w:r w:rsidR="00BE263C">
          <w:rPr>
            <w:color w:val="auto"/>
          </w:rPr>
          <w:fldChar w:fldCharType="begin"/>
        </w:r>
        <w:r w:rsidR="00BE263C">
          <w:rPr>
            <w:color w:val="auto"/>
          </w:rPr>
          <w:instrText xml:space="preserve"> PAGEREF _Toc9608 </w:instrText>
        </w:r>
        <w:r w:rsidR="00BE263C">
          <w:rPr>
            <w:color w:val="auto"/>
          </w:rPr>
          <w:fldChar w:fldCharType="separate"/>
        </w:r>
        <w:r w:rsidR="00EB2DA3">
          <w:rPr>
            <w:noProof/>
            <w:color w:val="auto"/>
          </w:rPr>
          <w:t>12</w:t>
        </w:r>
        <w:r w:rsidR="00BE263C">
          <w:rPr>
            <w:color w:val="auto"/>
          </w:rPr>
          <w:fldChar w:fldCharType="end"/>
        </w:r>
      </w:hyperlink>
    </w:p>
    <w:p w:rsidR="00A5413B" w:rsidRDefault="00B65860">
      <w:pPr>
        <w:pStyle w:val="10"/>
        <w:tabs>
          <w:tab w:val="right" w:leader="dot" w:pos="9639"/>
        </w:tabs>
        <w:ind w:firstLine="440"/>
        <w:rPr>
          <w:color w:val="auto"/>
        </w:rPr>
      </w:pPr>
      <w:hyperlink w:anchor="_Toc24341" w:history="1">
        <w:r w:rsidR="00BE263C">
          <w:rPr>
            <w:rFonts w:hint="eastAsia"/>
            <w:color w:val="auto"/>
          </w:rPr>
          <w:t>附</w:t>
        </w:r>
        <w:r w:rsidR="00BE263C">
          <w:rPr>
            <w:color w:val="auto"/>
          </w:rPr>
          <w:t xml:space="preserve">  </w:t>
        </w:r>
        <w:r w:rsidR="00BE263C">
          <w:rPr>
            <w:rFonts w:hint="eastAsia"/>
            <w:color w:val="auto"/>
          </w:rPr>
          <w:t>录</w:t>
        </w:r>
        <w:r w:rsidR="00BE263C">
          <w:rPr>
            <w:color w:val="auto"/>
          </w:rPr>
          <w:t xml:space="preserve">  </w:t>
        </w:r>
        <w:r w:rsidR="00BE263C">
          <w:rPr>
            <w:rFonts w:hint="eastAsia"/>
            <w:color w:val="auto"/>
          </w:rPr>
          <w:t>B(</w:t>
        </w:r>
        <w:r w:rsidR="00BE263C">
          <w:rPr>
            <w:rFonts w:hint="eastAsia"/>
            <w:color w:val="auto"/>
          </w:rPr>
          <w:t>规范性附录）路名牌版面设计</w:t>
        </w:r>
        <w:r w:rsidR="00BE263C">
          <w:rPr>
            <w:color w:val="auto"/>
          </w:rPr>
          <w:tab/>
        </w:r>
        <w:r w:rsidR="00BE263C">
          <w:rPr>
            <w:color w:val="auto"/>
          </w:rPr>
          <w:fldChar w:fldCharType="begin"/>
        </w:r>
        <w:r w:rsidR="00BE263C">
          <w:rPr>
            <w:color w:val="auto"/>
          </w:rPr>
          <w:instrText xml:space="preserve"> PAGEREF _Toc24341 </w:instrText>
        </w:r>
        <w:r w:rsidR="00BE263C">
          <w:rPr>
            <w:color w:val="auto"/>
          </w:rPr>
          <w:fldChar w:fldCharType="separate"/>
        </w:r>
        <w:r w:rsidR="00EB2DA3">
          <w:rPr>
            <w:noProof/>
            <w:color w:val="auto"/>
          </w:rPr>
          <w:t>15</w:t>
        </w:r>
        <w:r w:rsidR="00BE263C">
          <w:rPr>
            <w:color w:val="auto"/>
          </w:rPr>
          <w:fldChar w:fldCharType="end"/>
        </w:r>
      </w:hyperlink>
    </w:p>
    <w:p w:rsidR="00A5413B" w:rsidRDefault="00BE263C">
      <w:pPr>
        <w:pStyle w:val="10"/>
        <w:tabs>
          <w:tab w:val="left" w:pos="625"/>
          <w:tab w:val="right" w:leader="dot" w:pos="9629"/>
        </w:tabs>
        <w:ind w:firstLine="440"/>
        <w:rPr>
          <w:rFonts w:asciiTheme="minorEastAsia" w:eastAsiaTheme="minorEastAsia" w:hAnsiTheme="minorEastAsia"/>
          <w:color w:val="auto"/>
          <w:szCs w:val="24"/>
        </w:rPr>
      </w:pPr>
      <w:r>
        <w:rPr>
          <w:rFonts w:asciiTheme="minorEastAsia" w:eastAsiaTheme="minorEastAsia" w:hAnsiTheme="minorEastAsia"/>
          <w:color w:val="auto"/>
          <w:szCs w:val="24"/>
        </w:rPr>
        <w:fldChar w:fldCharType="end"/>
      </w:r>
    </w:p>
    <w:p w:rsidR="00A5413B" w:rsidRDefault="00A5413B">
      <w:pPr>
        <w:ind w:firstLineChars="0" w:firstLine="0"/>
        <w:rPr>
          <w:color w:val="auto"/>
        </w:rPr>
      </w:pPr>
    </w:p>
    <w:p w:rsidR="00A5413B" w:rsidRDefault="00A5413B">
      <w:pPr>
        <w:ind w:firstLineChars="0" w:firstLine="0"/>
        <w:rPr>
          <w:color w:val="auto"/>
        </w:rPr>
      </w:pPr>
    </w:p>
    <w:p w:rsidR="00A5413B" w:rsidRDefault="00A5413B">
      <w:pPr>
        <w:ind w:firstLineChars="0" w:firstLine="0"/>
        <w:rPr>
          <w:color w:val="auto"/>
        </w:rPr>
        <w:sectPr w:rsidR="00A5413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39"/>
          <w:pgMar w:top="1418" w:right="1134" w:bottom="1134" w:left="1134" w:header="851" w:footer="851" w:gutter="0"/>
          <w:cols w:space="720"/>
          <w:titlePg/>
          <w:docGrid w:type="linesAndChars" w:linePitch="326"/>
        </w:sectPr>
      </w:pPr>
    </w:p>
    <w:p w:rsidR="00A5413B" w:rsidRDefault="00BE263C">
      <w:pPr>
        <w:pStyle w:val="1"/>
        <w:numPr>
          <w:ilvl w:val="0"/>
          <w:numId w:val="3"/>
        </w:numPr>
        <w:rPr>
          <w:color w:val="auto"/>
        </w:rPr>
      </w:pPr>
      <w:bookmarkStart w:id="3" w:name="_Toc27047"/>
      <w:bookmarkStart w:id="4" w:name="_Toc508786814"/>
      <w:bookmarkStart w:id="5" w:name="_Toc8346"/>
      <w:bookmarkStart w:id="6" w:name="_Toc21015"/>
      <w:bookmarkStart w:id="7" w:name="_Toc20875"/>
      <w:bookmarkStart w:id="8" w:name="_Toc1278"/>
      <w:bookmarkEnd w:id="0"/>
      <w:bookmarkEnd w:id="1"/>
      <w:r>
        <w:rPr>
          <w:rFonts w:hint="eastAsia"/>
          <w:color w:val="auto"/>
        </w:rPr>
        <w:lastRenderedPageBreak/>
        <w:t>总则</w:t>
      </w:r>
      <w:bookmarkEnd w:id="3"/>
      <w:bookmarkEnd w:id="4"/>
      <w:bookmarkEnd w:id="5"/>
      <w:bookmarkEnd w:id="6"/>
      <w:bookmarkEnd w:id="7"/>
      <w:bookmarkEnd w:id="8"/>
    </w:p>
    <w:p w:rsidR="00A5413B" w:rsidRDefault="00BE263C" w:rsidP="00EB2DA3">
      <w:pPr>
        <w:pStyle w:val="2"/>
        <w:numPr>
          <w:ilvl w:val="1"/>
          <w:numId w:val="4"/>
        </w:numPr>
        <w:spacing w:before="120" w:after="0" w:line="360" w:lineRule="auto"/>
        <w:ind w:left="661" w:hangingChars="236" w:hanging="661"/>
        <w:rPr>
          <w:rFonts w:ascii="黑体" w:hAnsi="黑体" w:cs="黑体"/>
        </w:rPr>
      </w:pPr>
      <w:bookmarkStart w:id="9" w:name="_Toc6974"/>
      <w:bookmarkStart w:id="10" w:name="_Toc3566"/>
      <w:bookmarkStart w:id="11" w:name="_Toc30170"/>
      <w:bookmarkStart w:id="12" w:name="_Toc30001"/>
      <w:bookmarkStart w:id="13" w:name="_Toc25732"/>
      <w:bookmarkStart w:id="14" w:name="_Toc508786816"/>
      <w:bookmarkStart w:id="15" w:name="_Toc506208146"/>
      <w:bookmarkStart w:id="16" w:name="_Toc501728220"/>
      <w:r>
        <w:rPr>
          <w:rFonts w:ascii="黑体" w:hAnsi="黑体" w:cs="黑体" w:hint="eastAsia"/>
          <w:color w:val="000000" w:themeColor="text1"/>
        </w:rPr>
        <w:t>为规范北京市城市道路路名牌样式和设置，指导全市城市道路路名牌设计、设置与安装工作，实现城市道路路名牌规范化、标准化，突出其功能性、服务性，依据现行有关标准、结合北京市历史沿革、文化特色，制订本导则。</w:t>
      </w:r>
      <w:bookmarkEnd w:id="9"/>
      <w:bookmarkEnd w:id="10"/>
      <w:bookmarkEnd w:id="11"/>
      <w:bookmarkEnd w:id="12"/>
      <w:bookmarkEnd w:id="13"/>
    </w:p>
    <w:p w:rsidR="00A5413B" w:rsidRDefault="00BE263C" w:rsidP="00EB2DA3">
      <w:pPr>
        <w:pStyle w:val="2"/>
        <w:numPr>
          <w:ilvl w:val="1"/>
          <w:numId w:val="4"/>
        </w:numPr>
        <w:spacing w:before="120" w:after="0" w:line="360" w:lineRule="auto"/>
        <w:ind w:left="661" w:hangingChars="236" w:hanging="661"/>
        <w:rPr>
          <w:rFonts w:ascii="黑体" w:hAnsi="黑体" w:cs="黑体"/>
          <w:color w:val="000000" w:themeColor="text1"/>
        </w:rPr>
      </w:pPr>
      <w:bookmarkStart w:id="17" w:name="_Toc21838"/>
      <w:bookmarkStart w:id="18" w:name="_Toc28891"/>
      <w:bookmarkStart w:id="19" w:name="_Toc19667"/>
      <w:bookmarkStart w:id="20" w:name="_Toc16380"/>
      <w:bookmarkStart w:id="21" w:name="_Toc23611"/>
      <w:bookmarkEnd w:id="14"/>
      <w:bookmarkEnd w:id="15"/>
      <w:r>
        <w:rPr>
          <w:rFonts w:ascii="黑体" w:hAnsi="黑体" w:cs="黑体" w:hint="eastAsia"/>
          <w:color w:val="000000" w:themeColor="text1"/>
        </w:rPr>
        <w:t>本导则适用于北京市城市快速路、主干路、次干路及支路。根据《地名 标志》GB 17733-2008相关要求，胡同路名牌沿用现状地名标志样式。</w:t>
      </w:r>
      <w:bookmarkEnd w:id="17"/>
      <w:bookmarkEnd w:id="18"/>
      <w:bookmarkEnd w:id="19"/>
      <w:bookmarkEnd w:id="20"/>
      <w:bookmarkEnd w:id="21"/>
    </w:p>
    <w:p w:rsidR="00A5413B" w:rsidRDefault="00BE263C" w:rsidP="00EB2DA3">
      <w:pPr>
        <w:pStyle w:val="2"/>
        <w:numPr>
          <w:ilvl w:val="1"/>
          <w:numId w:val="4"/>
        </w:numPr>
        <w:spacing w:before="120" w:after="0" w:line="360" w:lineRule="auto"/>
        <w:ind w:left="661" w:hangingChars="236" w:hanging="661"/>
        <w:rPr>
          <w:rFonts w:ascii="黑体" w:hAnsi="黑体" w:cs="黑体"/>
          <w:color w:val="000000" w:themeColor="text1"/>
        </w:rPr>
      </w:pPr>
      <w:bookmarkStart w:id="22" w:name="_Toc10239"/>
      <w:bookmarkStart w:id="23" w:name="_Toc11851"/>
      <w:bookmarkStart w:id="24" w:name="_Toc22117"/>
      <w:bookmarkStart w:id="25" w:name="_Toc506208147"/>
      <w:bookmarkStart w:id="26" w:name="_Toc12713"/>
      <w:bookmarkStart w:id="27" w:name="_Toc508786817"/>
      <w:bookmarkStart w:id="28" w:name="_Toc24282"/>
      <w:r>
        <w:rPr>
          <w:rFonts w:ascii="黑体" w:hAnsi="黑体" w:cs="黑体" w:hint="eastAsia"/>
          <w:color w:val="000000" w:themeColor="text1"/>
        </w:rPr>
        <w:t>路名牌设计应遵循大方、稳重、实用、美观的原则。</w:t>
      </w:r>
      <w:bookmarkEnd w:id="22"/>
      <w:bookmarkEnd w:id="23"/>
      <w:bookmarkEnd w:id="24"/>
      <w:bookmarkEnd w:id="25"/>
      <w:bookmarkEnd w:id="26"/>
      <w:bookmarkEnd w:id="27"/>
      <w:bookmarkEnd w:id="28"/>
    </w:p>
    <w:p w:rsidR="00A5413B" w:rsidRDefault="00BE263C" w:rsidP="00EB2DA3">
      <w:pPr>
        <w:pStyle w:val="2"/>
        <w:numPr>
          <w:ilvl w:val="1"/>
          <w:numId w:val="4"/>
        </w:numPr>
        <w:spacing w:before="120" w:after="0" w:line="360" w:lineRule="auto"/>
        <w:ind w:left="661" w:hangingChars="236" w:hanging="661"/>
        <w:rPr>
          <w:rFonts w:ascii="黑体" w:hAnsi="黑体" w:cs="黑体"/>
          <w:color w:val="000000" w:themeColor="text1"/>
        </w:rPr>
      </w:pPr>
      <w:bookmarkStart w:id="29" w:name="_Toc14803"/>
      <w:bookmarkStart w:id="30" w:name="_Toc506208148"/>
      <w:bookmarkStart w:id="31" w:name="_Toc508786818"/>
      <w:bookmarkStart w:id="32" w:name="_Toc10853"/>
      <w:bookmarkStart w:id="33" w:name="_Toc3898"/>
      <w:bookmarkStart w:id="34" w:name="_Toc9521"/>
      <w:bookmarkStart w:id="35" w:name="_Toc18958"/>
      <w:r>
        <w:rPr>
          <w:rFonts w:ascii="黑体" w:hAnsi="黑体" w:cs="黑体" w:hint="eastAsia"/>
          <w:color w:val="000000" w:themeColor="text1"/>
        </w:rPr>
        <w:t>城市道路路名牌的设置与安装除执行本导则外，应符合国家现行有关标准的规定。</w:t>
      </w:r>
      <w:bookmarkEnd w:id="29"/>
      <w:bookmarkEnd w:id="30"/>
      <w:bookmarkEnd w:id="31"/>
      <w:bookmarkEnd w:id="32"/>
      <w:bookmarkEnd w:id="33"/>
      <w:bookmarkEnd w:id="34"/>
      <w:bookmarkEnd w:id="35"/>
    </w:p>
    <w:p w:rsidR="00A5413B" w:rsidRDefault="00BE263C" w:rsidP="00EB2DA3">
      <w:pPr>
        <w:pStyle w:val="2"/>
        <w:numPr>
          <w:ilvl w:val="1"/>
          <w:numId w:val="4"/>
        </w:numPr>
        <w:spacing w:before="120" w:after="0" w:line="360" w:lineRule="auto"/>
        <w:ind w:left="661" w:hangingChars="236" w:hanging="661"/>
        <w:rPr>
          <w:rFonts w:ascii="黑体" w:hAnsi="黑体" w:cs="黑体"/>
          <w:color w:val="000000" w:themeColor="text1"/>
        </w:rPr>
      </w:pPr>
      <w:bookmarkStart w:id="36" w:name="_Toc20956"/>
      <w:bookmarkStart w:id="37" w:name="_Toc24943"/>
      <w:bookmarkStart w:id="38" w:name="_Toc24699"/>
      <w:bookmarkStart w:id="39" w:name="_Toc506208149"/>
      <w:bookmarkStart w:id="40" w:name="_Toc508786819"/>
      <w:bookmarkStart w:id="41" w:name="_Toc9164"/>
      <w:bookmarkStart w:id="42" w:name="_Toc24849"/>
      <w:r>
        <w:rPr>
          <w:rFonts w:ascii="黑体" w:hAnsi="黑体" w:cs="黑体" w:hint="eastAsia"/>
          <w:color w:val="000000" w:themeColor="text1"/>
        </w:rPr>
        <w:t>本导则的附录A、附录B为规范性附录。</w:t>
      </w:r>
      <w:bookmarkEnd w:id="36"/>
      <w:bookmarkEnd w:id="37"/>
      <w:bookmarkEnd w:id="38"/>
      <w:bookmarkEnd w:id="39"/>
      <w:bookmarkEnd w:id="40"/>
      <w:bookmarkEnd w:id="41"/>
      <w:bookmarkEnd w:id="42"/>
    </w:p>
    <w:p w:rsidR="00A5413B" w:rsidRDefault="00A5413B">
      <w:pPr>
        <w:rPr>
          <w:rFonts w:ascii="黑体" w:eastAsia="黑体" w:hAnsi="黑体"/>
          <w:color w:val="auto"/>
        </w:rPr>
      </w:pPr>
    </w:p>
    <w:bookmarkEnd w:id="16"/>
    <w:p w:rsidR="00A5413B" w:rsidRDefault="00BE263C">
      <w:pPr>
        <w:widowControl/>
        <w:ind w:firstLineChars="0" w:firstLine="0"/>
        <w:rPr>
          <w:rFonts w:ascii="黑体" w:eastAsia="黑体" w:hAnsi="黑体"/>
          <w:color w:val="auto"/>
        </w:rPr>
      </w:pPr>
      <w:r>
        <w:rPr>
          <w:rFonts w:ascii="黑体" w:eastAsia="黑体" w:hAnsi="黑体"/>
          <w:color w:val="auto"/>
        </w:rPr>
        <w:br w:type="page"/>
      </w:r>
    </w:p>
    <w:p w:rsidR="00A5413B" w:rsidRDefault="00BE263C">
      <w:pPr>
        <w:pStyle w:val="1"/>
        <w:numPr>
          <w:ilvl w:val="0"/>
          <w:numId w:val="4"/>
        </w:numPr>
        <w:rPr>
          <w:rFonts w:ascii="黑体" w:hAnsi="黑体"/>
          <w:color w:val="auto"/>
        </w:rPr>
      </w:pPr>
      <w:bookmarkStart w:id="43" w:name="_Toc25407"/>
      <w:bookmarkStart w:id="44" w:name="_Toc16274"/>
      <w:bookmarkStart w:id="45" w:name="_Toc7658"/>
      <w:bookmarkStart w:id="46" w:name="_Toc21428"/>
      <w:bookmarkStart w:id="47" w:name="_Toc508786820"/>
      <w:bookmarkStart w:id="48" w:name="_Toc28739"/>
      <w:r>
        <w:rPr>
          <w:rFonts w:ascii="黑体" w:hAnsi="黑体" w:hint="eastAsia"/>
          <w:color w:val="auto"/>
        </w:rPr>
        <w:lastRenderedPageBreak/>
        <w:t>规范性引用文件</w:t>
      </w:r>
      <w:bookmarkEnd w:id="43"/>
      <w:bookmarkEnd w:id="44"/>
      <w:bookmarkEnd w:id="45"/>
      <w:bookmarkEnd w:id="46"/>
      <w:bookmarkEnd w:id="47"/>
      <w:bookmarkEnd w:id="48"/>
    </w:p>
    <w:p w:rsidR="00A5413B" w:rsidRDefault="00BE263C">
      <w:pPr>
        <w:spacing w:line="360" w:lineRule="auto"/>
        <w:rPr>
          <w:rFonts w:ascii="仿宋_GB2312" w:eastAsia="仿宋_GB2312" w:hAnsi="黑体" w:cs="Times New Roman"/>
          <w:bCs/>
          <w:color w:val="auto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下列文件中的条款通过本导则引用而成为本导则条款。</w:t>
      </w:r>
      <w:proofErr w:type="gramStart"/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凡注日期</w:t>
      </w:r>
      <w:proofErr w:type="gramEnd"/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的引用文件，其随后所有的修改单（不包括勘误内容）或修订版均不适用于本导则。凡是不注日期的引用文件，其最新版本适用于本导则。</w:t>
      </w:r>
      <w:r>
        <w:rPr>
          <w:rFonts w:ascii="仿宋_GB2312" w:eastAsia="仿宋_GB2312" w:hAnsi="黑体" w:cs="Times New Roman" w:hint="eastAsia"/>
          <w:bCs/>
          <w:color w:val="auto"/>
          <w:kern w:val="0"/>
          <w:szCs w:val="24"/>
        </w:rPr>
        <w:t xml:space="preserve"> 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 xml:space="preserve">GB    17733-2008 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地名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 xml:space="preserve">  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标志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 xml:space="preserve">GB/T  18833-2012 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道路交通反光膜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 xml:space="preserve">GB/T  191-2008 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包装储运图示标志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 xml:space="preserve">GB/T  1720  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漆膜附着力测定法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GB/T  1732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漆膜冲击性测试法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 xml:space="preserve">GB/T  1733 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漆膜耐水性测定法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 xml:space="preserve">GB/T  2893-2008 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安全色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 xml:space="preserve">GB/T  7284 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框架木箱</w:t>
      </w:r>
    </w:p>
    <w:p w:rsidR="00A5413B" w:rsidRDefault="00BE263C">
      <w:pPr>
        <w:spacing w:line="360" w:lineRule="auto"/>
        <w:ind w:leftChars="200" w:left="480" w:firstLineChars="0" w:firstLine="0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 xml:space="preserve">GB/T  9174 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一般货物运输包装通用技术条件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 xml:space="preserve">                        GB/T  11185 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漆膜弯曲试验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中国地名汉语拼音字母拼写规则（汉语地名部分）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1984-12-25</w:t>
      </w:r>
    </w:p>
    <w:p w:rsidR="00A5413B" w:rsidRDefault="00BE263C">
      <w:pPr>
        <w:pStyle w:val="1"/>
        <w:numPr>
          <w:ilvl w:val="0"/>
          <w:numId w:val="4"/>
        </w:numPr>
        <w:rPr>
          <w:rFonts w:ascii="黑体" w:hAnsi="黑体"/>
          <w:color w:val="auto"/>
        </w:rPr>
      </w:pPr>
      <w:bookmarkStart w:id="49" w:name="_Toc508786821"/>
      <w:bookmarkStart w:id="50" w:name="_Toc21042"/>
      <w:bookmarkStart w:id="51" w:name="_Toc16361"/>
      <w:bookmarkStart w:id="52" w:name="_Toc6422"/>
      <w:bookmarkStart w:id="53" w:name="_Toc2325"/>
      <w:bookmarkStart w:id="54" w:name="_Toc7941"/>
      <w:r>
        <w:rPr>
          <w:rFonts w:ascii="黑体" w:hAnsi="黑体" w:hint="eastAsia"/>
          <w:color w:val="auto"/>
        </w:rPr>
        <w:t>术语和定义</w:t>
      </w:r>
      <w:bookmarkEnd w:id="49"/>
      <w:bookmarkEnd w:id="50"/>
      <w:bookmarkEnd w:id="51"/>
      <w:bookmarkEnd w:id="52"/>
      <w:bookmarkEnd w:id="53"/>
      <w:bookmarkEnd w:id="54"/>
    </w:p>
    <w:p w:rsidR="00A5413B" w:rsidRDefault="00BE263C" w:rsidP="00EB2DA3">
      <w:pPr>
        <w:pStyle w:val="2"/>
        <w:numPr>
          <w:ilvl w:val="1"/>
          <w:numId w:val="4"/>
        </w:numPr>
        <w:spacing w:before="120" w:after="0" w:line="360" w:lineRule="auto"/>
        <w:ind w:left="661" w:hangingChars="236" w:hanging="661"/>
        <w:rPr>
          <w:rFonts w:ascii="黑体" w:hAnsi="黑体" w:cs="黑体"/>
          <w:color w:val="000000" w:themeColor="text1"/>
        </w:rPr>
      </w:pPr>
      <w:bookmarkStart w:id="55" w:name="_Toc4729"/>
      <w:bookmarkStart w:id="56" w:name="_Toc5684"/>
      <w:bookmarkStart w:id="57" w:name="_Toc13475"/>
      <w:bookmarkStart w:id="58" w:name="_Toc2874"/>
      <w:bookmarkStart w:id="59" w:name="_Toc508786822"/>
      <w:bookmarkStart w:id="60" w:name="_Toc20829"/>
      <w:bookmarkStart w:id="61" w:name="_Toc492890325"/>
      <w:r>
        <w:rPr>
          <w:rFonts w:ascii="黑体" w:hAnsi="黑体" w:cs="黑体" w:hint="eastAsia"/>
          <w:color w:val="000000" w:themeColor="text1"/>
        </w:rPr>
        <w:t>城市道路  urban road</w:t>
      </w:r>
      <w:bookmarkEnd w:id="55"/>
      <w:bookmarkEnd w:id="56"/>
      <w:bookmarkEnd w:id="57"/>
      <w:bookmarkEnd w:id="58"/>
      <w:bookmarkEnd w:id="59"/>
      <w:bookmarkEnd w:id="60"/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bookmarkStart w:id="62" w:name="_Toc12710"/>
      <w:bookmarkStart w:id="63" w:name="_Toc13062"/>
      <w:bookmarkStart w:id="64" w:name="_Toc508786823"/>
      <w:bookmarkStart w:id="65" w:name="_Toc17638"/>
      <w:bookmarkStart w:id="66" w:name="_Toc10858"/>
      <w:bookmarkStart w:id="67" w:name="_Toc23246"/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通达城市的各地区，供城市内交通运输及行人使用，便于居民生活、工作及文化娱乐活动，并与市外道路连接负担着对外交通的道路。根据道路在城市道路系统中的地位和交通功能，分为城市快速路、主干路、次干路及支路。</w:t>
      </w:r>
      <w:bookmarkEnd w:id="62"/>
      <w:bookmarkEnd w:id="63"/>
      <w:bookmarkEnd w:id="64"/>
      <w:bookmarkEnd w:id="65"/>
      <w:bookmarkEnd w:id="66"/>
      <w:bookmarkEnd w:id="67"/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 xml:space="preserve"> </w:t>
      </w:r>
    </w:p>
    <w:p w:rsidR="00A5413B" w:rsidRDefault="00BE263C" w:rsidP="00EB2DA3">
      <w:pPr>
        <w:pStyle w:val="2"/>
        <w:numPr>
          <w:ilvl w:val="1"/>
          <w:numId w:val="4"/>
        </w:numPr>
        <w:spacing w:before="120" w:after="0" w:line="360" w:lineRule="auto"/>
        <w:ind w:left="661" w:hangingChars="236" w:hanging="661"/>
        <w:rPr>
          <w:rFonts w:ascii="黑体" w:hAnsi="黑体" w:cs="黑体"/>
          <w:color w:val="000000" w:themeColor="text1"/>
        </w:rPr>
      </w:pPr>
      <w:bookmarkStart w:id="68" w:name="_Toc17588"/>
      <w:bookmarkStart w:id="69" w:name="_Toc508786824"/>
      <w:bookmarkStart w:id="70" w:name="_Toc26758"/>
      <w:bookmarkStart w:id="71" w:name="_Toc9670"/>
      <w:bookmarkStart w:id="72" w:name="_Toc6865"/>
      <w:bookmarkStart w:id="73" w:name="_Toc18516"/>
      <w:r>
        <w:rPr>
          <w:rFonts w:ascii="黑体" w:hAnsi="黑体" w:cs="黑体" w:hint="eastAsia"/>
          <w:color w:val="000000" w:themeColor="text1"/>
        </w:rPr>
        <w:t>路名牌  road name plates</w:t>
      </w:r>
      <w:bookmarkEnd w:id="68"/>
      <w:bookmarkEnd w:id="69"/>
      <w:bookmarkEnd w:id="70"/>
      <w:bookmarkEnd w:id="71"/>
      <w:bookmarkEnd w:id="72"/>
      <w:bookmarkEnd w:id="73"/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标示道路名称、指示方向等内容的标牌，由预埋件、装饰底座、立杆、连接件和牌面等组成。</w:t>
      </w:r>
    </w:p>
    <w:p w:rsidR="00A5413B" w:rsidRDefault="00A5413B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</w:p>
    <w:p w:rsidR="00A5413B" w:rsidRDefault="00A5413B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</w:p>
    <w:p w:rsidR="00A5413B" w:rsidRDefault="00BE263C">
      <w:pPr>
        <w:pStyle w:val="1"/>
        <w:numPr>
          <w:ilvl w:val="0"/>
          <w:numId w:val="4"/>
        </w:numPr>
        <w:rPr>
          <w:rFonts w:ascii="黑体" w:hAnsi="黑体"/>
          <w:color w:val="auto"/>
        </w:rPr>
      </w:pPr>
      <w:bookmarkStart w:id="74" w:name="_Toc508786825"/>
      <w:bookmarkStart w:id="75" w:name="_Toc24302"/>
      <w:bookmarkStart w:id="76" w:name="_Toc11384"/>
      <w:bookmarkStart w:id="77" w:name="_Toc24833"/>
      <w:bookmarkStart w:id="78" w:name="_Toc11157"/>
      <w:bookmarkStart w:id="79" w:name="_Toc30084"/>
      <w:bookmarkEnd w:id="61"/>
      <w:r>
        <w:rPr>
          <w:rFonts w:ascii="黑体" w:hAnsi="黑体" w:hint="eastAsia"/>
          <w:color w:val="auto"/>
        </w:rPr>
        <w:lastRenderedPageBreak/>
        <w:t>设计内容</w:t>
      </w:r>
      <w:bookmarkEnd w:id="74"/>
      <w:bookmarkEnd w:id="75"/>
      <w:bookmarkEnd w:id="76"/>
      <w:bookmarkEnd w:id="77"/>
      <w:bookmarkEnd w:id="78"/>
      <w:bookmarkEnd w:id="79"/>
    </w:p>
    <w:p w:rsidR="00A5413B" w:rsidRDefault="00BE263C" w:rsidP="00EB2DA3">
      <w:pPr>
        <w:pStyle w:val="2"/>
        <w:numPr>
          <w:ilvl w:val="1"/>
          <w:numId w:val="4"/>
        </w:numPr>
        <w:spacing w:before="120" w:after="0" w:line="360" w:lineRule="auto"/>
        <w:ind w:left="661" w:hangingChars="236" w:hanging="661"/>
        <w:rPr>
          <w:rFonts w:ascii="黑体" w:hAnsi="黑体" w:cs="黑体"/>
          <w:color w:val="000000" w:themeColor="text1"/>
        </w:rPr>
      </w:pPr>
      <w:bookmarkStart w:id="80" w:name="_Toc21399"/>
      <w:bookmarkStart w:id="81" w:name="_Toc508786826"/>
      <w:bookmarkStart w:id="82" w:name="_Toc20430"/>
      <w:bookmarkStart w:id="83" w:name="_Toc7858"/>
      <w:bookmarkStart w:id="84" w:name="_Toc12793"/>
      <w:bookmarkStart w:id="85" w:name="_Toc11465"/>
      <w:r>
        <w:rPr>
          <w:rFonts w:ascii="黑体" w:hAnsi="黑体" w:cs="黑体" w:hint="eastAsia"/>
          <w:color w:val="000000" w:themeColor="text1"/>
        </w:rPr>
        <w:t>类型和尺寸</w:t>
      </w:r>
      <w:bookmarkEnd w:id="80"/>
      <w:bookmarkEnd w:id="81"/>
      <w:bookmarkEnd w:id="82"/>
      <w:bookmarkEnd w:id="83"/>
      <w:bookmarkEnd w:id="84"/>
      <w:bookmarkEnd w:id="85"/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路名牌分为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A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型和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B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型（见附录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A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），其中：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 xml:space="preserve"> 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A</w:t>
      </w:r>
      <w:proofErr w:type="gramStart"/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型路名牌</w:t>
      </w:r>
      <w:proofErr w:type="gramEnd"/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：出地面总高度为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3000mm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，牌面宽度为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1500mm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、牌面高度为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450mm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、牌面厚度为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45mm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，立杆规格Φ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108x6mm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。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B</w:t>
      </w:r>
      <w:proofErr w:type="gramStart"/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型路名牌</w:t>
      </w:r>
      <w:proofErr w:type="gramEnd"/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：出地面总高度为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2500mm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，牌面宽度为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1200mm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、牌面高度为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360mm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、牌面厚度为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 xml:space="preserve">40mm 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，立杆规格Φ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89x4mm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。</w:t>
      </w:r>
    </w:p>
    <w:p w:rsidR="00A5413B" w:rsidRDefault="00BE263C">
      <w:pPr>
        <w:pStyle w:val="af8"/>
        <w:rPr>
          <w:rFonts w:eastAsiaTheme="minorEastAsia"/>
          <w:color w:val="auto"/>
          <w:szCs w:val="21"/>
        </w:rPr>
      </w:pPr>
      <w:r>
        <w:rPr>
          <w:rFonts w:eastAsiaTheme="minorEastAsia" w:hint="eastAsia"/>
          <w:color w:val="auto"/>
          <w:szCs w:val="21"/>
        </w:rPr>
        <w:t>表</w:t>
      </w:r>
      <w:r>
        <w:rPr>
          <w:rFonts w:eastAsiaTheme="minorEastAsia" w:hint="eastAsia"/>
          <w:color w:val="auto"/>
          <w:szCs w:val="21"/>
        </w:rPr>
        <w:t xml:space="preserve">1    </w:t>
      </w:r>
      <w:r>
        <w:rPr>
          <w:rFonts w:eastAsiaTheme="minorEastAsia" w:hint="eastAsia"/>
          <w:color w:val="auto"/>
          <w:szCs w:val="21"/>
        </w:rPr>
        <w:t>路名牌类型、尺寸（单位：</w:t>
      </w:r>
      <w:r>
        <w:rPr>
          <w:rFonts w:eastAsiaTheme="minorEastAsia" w:hint="eastAsia"/>
          <w:color w:val="auto"/>
          <w:szCs w:val="21"/>
        </w:rPr>
        <w:t>mm</w:t>
      </w:r>
      <w:r>
        <w:rPr>
          <w:rFonts w:eastAsiaTheme="minorEastAsia" w:hint="eastAsia"/>
          <w:color w:val="auto"/>
          <w:szCs w:val="21"/>
        </w:rPr>
        <w:t>）</w:t>
      </w:r>
    </w:p>
    <w:tbl>
      <w:tblPr>
        <w:tblStyle w:val="af7"/>
        <w:tblW w:w="8561" w:type="dxa"/>
        <w:tblLayout w:type="fixed"/>
        <w:tblLook w:val="04A0" w:firstRow="1" w:lastRow="0" w:firstColumn="1" w:lastColumn="0" w:noHBand="0" w:noVBand="1"/>
      </w:tblPr>
      <w:tblGrid>
        <w:gridCol w:w="1426"/>
        <w:gridCol w:w="1427"/>
        <w:gridCol w:w="1243"/>
        <w:gridCol w:w="1281"/>
        <w:gridCol w:w="1282"/>
        <w:gridCol w:w="1902"/>
      </w:tblGrid>
      <w:tr w:rsidR="00A5413B">
        <w:trPr>
          <w:trHeight w:val="397"/>
        </w:trPr>
        <w:tc>
          <w:tcPr>
            <w:tcW w:w="1426" w:type="dxa"/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类型</w:t>
            </w:r>
          </w:p>
        </w:tc>
        <w:tc>
          <w:tcPr>
            <w:tcW w:w="1427" w:type="dxa"/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总高度</w:t>
            </w:r>
          </w:p>
        </w:tc>
        <w:tc>
          <w:tcPr>
            <w:tcW w:w="1243" w:type="dxa"/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牌面宽度</w:t>
            </w:r>
          </w:p>
        </w:tc>
        <w:tc>
          <w:tcPr>
            <w:tcW w:w="1281" w:type="dxa"/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牌面高度</w:t>
            </w:r>
          </w:p>
        </w:tc>
        <w:tc>
          <w:tcPr>
            <w:tcW w:w="1282" w:type="dxa"/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牌面厚度</w:t>
            </w:r>
          </w:p>
        </w:tc>
        <w:tc>
          <w:tcPr>
            <w:tcW w:w="1902" w:type="dxa"/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立杆规格</w:t>
            </w:r>
          </w:p>
        </w:tc>
      </w:tr>
      <w:tr w:rsidR="00A5413B">
        <w:trPr>
          <w:trHeight w:val="397"/>
        </w:trPr>
        <w:tc>
          <w:tcPr>
            <w:tcW w:w="1426" w:type="dxa"/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bCs/>
                <w:color w:val="auto"/>
                <w:kern w:val="0"/>
                <w:szCs w:val="21"/>
              </w:rPr>
              <w:t>A</w:t>
            </w:r>
            <w:r>
              <w:rPr>
                <w:rFonts w:eastAsiaTheme="minorEastAsia" w:hint="eastAsia"/>
                <w:bCs/>
                <w:color w:val="auto"/>
                <w:kern w:val="0"/>
                <w:szCs w:val="21"/>
              </w:rPr>
              <w:t>型</w:t>
            </w:r>
          </w:p>
        </w:tc>
        <w:tc>
          <w:tcPr>
            <w:tcW w:w="1427" w:type="dxa"/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bCs/>
                <w:color w:val="auto"/>
                <w:kern w:val="0"/>
                <w:szCs w:val="21"/>
              </w:rPr>
              <w:t>3000</w:t>
            </w:r>
          </w:p>
        </w:tc>
        <w:tc>
          <w:tcPr>
            <w:tcW w:w="1243" w:type="dxa"/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bCs/>
                <w:color w:val="auto"/>
                <w:kern w:val="0"/>
                <w:szCs w:val="21"/>
              </w:rPr>
              <w:t>1500</w:t>
            </w:r>
          </w:p>
        </w:tc>
        <w:tc>
          <w:tcPr>
            <w:tcW w:w="1281" w:type="dxa"/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bCs/>
                <w:color w:val="auto"/>
                <w:kern w:val="0"/>
                <w:szCs w:val="21"/>
              </w:rPr>
              <w:t>450</w:t>
            </w:r>
          </w:p>
        </w:tc>
        <w:tc>
          <w:tcPr>
            <w:tcW w:w="1282" w:type="dxa"/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bCs/>
                <w:color w:val="auto"/>
                <w:kern w:val="0"/>
                <w:szCs w:val="21"/>
              </w:rPr>
              <w:t>45</w:t>
            </w:r>
          </w:p>
        </w:tc>
        <w:tc>
          <w:tcPr>
            <w:tcW w:w="1902" w:type="dxa"/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bCs/>
                <w:color w:val="auto"/>
                <w:kern w:val="0"/>
                <w:szCs w:val="21"/>
                <w:lang w:val="el-GR"/>
              </w:rPr>
              <w:t>Φ</w:t>
            </w:r>
            <w:r>
              <w:rPr>
                <w:rFonts w:eastAsiaTheme="minorEastAsia" w:hint="eastAsia"/>
                <w:bCs/>
                <w:color w:val="auto"/>
                <w:kern w:val="0"/>
                <w:szCs w:val="21"/>
              </w:rPr>
              <w:t>108x6</w:t>
            </w:r>
          </w:p>
        </w:tc>
      </w:tr>
      <w:tr w:rsidR="00A5413B">
        <w:trPr>
          <w:trHeight w:val="397"/>
        </w:trPr>
        <w:tc>
          <w:tcPr>
            <w:tcW w:w="1426" w:type="dxa"/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bCs/>
                <w:color w:val="auto"/>
                <w:kern w:val="0"/>
                <w:szCs w:val="21"/>
              </w:rPr>
              <w:t>B</w:t>
            </w:r>
            <w:r>
              <w:rPr>
                <w:rFonts w:eastAsiaTheme="minorEastAsia" w:hint="eastAsia"/>
                <w:bCs/>
                <w:color w:val="auto"/>
                <w:kern w:val="0"/>
                <w:szCs w:val="21"/>
              </w:rPr>
              <w:t>型</w:t>
            </w:r>
          </w:p>
        </w:tc>
        <w:tc>
          <w:tcPr>
            <w:tcW w:w="1427" w:type="dxa"/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bCs/>
                <w:color w:val="auto"/>
                <w:kern w:val="0"/>
                <w:szCs w:val="21"/>
              </w:rPr>
              <w:t>2500</w:t>
            </w:r>
          </w:p>
        </w:tc>
        <w:tc>
          <w:tcPr>
            <w:tcW w:w="1243" w:type="dxa"/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bCs/>
                <w:color w:val="auto"/>
                <w:kern w:val="0"/>
                <w:szCs w:val="21"/>
              </w:rPr>
              <w:t>1200</w:t>
            </w:r>
          </w:p>
        </w:tc>
        <w:tc>
          <w:tcPr>
            <w:tcW w:w="1281" w:type="dxa"/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bCs/>
                <w:color w:val="auto"/>
                <w:kern w:val="0"/>
                <w:szCs w:val="21"/>
              </w:rPr>
              <w:t>360</w:t>
            </w:r>
          </w:p>
        </w:tc>
        <w:tc>
          <w:tcPr>
            <w:tcW w:w="1282" w:type="dxa"/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bCs/>
                <w:color w:val="auto"/>
                <w:kern w:val="0"/>
                <w:szCs w:val="21"/>
              </w:rPr>
              <w:t>40</w:t>
            </w:r>
          </w:p>
        </w:tc>
        <w:tc>
          <w:tcPr>
            <w:tcW w:w="1902" w:type="dxa"/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bCs/>
                <w:color w:val="auto"/>
                <w:kern w:val="0"/>
                <w:szCs w:val="21"/>
                <w:lang w:val="el-GR"/>
              </w:rPr>
              <w:t>Φ</w:t>
            </w:r>
            <w:r>
              <w:rPr>
                <w:rFonts w:eastAsiaTheme="minorEastAsia" w:hint="eastAsia"/>
                <w:bCs/>
                <w:color w:val="auto"/>
                <w:kern w:val="0"/>
                <w:szCs w:val="21"/>
              </w:rPr>
              <w:t>89x4</w:t>
            </w:r>
          </w:p>
        </w:tc>
      </w:tr>
    </w:tbl>
    <w:p w:rsidR="00A5413B" w:rsidRDefault="00BE263C" w:rsidP="00EB2DA3">
      <w:pPr>
        <w:pStyle w:val="2"/>
        <w:numPr>
          <w:ilvl w:val="1"/>
          <w:numId w:val="4"/>
        </w:numPr>
        <w:spacing w:before="120" w:after="0" w:line="360" w:lineRule="auto"/>
        <w:ind w:left="661" w:hangingChars="236" w:hanging="661"/>
        <w:rPr>
          <w:rFonts w:ascii="黑体" w:hAnsi="黑体" w:cs="黑体"/>
          <w:color w:val="000000" w:themeColor="text1"/>
        </w:rPr>
      </w:pPr>
      <w:bookmarkStart w:id="86" w:name="_Toc17428"/>
      <w:bookmarkStart w:id="87" w:name="_Toc13105"/>
      <w:bookmarkStart w:id="88" w:name="_Toc25735"/>
      <w:bookmarkStart w:id="89" w:name="_Toc22808"/>
      <w:bookmarkStart w:id="90" w:name="_Toc156"/>
      <w:r>
        <w:rPr>
          <w:rFonts w:ascii="黑体" w:hAnsi="黑体" w:cs="黑体" w:hint="eastAsia"/>
          <w:color w:val="000000" w:themeColor="text1"/>
        </w:rPr>
        <w:t>适用道路</w:t>
      </w:r>
      <w:bookmarkEnd w:id="86"/>
      <w:bookmarkEnd w:id="87"/>
      <w:bookmarkEnd w:id="88"/>
      <w:bookmarkEnd w:id="89"/>
      <w:bookmarkEnd w:id="90"/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bookmarkStart w:id="91" w:name="_Toc508786828"/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A</w:t>
      </w:r>
      <w:proofErr w:type="gramStart"/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型路名牌</w:t>
      </w:r>
      <w:proofErr w:type="gramEnd"/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：适用于双向四车道及以上城市道路。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 xml:space="preserve"> 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B</w:t>
      </w:r>
      <w:proofErr w:type="gramStart"/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型路名牌</w:t>
      </w:r>
      <w:proofErr w:type="gramEnd"/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：适用于双向四车道以下城市道路。</w:t>
      </w:r>
    </w:p>
    <w:p w:rsidR="00A5413B" w:rsidRDefault="00BE263C" w:rsidP="00EB2DA3">
      <w:pPr>
        <w:pStyle w:val="2"/>
        <w:numPr>
          <w:ilvl w:val="1"/>
          <w:numId w:val="4"/>
        </w:numPr>
        <w:spacing w:before="120" w:after="0" w:line="360" w:lineRule="auto"/>
        <w:ind w:left="661" w:hangingChars="236" w:hanging="661"/>
        <w:rPr>
          <w:rFonts w:ascii="黑体" w:hAnsi="黑体" w:cs="黑体"/>
          <w:color w:val="000000" w:themeColor="text1"/>
        </w:rPr>
      </w:pPr>
      <w:bookmarkStart w:id="92" w:name="_Toc1059"/>
      <w:bookmarkStart w:id="93" w:name="_Toc30363"/>
      <w:bookmarkStart w:id="94" w:name="_Toc22190"/>
      <w:bookmarkStart w:id="95" w:name="_Toc19770"/>
      <w:bookmarkStart w:id="96" w:name="_Toc23551"/>
      <w:r>
        <w:rPr>
          <w:rFonts w:ascii="黑体" w:hAnsi="黑体" w:cs="黑体" w:hint="eastAsia"/>
          <w:color w:val="000000" w:themeColor="text1"/>
        </w:rPr>
        <w:t>牌面形式</w:t>
      </w:r>
      <w:bookmarkEnd w:id="91"/>
      <w:bookmarkEnd w:id="92"/>
      <w:bookmarkEnd w:id="93"/>
      <w:bookmarkEnd w:id="94"/>
      <w:bookmarkEnd w:id="95"/>
      <w:bookmarkEnd w:id="96"/>
    </w:p>
    <w:p w:rsidR="00A5413B" w:rsidRDefault="00BE263C">
      <w:pPr>
        <w:pStyle w:val="3"/>
        <w:numPr>
          <w:ilvl w:val="2"/>
          <w:numId w:val="4"/>
        </w:numPr>
        <w:tabs>
          <w:tab w:val="left" w:pos="426"/>
          <w:tab w:val="left" w:pos="709"/>
          <w:tab w:val="left" w:pos="851"/>
          <w:tab w:val="left" w:pos="1134"/>
        </w:tabs>
        <w:spacing w:before="120" w:after="0" w:line="360" w:lineRule="auto"/>
        <w:ind w:left="0" w:firstLine="0"/>
        <w:jc w:val="left"/>
        <w:rPr>
          <w:rFonts w:ascii="黑体" w:hAnsi="黑体" w:cs="黑体"/>
          <w:sz w:val="24"/>
          <w:szCs w:val="24"/>
        </w:rPr>
      </w:pPr>
      <w:r>
        <w:rPr>
          <w:rFonts w:ascii="黑体" w:hAnsi="黑体" w:cs="黑体" w:hint="eastAsia"/>
          <w:sz w:val="24"/>
          <w:szCs w:val="24"/>
        </w:rPr>
        <w:t>路名牌牌面采用双牌面圆角式（见附录B）。</w:t>
      </w:r>
    </w:p>
    <w:p w:rsidR="00A5413B" w:rsidRDefault="00BE263C">
      <w:pPr>
        <w:pStyle w:val="3"/>
        <w:numPr>
          <w:ilvl w:val="2"/>
          <w:numId w:val="4"/>
        </w:numPr>
        <w:tabs>
          <w:tab w:val="left" w:pos="426"/>
          <w:tab w:val="left" w:pos="709"/>
          <w:tab w:val="left" w:pos="851"/>
          <w:tab w:val="left" w:pos="1134"/>
        </w:tabs>
        <w:spacing w:before="120" w:after="0" w:line="360" w:lineRule="auto"/>
        <w:ind w:left="0" w:firstLine="0"/>
        <w:jc w:val="left"/>
        <w:rPr>
          <w:rFonts w:ascii="黑体" w:hAnsi="黑体"/>
          <w:sz w:val="24"/>
          <w:szCs w:val="24"/>
        </w:rPr>
      </w:pPr>
      <w:r>
        <w:rPr>
          <w:rFonts w:ascii="黑体" w:hAnsi="黑体" w:cs="黑体" w:hint="eastAsia"/>
          <w:sz w:val="24"/>
          <w:szCs w:val="24"/>
        </w:rPr>
        <w:t>路名牌版面字体高度按表2规格尺寸执行：</w:t>
      </w:r>
    </w:p>
    <w:p w:rsidR="00A5413B" w:rsidRDefault="00BE263C">
      <w:pPr>
        <w:pStyle w:val="af8"/>
        <w:rPr>
          <w:color w:val="auto"/>
          <w:szCs w:val="21"/>
        </w:rPr>
      </w:pPr>
      <w:r>
        <w:rPr>
          <w:rFonts w:hint="eastAsia"/>
          <w:color w:val="auto"/>
          <w:szCs w:val="21"/>
        </w:rPr>
        <w:t>表</w:t>
      </w:r>
      <w:r>
        <w:rPr>
          <w:rFonts w:hint="eastAsia"/>
          <w:color w:val="auto"/>
          <w:szCs w:val="21"/>
        </w:rPr>
        <w:t xml:space="preserve">2    </w:t>
      </w:r>
      <w:r>
        <w:rPr>
          <w:rFonts w:hint="eastAsia"/>
          <w:color w:val="auto"/>
          <w:szCs w:val="21"/>
        </w:rPr>
        <w:t>字体高度（单位：</w:t>
      </w:r>
      <w:r>
        <w:rPr>
          <w:rFonts w:hint="eastAsia"/>
          <w:color w:val="auto"/>
          <w:szCs w:val="21"/>
        </w:rPr>
        <w:t>mm</w:t>
      </w:r>
      <w:r>
        <w:rPr>
          <w:rFonts w:hint="eastAsia"/>
          <w:color w:val="auto"/>
          <w:szCs w:val="21"/>
        </w:rPr>
        <w:t>）</w:t>
      </w:r>
    </w:p>
    <w:tbl>
      <w:tblPr>
        <w:tblW w:w="8535" w:type="dxa"/>
        <w:tblInd w:w="17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040"/>
        <w:gridCol w:w="1040"/>
        <w:gridCol w:w="1040"/>
        <w:gridCol w:w="1040"/>
        <w:gridCol w:w="1040"/>
        <w:gridCol w:w="964"/>
        <w:gridCol w:w="1030"/>
        <w:gridCol w:w="761"/>
      </w:tblGrid>
      <w:tr w:rsidR="00A5413B">
        <w:trPr>
          <w:trHeight w:val="397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05" w:type="dxa"/>
              <w:bottom w:w="0" w:type="dxa"/>
              <w:right w:w="205" w:type="dxa"/>
            </w:tcMar>
            <w:vAlign w:val="center"/>
          </w:tcPr>
          <w:p w:rsidR="00A5413B" w:rsidRDefault="00A5413B">
            <w:pPr>
              <w:pStyle w:val="af8"/>
              <w:rPr>
                <w:color w:val="auto"/>
                <w:szCs w:val="21"/>
              </w:rPr>
            </w:pPr>
          </w:p>
        </w:tc>
        <w:tc>
          <w:tcPr>
            <w:tcW w:w="61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05" w:type="dxa"/>
              <w:bottom w:w="0" w:type="dxa"/>
              <w:right w:w="205" w:type="dxa"/>
            </w:tcMar>
            <w:vAlign w:val="center"/>
          </w:tcPr>
          <w:p w:rsidR="00A5413B" w:rsidRDefault="00BE263C">
            <w:pPr>
              <w:pStyle w:val="af8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路名汉字</w:t>
            </w:r>
          </w:p>
        </w:tc>
        <w:tc>
          <w:tcPr>
            <w:tcW w:w="1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05" w:type="dxa"/>
              <w:bottom w:w="0" w:type="dxa"/>
              <w:right w:w="205" w:type="dxa"/>
            </w:tcMar>
            <w:vAlign w:val="center"/>
          </w:tcPr>
          <w:p w:rsidR="00A5413B" w:rsidRDefault="00BE263C">
            <w:pPr>
              <w:pStyle w:val="af8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方向指示汉字</w:t>
            </w:r>
          </w:p>
        </w:tc>
        <w:tc>
          <w:tcPr>
            <w:tcW w:w="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05" w:type="dxa"/>
              <w:bottom w:w="0" w:type="dxa"/>
              <w:right w:w="205" w:type="dxa"/>
            </w:tcMar>
            <w:vAlign w:val="center"/>
          </w:tcPr>
          <w:p w:rsidR="00A5413B" w:rsidRDefault="00BE263C">
            <w:pPr>
              <w:pStyle w:val="af8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字母</w:t>
            </w:r>
          </w:p>
        </w:tc>
      </w:tr>
      <w:tr w:rsidR="00A5413B">
        <w:trPr>
          <w:trHeight w:val="397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13B" w:rsidRDefault="00A5413B">
            <w:pPr>
              <w:pStyle w:val="af8"/>
              <w:rPr>
                <w:color w:val="auto"/>
                <w:szCs w:val="21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5413B" w:rsidRDefault="00BE263C">
            <w:pPr>
              <w:pStyle w:val="af8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</w:t>
            </w:r>
            <w:r>
              <w:rPr>
                <w:rFonts w:hint="eastAsia"/>
                <w:color w:val="auto"/>
                <w:szCs w:val="21"/>
              </w:rPr>
              <w:t>字路名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5413B" w:rsidRDefault="00BE263C">
            <w:pPr>
              <w:pStyle w:val="af8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3</w:t>
            </w:r>
            <w:r>
              <w:rPr>
                <w:rFonts w:hint="eastAsia"/>
                <w:color w:val="auto"/>
                <w:szCs w:val="21"/>
              </w:rPr>
              <w:t>字路名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5413B" w:rsidRDefault="00BE263C">
            <w:pPr>
              <w:pStyle w:val="af8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4</w:t>
            </w:r>
            <w:r>
              <w:rPr>
                <w:rFonts w:hint="eastAsia"/>
                <w:color w:val="auto"/>
                <w:szCs w:val="21"/>
              </w:rPr>
              <w:t>字路名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5413B" w:rsidRDefault="00BE263C">
            <w:pPr>
              <w:pStyle w:val="af8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5</w:t>
            </w:r>
            <w:r>
              <w:rPr>
                <w:rFonts w:hint="eastAsia"/>
                <w:color w:val="auto"/>
                <w:szCs w:val="21"/>
              </w:rPr>
              <w:t>字路名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5413B" w:rsidRDefault="00BE263C">
            <w:pPr>
              <w:pStyle w:val="af8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6</w:t>
            </w:r>
            <w:r>
              <w:rPr>
                <w:rFonts w:hint="eastAsia"/>
                <w:color w:val="auto"/>
                <w:szCs w:val="21"/>
              </w:rPr>
              <w:t>字路名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13B" w:rsidRDefault="00BE263C">
            <w:pPr>
              <w:pStyle w:val="af8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7</w:t>
            </w:r>
            <w:r>
              <w:rPr>
                <w:rFonts w:hint="eastAsia"/>
                <w:color w:val="auto"/>
                <w:szCs w:val="21"/>
              </w:rPr>
              <w:t>字路名</w:t>
            </w:r>
          </w:p>
        </w:tc>
        <w:tc>
          <w:tcPr>
            <w:tcW w:w="1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13B" w:rsidRDefault="00A5413B">
            <w:pPr>
              <w:pStyle w:val="af8"/>
              <w:rPr>
                <w:color w:val="auto"/>
                <w:szCs w:val="21"/>
              </w:rPr>
            </w:pP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13B" w:rsidRDefault="00A5413B">
            <w:pPr>
              <w:pStyle w:val="af8"/>
              <w:rPr>
                <w:color w:val="auto"/>
                <w:szCs w:val="21"/>
              </w:rPr>
            </w:pPr>
          </w:p>
        </w:tc>
      </w:tr>
      <w:tr w:rsidR="00A5413B">
        <w:trPr>
          <w:trHeight w:val="397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05" w:type="dxa"/>
              <w:bottom w:w="0" w:type="dxa"/>
              <w:right w:w="205" w:type="dxa"/>
            </w:tcMar>
            <w:vAlign w:val="center"/>
          </w:tcPr>
          <w:p w:rsidR="00A5413B" w:rsidRDefault="00BE263C">
            <w:pPr>
              <w:pStyle w:val="af8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A</w:t>
            </w:r>
            <w:r>
              <w:rPr>
                <w:rFonts w:hint="eastAsia"/>
                <w:color w:val="auto"/>
                <w:szCs w:val="21"/>
              </w:rPr>
              <w:t>型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05" w:type="dxa"/>
              <w:bottom w:w="0" w:type="dxa"/>
              <w:right w:w="205" w:type="dxa"/>
            </w:tcMar>
            <w:vAlign w:val="center"/>
          </w:tcPr>
          <w:p w:rsidR="00A5413B" w:rsidRDefault="00BE263C">
            <w:pPr>
              <w:pStyle w:val="af8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215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05" w:type="dxa"/>
              <w:bottom w:w="0" w:type="dxa"/>
              <w:right w:w="205" w:type="dxa"/>
            </w:tcMar>
            <w:vAlign w:val="center"/>
          </w:tcPr>
          <w:p w:rsidR="00A5413B" w:rsidRDefault="00BE263C">
            <w:pPr>
              <w:pStyle w:val="af8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200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05" w:type="dxa"/>
              <w:bottom w:w="0" w:type="dxa"/>
              <w:right w:w="205" w:type="dxa"/>
            </w:tcMar>
            <w:vAlign w:val="center"/>
          </w:tcPr>
          <w:p w:rsidR="00A5413B" w:rsidRDefault="00BE263C">
            <w:pPr>
              <w:pStyle w:val="af8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185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05" w:type="dxa"/>
              <w:bottom w:w="0" w:type="dxa"/>
              <w:right w:w="205" w:type="dxa"/>
            </w:tcMar>
            <w:vAlign w:val="center"/>
          </w:tcPr>
          <w:p w:rsidR="00A5413B" w:rsidRDefault="00BE263C">
            <w:pPr>
              <w:pStyle w:val="af8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170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05" w:type="dxa"/>
              <w:bottom w:w="0" w:type="dxa"/>
              <w:right w:w="205" w:type="dxa"/>
            </w:tcMar>
            <w:vAlign w:val="center"/>
          </w:tcPr>
          <w:p w:rsidR="00A5413B" w:rsidRDefault="00BE263C">
            <w:pPr>
              <w:pStyle w:val="af8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155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13B" w:rsidRDefault="00BE263C">
            <w:pPr>
              <w:pStyle w:val="af8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140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05" w:type="dxa"/>
              <w:bottom w:w="0" w:type="dxa"/>
              <w:right w:w="205" w:type="dxa"/>
            </w:tcMar>
            <w:vAlign w:val="center"/>
          </w:tcPr>
          <w:p w:rsidR="00A5413B" w:rsidRDefault="00BE263C">
            <w:pPr>
              <w:pStyle w:val="af8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100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05" w:type="dxa"/>
              <w:bottom w:w="0" w:type="dxa"/>
              <w:right w:w="205" w:type="dxa"/>
            </w:tcMar>
            <w:vAlign w:val="center"/>
          </w:tcPr>
          <w:p w:rsidR="00A5413B" w:rsidRDefault="00BE263C">
            <w:pPr>
              <w:pStyle w:val="af8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75</w:t>
            </w:r>
          </w:p>
        </w:tc>
      </w:tr>
      <w:tr w:rsidR="00A5413B">
        <w:trPr>
          <w:trHeight w:val="397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05" w:type="dxa"/>
              <w:bottom w:w="0" w:type="dxa"/>
              <w:right w:w="205" w:type="dxa"/>
            </w:tcMar>
            <w:vAlign w:val="center"/>
          </w:tcPr>
          <w:p w:rsidR="00A5413B" w:rsidRDefault="00BE263C">
            <w:pPr>
              <w:pStyle w:val="af8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B</w:t>
            </w:r>
            <w:r>
              <w:rPr>
                <w:rFonts w:hint="eastAsia"/>
                <w:color w:val="auto"/>
                <w:szCs w:val="21"/>
              </w:rPr>
              <w:t>型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05" w:type="dxa"/>
              <w:bottom w:w="0" w:type="dxa"/>
              <w:right w:w="205" w:type="dxa"/>
            </w:tcMar>
            <w:vAlign w:val="center"/>
          </w:tcPr>
          <w:p w:rsidR="00A5413B" w:rsidRDefault="00BE263C">
            <w:pPr>
              <w:pStyle w:val="af8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160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05" w:type="dxa"/>
              <w:bottom w:w="0" w:type="dxa"/>
              <w:right w:w="205" w:type="dxa"/>
            </w:tcMar>
            <w:vAlign w:val="center"/>
          </w:tcPr>
          <w:p w:rsidR="00A5413B" w:rsidRDefault="00BE263C">
            <w:pPr>
              <w:pStyle w:val="af8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150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05" w:type="dxa"/>
              <w:bottom w:w="0" w:type="dxa"/>
              <w:right w:w="205" w:type="dxa"/>
            </w:tcMar>
            <w:vAlign w:val="center"/>
          </w:tcPr>
          <w:p w:rsidR="00A5413B" w:rsidRDefault="00BE263C">
            <w:pPr>
              <w:pStyle w:val="af8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140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05" w:type="dxa"/>
              <w:bottom w:w="0" w:type="dxa"/>
              <w:right w:w="205" w:type="dxa"/>
            </w:tcMar>
            <w:vAlign w:val="center"/>
          </w:tcPr>
          <w:p w:rsidR="00A5413B" w:rsidRDefault="00BE263C">
            <w:pPr>
              <w:pStyle w:val="af8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130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05" w:type="dxa"/>
              <w:bottom w:w="0" w:type="dxa"/>
              <w:right w:w="205" w:type="dxa"/>
            </w:tcMar>
            <w:vAlign w:val="center"/>
          </w:tcPr>
          <w:p w:rsidR="00A5413B" w:rsidRDefault="00BE263C">
            <w:pPr>
              <w:pStyle w:val="af8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120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13B" w:rsidRDefault="00BE263C">
            <w:pPr>
              <w:pStyle w:val="af8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110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05" w:type="dxa"/>
              <w:bottom w:w="0" w:type="dxa"/>
              <w:right w:w="205" w:type="dxa"/>
            </w:tcMar>
            <w:vAlign w:val="center"/>
          </w:tcPr>
          <w:p w:rsidR="00A5413B" w:rsidRDefault="00BE263C">
            <w:pPr>
              <w:pStyle w:val="af8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85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205" w:type="dxa"/>
              <w:bottom w:w="0" w:type="dxa"/>
              <w:right w:w="205" w:type="dxa"/>
            </w:tcMar>
            <w:vAlign w:val="center"/>
          </w:tcPr>
          <w:p w:rsidR="00A5413B" w:rsidRDefault="00BE263C">
            <w:pPr>
              <w:pStyle w:val="af8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65</w:t>
            </w:r>
          </w:p>
        </w:tc>
      </w:tr>
    </w:tbl>
    <w:p w:rsidR="00A5413B" w:rsidRDefault="00A5413B">
      <w:pPr>
        <w:pStyle w:val="af8"/>
        <w:rPr>
          <w:rFonts w:ascii="仿宋_GB2312" w:eastAsia="仿宋_GB2312" w:hAnsi="黑体"/>
          <w:color w:val="auto"/>
        </w:rPr>
      </w:pPr>
    </w:p>
    <w:p w:rsidR="00A5413B" w:rsidRDefault="00BE263C">
      <w:pPr>
        <w:pStyle w:val="3"/>
        <w:numPr>
          <w:ilvl w:val="2"/>
          <w:numId w:val="4"/>
        </w:numPr>
        <w:tabs>
          <w:tab w:val="left" w:pos="426"/>
          <w:tab w:val="left" w:pos="709"/>
          <w:tab w:val="left" w:pos="851"/>
          <w:tab w:val="left" w:pos="1134"/>
        </w:tabs>
        <w:spacing w:before="120" w:after="0" w:line="360" w:lineRule="auto"/>
        <w:ind w:left="0" w:firstLine="0"/>
        <w:jc w:val="left"/>
        <w:rPr>
          <w:rFonts w:ascii="黑体" w:hAnsi="黑体" w:cs="黑体"/>
          <w:sz w:val="24"/>
          <w:szCs w:val="24"/>
        </w:rPr>
      </w:pPr>
      <w:r>
        <w:rPr>
          <w:rFonts w:ascii="黑体" w:hAnsi="黑体" w:cs="黑体" w:hint="eastAsia"/>
          <w:sz w:val="24"/>
          <w:szCs w:val="24"/>
        </w:rPr>
        <w:t>版面文字内容及排列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bookmarkStart w:id="97" w:name="_Toc492890335"/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A</w:t>
      </w:r>
      <w:proofErr w:type="gramStart"/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型路名牌</w:t>
      </w:r>
      <w:proofErr w:type="gramEnd"/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版面文字排列见附录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B(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规范性附录）路名牌版面设计（图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 xml:space="preserve"> B1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——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B4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）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 xml:space="preserve"> 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B</w:t>
      </w:r>
      <w:proofErr w:type="gramStart"/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型路名牌</w:t>
      </w:r>
      <w:proofErr w:type="gramEnd"/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版面文字排列见附录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B(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规范性附录）路名牌版面设计（图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 xml:space="preserve"> B5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——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B9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）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lastRenderedPageBreak/>
        <w:t>除执行上述路名牌版面设计之外遇到下列情况应按照以下要求执行：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路名牌设置于道路起终点位置时，路名牌上应设置单向指示箭头，指向道路路段所在方向（见图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4.3-1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）。</w:t>
      </w:r>
    </w:p>
    <w:p w:rsidR="00A5413B" w:rsidRDefault="00BE263C">
      <w:pPr>
        <w:jc w:val="center"/>
        <w:rPr>
          <w:rFonts w:ascii="仿宋_GB2312" w:eastAsia="仿宋_GB2312"/>
        </w:rPr>
      </w:pPr>
      <w:r>
        <w:rPr>
          <w:rFonts w:ascii="仿宋_GB2312" w:eastAsia="仿宋_GB2312" w:hint="eastAsia"/>
          <w:noProof/>
        </w:rPr>
        <w:drawing>
          <wp:inline distT="0" distB="0" distL="114300" distR="114300">
            <wp:extent cx="3616960" cy="1122680"/>
            <wp:effectExtent l="0" t="0" r="2540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16960" cy="1122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413B" w:rsidRDefault="00BE263C">
      <w:pPr>
        <w:ind w:firstLine="420"/>
        <w:jc w:val="center"/>
        <w:rPr>
          <w:rFonts w:eastAsiaTheme="minorEastAsia"/>
          <w:color w:val="auto"/>
          <w:sz w:val="21"/>
          <w:szCs w:val="21"/>
        </w:rPr>
      </w:pPr>
      <w:r>
        <w:rPr>
          <w:rFonts w:eastAsiaTheme="minorEastAsia" w:hint="eastAsia"/>
          <w:color w:val="auto"/>
          <w:sz w:val="21"/>
          <w:szCs w:val="21"/>
        </w:rPr>
        <w:t>图</w:t>
      </w:r>
      <w:r>
        <w:rPr>
          <w:rFonts w:eastAsiaTheme="minorEastAsia" w:hint="eastAsia"/>
          <w:color w:val="auto"/>
          <w:sz w:val="21"/>
          <w:szCs w:val="21"/>
        </w:rPr>
        <w:t>4.3</w:t>
      </w:r>
      <w:r>
        <w:rPr>
          <w:rFonts w:eastAsiaTheme="minorEastAsia" w:hint="eastAsia"/>
          <w:color w:val="auto"/>
          <w:sz w:val="21"/>
          <w:szCs w:val="21"/>
        </w:rPr>
        <w:noBreakHyphen/>
        <w:t>1</w:t>
      </w:r>
      <w:r>
        <w:rPr>
          <w:rFonts w:eastAsiaTheme="minorEastAsia" w:hint="eastAsia"/>
          <w:color w:val="auto"/>
          <w:sz w:val="21"/>
          <w:szCs w:val="21"/>
        </w:rPr>
        <w:t>路</w:t>
      </w:r>
      <w:proofErr w:type="gramStart"/>
      <w:r>
        <w:rPr>
          <w:rFonts w:eastAsiaTheme="minorEastAsia" w:hint="eastAsia"/>
          <w:color w:val="auto"/>
          <w:sz w:val="21"/>
          <w:szCs w:val="21"/>
        </w:rPr>
        <w:t>名方向</w:t>
      </w:r>
      <w:proofErr w:type="gramEnd"/>
      <w:r>
        <w:rPr>
          <w:rFonts w:eastAsiaTheme="minorEastAsia" w:hint="eastAsia"/>
          <w:color w:val="auto"/>
          <w:sz w:val="21"/>
          <w:szCs w:val="21"/>
        </w:rPr>
        <w:t>示意图</w:t>
      </w:r>
    </w:p>
    <w:p w:rsidR="00A5413B" w:rsidRDefault="00A5413B">
      <w:pPr>
        <w:jc w:val="center"/>
        <w:rPr>
          <w:rFonts w:ascii="仿宋_GB2312" w:eastAsia="仿宋_GB2312"/>
        </w:rPr>
      </w:pPr>
    </w:p>
    <w:p w:rsidR="00A5413B" w:rsidRDefault="00BE263C">
      <w:pPr>
        <w:pStyle w:val="3"/>
        <w:numPr>
          <w:ilvl w:val="2"/>
          <w:numId w:val="4"/>
        </w:numPr>
        <w:tabs>
          <w:tab w:val="left" w:pos="426"/>
          <w:tab w:val="left" w:pos="709"/>
          <w:tab w:val="left" w:pos="851"/>
          <w:tab w:val="left" w:pos="1134"/>
        </w:tabs>
        <w:spacing w:before="120" w:after="0" w:line="360" w:lineRule="auto"/>
        <w:ind w:left="0" w:firstLine="0"/>
        <w:jc w:val="left"/>
        <w:rPr>
          <w:rFonts w:ascii="黑体" w:hAnsi="黑体" w:cs="黑体"/>
          <w:sz w:val="24"/>
          <w:szCs w:val="24"/>
        </w:rPr>
      </w:pPr>
      <w:bookmarkStart w:id="98" w:name="_Toc508786829"/>
      <w:bookmarkEnd w:id="97"/>
      <w:r>
        <w:rPr>
          <w:rFonts w:ascii="黑体" w:hAnsi="黑体" w:cs="黑体" w:hint="eastAsia"/>
          <w:sz w:val="24"/>
          <w:szCs w:val="24"/>
        </w:rPr>
        <w:t>颜色和字体</w:t>
      </w:r>
      <w:bookmarkEnd w:id="98"/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路名牌版面汉字字体为黑体、字母均为大写，东西向为白底（背景）红字，南北向为绿底（背景）白字。</w:t>
      </w:r>
    </w:p>
    <w:p w:rsidR="00A5413B" w:rsidRDefault="00BE263C">
      <w:pPr>
        <w:pStyle w:val="af8"/>
        <w:rPr>
          <w:rFonts w:eastAsiaTheme="minorEastAsia"/>
          <w:color w:val="auto"/>
          <w:szCs w:val="21"/>
        </w:rPr>
      </w:pPr>
      <w:r>
        <w:rPr>
          <w:rFonts w:eastAsiaTheme="minorEastAsia" w:hint="eastAsia"/>
          <w:color w:val="auto"/>
          <w:szCs w:val="21"/>
        </w:rPr>
        <w:t>表</w:t>
      </w:r>
      <w:r>
        <w:rPr>
          <w:rFonts w:eastAsiaTheme="minorEastAsia" w:hint="eastAsia"/>
          <w:color w:val="auto"/>
          <w:szCs w:val="21"/>
        </w:rPr>
        <w:t xml:space="preserve">3    </w:t>
      </w:r>
      <w:r>
        <w:rPr>
          <w:rFonts w:eastAsiaTheme="minorEastAsia" w:hint="eastAsia"/>
          <w:color w:val="auto"/>
          <w:szCs w:val="21"/>
        </w:rPr>
        <w:t>颜色和字体</w:t>
      </w:r>
    </w:p>
    <w:tbl>
      <w:tblPr>
        <w:tblStyle w:val="af7"/>
        <w:tblW w:w="8561" w:type="dxa"/>
        <w:tblLayout w:type="fixed"/>
        <w:tblLook w:val="04A0" w:firstRow="1" w:lastRow="0" w:firstColumn="1" w:lastColumn="0" w:noHBand="0" w:noVBand="1"/>
      </w:tblPr>
      <w:tblGrid>
        <w:gridCol w:w="2985"/>
        <w:gridCol w:w="1959"/>
        <w:gridCol w:w="1888"/>
        <w:gridCol w:w="1729"/>
      </w:tblGrid>
      <w:tr w:rsidR="00A5413B">
        <w:trPr>
          <w:trHeight w:val="397"/>
        </w:trPr>
        <w:tc>
          <w:tcPr>
            <w:tcW w:w="2985" w:type="dxa"/>
            <w:vAlign w:val="center"/>
          </w:tcPr>
          <w:p w:rsidR="00A5413B" w:rsidRDefault="00BE263C">
            <w:pPr>
              <w:pStyle w:val="ctrlq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方向类型</w:t>
            </w:r>
          </w:p>
        </w:tc>
        <w:tc>
          <w:tcPr>
            <w:tcW w:w="1959" w:type="dxa"/>
            <w:vAlign w:val="center"/>
          </w:tcPr>
          <w:p w:rsidR="00A5413B" w:rsidRDefault="00BE263C">
            <w:pPr>
              <w:pStyle w:val="ctrlq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背景颜色</w:t>
            </w:r>
          </w:p>
        </w:tc>
        <w:tc>
          <w:tcPr>
            <w:tcW w:w="1888" w:type="dxa"/>
            <w:vAlign w:val="center"/>
          </w:tcPr>
          <w:p w:rsidR="00A5413B" w:rsidRDefault="00BE263C">
            <w:pPr>
              <w:pStyle w:val="ctrlq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文字颜色</w:t>
            </w:r>
          </w:p>
        </w:tc>
        <w:tc>
          <w:tcPr>
            <w:tcW w:w="1729" w:type="dxa"/>
            <w:vAlign w:val="center"/>
          </w:tcPr>
          <w:p w:rsidR="00A5413B" w:rsidRDefault="00BE263C">
            <w:pPr>
              <w:pStyle w:val="ctrlq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字体</w:t>
            </w:r>
          </w:p>
        </w:tc>
      </w:tr>
      <w:tr w:rsidR="00A5413B">
        <w:trPr>
          <w:trHeight w:val="397"/>
        </w:trPr>
        <w:tc>
          <w:tcPr>
            <w:tcW w:w="2985" w:type="dxa"/>
            <w:vAlign w:val="center"/>
          </w:tcPr>
          <w:p w:rsidR="00A5413B" w:rsidRDefault="00BE263C">
            <w:pPr>
              <w:pStyle w:val="ctrlq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东西走向（包括东西走向斜街）</w:t>
            </w:r>
          </w:p>
        </w:tc>
        <w:tc>
          <w:tcPr>
            <w:tcW w:w="1959" w:type="dxa"/>
            <w:vAlign w:val="center"/>
          </w:tcPr>
          <w:p w:rsidR="00A5413B" w:rsidRDefault="00BE263C">
            <w:pPr>
              <w:pStyle w:val="ctrlq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白色</w:t>
            </w:r>
          </w:p>
        </w:tc>
        <w:tc>
          <w:tcPr>
            <w:tcW w:w="1888" w:type="dxa"/>
            <w:vAlign w:val="center"/>
          </w:tcPr>
          <w:p w:rsidR="00A5413B" w:rsidRDefault="00BE263C">
            <w:pPr>
              <w:pStyle w:val="ctrlq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红色</w:t>
            </w:r>
          </w:p>
        </w:tc>
        <w:tc>
          <w:tcPr>
            <w:tcW w:w="1729" w:type="dxa"/>
            <w:vAlign w:val="center"/>
          </w:tcPr>
          <w:p w:rsidR="00A5413B" w:rsidRDefault="00BE263C">
            <w:pPr>
              <w:pStyle w:val="ctrlq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黑体</w:t>
            </w:r>
          </w:p>
        </w:tc>
      </w:tr>
      <w:tr w:rsidR="00A5413B">
        <w:trPr>
          <w:trHeight w:val="397"/>
        </w:trPr>
        <w:tc>
          <w:tcPr>
            <w:tcW w:w="2985" w:type="dxa"/>
            <w:vAlign w:val="center"/>
          </w:tcPr>
          <w:p w:rsidR="00A5413B" w:rsidRDefault="00BE263C">
            <w:pPr>
              <w:pStyle w:val="ctrlq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南北走向（包括南北走向斜街）</w:t>
            </w:r>
          </w:p>
        </w:tc>
        <w:tc>
          <w:tcPr>
            <w:tcW w:w="1959" w:type="dxa"/>
            <w:vAlign w:val="center"/>
          </w:tcPr>
          <w:p w:rsidR="00A5413B" w:rsidRDefault="00BE263C">
            <w:pPr>
              <w:pStyle w:val="ctrlq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绿色</w:t>
            </w:r>
          </w:p>
        </w:tc>
        <w:tc>
          <w:tcPr>
            <w:tcW w:w="1888" w:type="dxa"/>
            <w:vAlign w:val="center"/>
          </w:tcPr>
          <w:p w:rsidR="00A5413B" w:rsidRDefault="00BE263C">
            <w:pPr>
              <w:pStyle w:val="ctrlq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白色</w:t>
            </w:r>
          </w:p>
        </w:tc>
        <w:tc>
          <w:tcPr>
            <w:tcW w:w="1729" w:type="dxa"/>
            <w:vAlign w:val="center"/>
          </w:tcPr>
          <w:p w:rsidR="00A5413B" w:rsidRDefault="00BE263C">
            <w:pPr>
              <w:pStyle w:val="ctrlq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黑体</w:t>
            </w:r>
          </w:p>
        </w:tc>
      </w:tr>
    </w:tbl>
    <w:p w:rsidR="00A5413B" w:rsidRDefault="00BE263C">
      <w:pPr>
        <w:pStyle w:val="3"/>
        <w:numPr>
          <w:ilvl w:val="2"/>
          <w:numId w:val="4"/>
        </w:numPr>
        <w:tabs>
          <w:tab w:val="left" w:pos="426"/>
          <w:tab w:val="left" w:pos="709"/>
          <w:tab w:val="left" w:pos="851"/>
          <w:tab w:val="left" w:pos="1134"/>
        </w:tabs>
        <w:spacing w:before="120" w:after="0" w:line="360" w:lineRule="auto"/>
        <w:ind w:left="0" w:firstLine="0"/>
        <w:jc w:val="left"/>
        <w:rPr>
          <w:rFonts w:ascii="黑体" w:hAnsi="黑体" w:cs="黑体"/>
          <w:sz w:val="24"/>
          <w:szCs w:val="24"/>
        </w:rPr>
      </w:pPr>
      <w:bookmarkStart w:id="99" w:name="_Toc508786830"/>
      <w:r>
        <w:rPr>
          <w:rFonts w:ascii="黑体" w:hAnsi="黑体" w:cs="黑体" w:hint="eastAsia"/>
          <w:sz w:val="24"/>
          <w:szCs w:val="24"/>
        </w:rPr>
        <w:t>牌面装饰线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牌面装饰</w:t>
      </w:r>
      <w:proofErr w:type="gramStart"/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线突出路</w:t>
      </w:r>
      <w:proofErr w:type="gramEnd"/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名牌视觉效果，吸引行人注意力，</w:t>
      </w:r>
      <w:proofErr w:type="gramStart"/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提高路</w:t>
      </w:r>
      <w:proofErr w:type="gramEnd"/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名牌整体层次感及美观性，丰富行人观感效果。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路名牌牌面装饰线按表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4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规格尺寸执行：</w:t>
      </w:r>
    </w:p>
    <w:p w:rsidR="00A5413B" w:rsidRDefault="00BE263C">
      <w:pPr>
        <w:pStyle w:val="ctrlq"/>
        <w:spacing w:before="0" w:after="0"/>
        <w:rPr>
          <w:rFonts w:eastAsiaTheme="minorEastAsia" w:cs="黑体"/>
          <w:color w:val="auto"/>
          <w:szCs w:val="21"/>
        </w:rPr>
      </w:pPr>
      <w:r>
        <w:rPr>
          <w:rFonts w:eastAsiaTheme="minorEastAsia" w:cs="黑体" w:hint="eastAsia"/>
          <w:color w:val="auto"/>
          <w:szCs w:val="21"/>
        </w:rPr>
        <w:t>表</w:t>
      </w:r>
      <w:r>
        <w:rPr>
          <w:rFonts w:eastAsiaTheme="minorEastAsia" w:cs="黑体" w:hint="eastAsia"/>
          <w:color w:val="auto"/>
          <w:szCs w:val="21"/>
        </w:rPr>
        <w:t xml:space="preserve">4    </w:t>
      </w:r>
      <w:r>
        <w:rPr>
          <w:rFonts w:eastAsiaTheme="minorEastAsia" w:cs="黑体" w:hint="eastAsia"/>
          <w:color w:val="auto"/>
          <w:szCs w:val="21"/>
        </w:rPr>
        <w:t>路名牌牌面装饰线要求（单位：</w:t>
      </w:r>
      <w:r>
        <w:rPr>
          <w:rFonts w:eastAsiaTheme="minorEastAsia" w:cs="黑体" w:hint="eastAsia"/>
          <w:color w:val="auto"/>
          <w:szCs w:val="21"/>
        </w:rPr>
        <w:t>mm</w:t>
      </w:r>
      <w:r>
        <w:rPr>
          <w:rFonts w:eastAsiaTheme="minorEastAsia" w:cs="黑体" w:hint="eastAsia"/>
          <w:color w:val="auto"/>
          <w:szCs w:val="21"/>
        </w:rPr>
        <w:t>）</w:t>
      </w:r>
    </w:p>
    <w:tbl>
      <w:tblPr>
        <w:tblStyle w:val="af7"/>
        <w:tblpPr w:leftFromText="180" w:rightFromText="180" w:vertAnchor="text" w:horzAnchor="page" w:tblpX="1767" w:tblpY="49"/>
        <w:tblOverlap w:val="never"/>
        <w:tblW w:w="8561" w:type="dxa"/>
        <w:tblLayout w:type="fixed"/>
        <w:tblLook w:val="04A0" w:firstRow="1" w:lastRow="0" w:firstColumn="1" w:lastColumn="0" w:noHBand="0" w:noVBand="1"/>
      </w:tblPr>
      <w:tblGrid>
        <w:gridCol w:w="1435"/>
        <w:gridCol w:w="1406"/>
        <w:gridCol w:w="2695"/>
        <w:gridCol w:w="3025"/>
      </w:tblGrid>
      <w:tr w:rsidR="00A5413B">
        <w:trPr>
          <w:trHeight w:val="397"/>
        </w:trPr>
        <w:tc>
          <w:tcPr>
            <w:tcW w:w="1435" w:type="dxa"/>
            <w:vAlign w:val="center"/>
          </w:tcPr>
          <w:p w:rsidR="00A5413B" w:rsidRDefault="00BE263C">
            <w:pPr>
              <w:ind w:firstLineChars="0" w:firstLine="0"/>
              <w:jc w:val="center"/>
              <w:rPr>
                <w:rFonts w:eastAsiaTheme="minorEastAsia" w:cs="黑体"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eastAsiaTheme="minorEastAsia" w:cs="黑体" w:hint="eastAsia"/>
                <w:bCs/>
                <w:color w:val="auto"/>
                <w:kern w:val="0"/>
                <w:sz w:val="21"/>
                <w:szCs w:val="21"/>
              </w:rPr>
              <w:t>路名牌类型</w:t>
            </w:r>
          </w:p>
        </w:tc>
        <w:tc>
          <w:tcPr>
            <w:tcW w:w="1406" w:type="dxa"/>
            <w:vAlign w:val="center"/>
          </w:tcPr>
          <w:p w:rsidR="00A5413B" w:rsidRDefault="00BE263C">
            <w:pPr>
              <w:ind w:firstLineChars="0" w:firstLine="0"/>
              <w:jc w:val="center"/>
              <w:rPr>
                <w:rFonts w:eastAsiaTheme="minorEastAsia" w:cs="黑体"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eastAsiaTheme="minorEastAsia" w:cs="黑体" w:hint="eastAsia"/>
                <w:bCs/>
                <w:color w:val="auto"/>
                <w:kern w:val="0"/>
                <w:sz w:val="21"/>
                <w:szCs w:val="21"/>
              </w:rPr>
              <w:t>颜色</w:t>
            </w:r>
          </w:p>
        </w:tc>
        <w:tc>
          <w:tcPr>
            <w:tcW w:w="2695" w:type="dxa"/>
            <w:vAlign w:val="center"/>
          </w:tcPr>
          <w:p w:rsidR="00A5413B" w:rsidRDefault="00BE263C">
            <w:pPr>
              <w:ind w:firstLineChars="0" w:firstLine="0"/>
              <w:jc w:val="center"/>
              <w:rPr>
                <w:rFonts w:eastAsiaTheme="minorEastAsia" w:cs="黑体"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eastAsiaTheme="minorEastAsia" w:cs="黑体" w:hint="eastAsia"/>
                <w:bCs/>
                <w:color w:val="auto"/>
                <w:kern w:val="0"/>
                <w:sz w:val="21"/>
                <w:szCs w:val="21"/>
              </w:rPr>
              <w:t>装饰线线宽（</w:t>
            </w:r>
            <w:r>
              <w:rPr>
                <w:rFonts w:eastAsiaTheme="minorEastAsia" w:cs="黑体" w:hint="eastAsia"/>
                <w:color w:val="auto"/>
                <w:sz w:val="21"/>
                <w:szCs w:val="21"/>
              </w:rPr>
              <w:t>mm</w:t>
            </w:r>
            <w:r>
              <w:rPr>
                <w:rFonts w:eastAsiaTheme="minorEastAsia" w:cs="黑体" w:hint="eastAsia"/>
                <w:bCs/>
                <w:color w:val="auto"/>
                <w:kern w:val="0"/>
                <w:sz w:val="21"/>
                <w:szCs w:val="21"/>
              </w:rPr>
              <w:t>）</w:t>
            </w:r>
          </w:p>
        </w:tc>
        <w:tc>
          <w:tcPr>
            <w:tcW w:w="3025" w:type="dxa"/>
            <w:vAlign w:val="center"/>
          </w:tcPr>
          <w:p w:rsidR="00A5413B" w:rsidRDefault="00BE263C">
            <w:pPr>
              <w:ind w:firstLineChars="0" w:firstLine="0"/>
              <w:jc w:val="center"/>
              <w:rPr>
                <w:rFonts w:eastAsiaTheme="minorEastAsia" w:cs="黑体"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eastAsiaTheme="minorEastAsia" w:cs="黑体" w:hint="eastAsia"/>
                <w:bCs/>
                <w:color w:val="auto"/>
                <w:kern w:val="0"/>
                <w:sz w:val="21"/>
                <w:szCs w:val="21"/>
              </w:rPr>
              <w:t>装饰线与牌面外缘距离（</w:t>
            </w:r>
            <w:r>
              <w:rPr>
                <w:rFonts w:eastAsiaTheme="minorEastAsia" w:cs="黑体" w:hint="eastAsia"/>
                <w:color w:val="auto"/>
                <w:sz w:val="21"/>
                <w:szCs w:val="21"/>
              </w:rPr>
              <w:t>mm</w:t>
            </w:r>
            <w:r>
              <w:rPr>
                <w:rFonts w:eastAsiaTheme="minorEastAsia" w:cs="黑体" w:hint="eastAsia"/>
                <w:bCs/>
                <w:color w:val="auto"/>
                <w:kern w:val="0"/>
                <w:sz w:val="21"/>
                <w:szCs w:val="21"/>
              </w:rPr>
              <w:t>）</w:t>
            </w:r>
          </w:p>
        </w:tc>
      </w:tr>
      <w:tr w:rsidR="00A5413B">
        <w:trPr>
          <w:trHeight w:val="397"/>
        </w:trPr>
        <w:tc>
          <w:tcPr>
            <w:tcW w:w="1435" w:type="dxa"/>
            <w:vAlign w:val="center"/>
          </w:tcPr>
          <w:p w:rsidR="00A5413B" w:rsidRDefault="00BE263C">
            <w:pPr>
              <w:ind w:firstLine="420"/>
              <w:jc w:val="both"/>
              <w:rPr>
                <w:rFonts w:eastAsiaTheme="minorEastAsia" w:cs="黑体"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eastAsiaTheme="minorEastAsia" w:cs="黑体" w:hint="eastAsia"/>
                <w:bCs/>
                <w:color w:val="auto"/>
                <w:kern w:val="0"/>
                <w:sz w:val="21"/>
                <w:szCs w:val="21"/>
              </w:rPr>
              <w:t>A</w:t>
            </w:r>
            <w:r>
              <w:rPr>
                <w:rFonts w:eastAsiaTheme="minorEastAsia" w:cs="黑体" w:hint="eastAsia"/>
                <w:bCs/>
                <w:color w:val="auto"/>
                <w:kern w:val="0"/>
                <w:sz w:val="21"/>
                <w:szCs w:val="21"/>
              </w:rPr>
              <w:t>型</w:t>
            </w:r>
          </w:p>
        </w:tc>
        <w:tc>
          <w:tcPr>
            <w:tcW w:w="1406" w:type="dxa"/>
            <w:vAlign w:val="center"/>
          </w:tcPr>
          <w:p w:rsidR="00A5413B" w:rsidRDefault="00BE263C">
            <w:pPr>
              <w:ind w:firstLineChars="0" w:firstLine="0"/>
              <w:jc w:val="center"/>
              <w:rPr>
                <w:rFonts w:eastAsiaTheme="minorEastAsia" w:cs="黑体"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eastAsiaTheme="minorEastAsia" w:cs="黑体" w:hint="eastAsia"/>
                <w:bCs/>
                <w:color w:val="auto"/>
                <w:kern w:val="0"/>
                <w:sz w:val="21"/>
                <w:szCs w:val="21"/>
              </w:rPr>
              <w:t>东西向红色、</w:t>
            </w:r>
          </w:p>
          <w:p w:rsidR="00A5413B" w:rsidRDefault="00BE263C">
            <w:pPr>
              <w:ind w:firstLineChars="0" w:firstLine="0"/>
              <w:jc w:val="center"/>
              <w:rPr>
                <w:rFonts w:eastAsiaTheme="minorEastAsia" w:cs="黑体"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eastAsiaTheme="minorEastAsia" w:cs="黑体" w:hint="eastAsia"/>
                <w:bCs/>
                <w:color w:val="auto"/>
                <w:kern w:val="0"/>
                <w:sz w:val="21"/>
                <w:szCs w:val="21"/>
              </w:rPr>
              <w:t>南北向白色</w:t>
            </w:r>
          </w:p>
        </w:tc>
        <w:tc>
          <w:tcPr>
            <w:tcW w:w="2695" w:type="dxa"/>
            <w:vAlign w:val="center"/>
          </w:tcPr>
          <w:p w:rsidR="00A5413B" w:rsidRDefault="00BE263C">
            <w:pPr>
              <w:ind w:firstLineChars="0" w:firstLine="0"/>
              <w:jc w:val="center"/>
              <w:rPr>
                <w:rFonts w:eastAsiaTheme="minorEastAsia" w:cs="黑体"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eastAsiaTheme="minorEastAsia" w:cs="黑体" w:hint="eastAsia"/>
                <w:bCs/>
                <w:color w:val="auto"/>
                <w:kern w:val="0"/>
                <w:sz w:val="21"/>
                <w:szCs w:val="21"/>
              </w:rPr>
              <w:t>15</w:t>
            </w:r>
          </w:p>
        </w:tc>
        <w:tc>
          <w:tcPr>
            <w:tcW w:w="3025" w:type="dxa"/>
            <w:vAlign w:val="center"/>
          </w:tcPr>
          <w:p w:rsidR="00A5413B" w:rsidRDefault="00BE263C">
            <w:pPr>
              <w:ind w:firstLineChars="0" w:firstLine="0"/>
              <w:jc w:val="center"/>
              <w:rPr>
                <w:rFonts w:eastAsiaTheme="minorEastAsia" w:cs="黑体"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eastAsiaTheme="minorEastAsia" w:cs="黑体" w:hint="eastAsia"/>
                <w:bCs/>
                <w:color w:val="auto"/>
                <w:kern w:val="0"/>
                <w:sz w:val="21"/>
                <w:szCs w:val="21"/>
              </w:rPr>
              <w:t>20</w:t>
            </w:r>
          </w:p>
        </w:tc>
      </w:tr>
      <w:tr w:rsidR="00A5413B">
        <w:trPr>
          <w:trHeight w:val="397"/>
        </w:trPr>
        <w:tc>
          <w:tcPr>
            <w:tcW w:w="1435" w:type="dxa"/>
            <w:vAlign w:val="center"/>
          </w:tcPr>
          <w:p w:rsidR="00A5413B" w:rsidRDefault="00BE263C">
            <w:pPr>
              <w:ind w:firstLine="420"/>
              <w:jc w:val="both"/>
              <w:rPr>
                <w:rFonts w:eastAsiaTheme="minorEastAsia" w:cs="黑体"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eastAsiaTheme="minorEastAsia" w:cs="黑体" w:hint="eastAsia"/>
                <w:bCs/>
                <w:color w:val="auto"/>
                <w:kern w:val="0"/>
                <w:sz w:val="21"/>
                <w:szCs w:val="21"/>
              </w:rPr>
              <w:t>B</w:t>
            </w:r>
            <w:r>
              <w:rPr>
                <w:rFonts w:eastAsiaTheme="minorEastAsia" w:cs="黑体" w:hint="eastAsia"/>
                <w:bCs/>
                <w:color w:val="auto"/>
                <w:kern w:val="0"/>
                <w:sz w:val="21"/>
                <w:szCs w:val="21"/>
              </w:rPr>
              <w:t>型</w:t>
            </w:r>
          </w:p>
        </w:tc>
        <w:tc>
          <w:tcPr>
            <w:tcW w:w="1406" w:type="dxa"/>
            <w:vAlign w:val="center"/>
          </w:tcPr>
          <w:p w:rsidR="00A5413B" w:rsidRDefault="00BE263C">
            <w:pPr>
              <w:ind w:firstLineChars="0" w:firstLine="0"/>
              <w:jc w:val="center"/>
              <w:rPr>
                <w:rFonts w:eastAsiaTheme="minorEastAsia" w:cs="黑体"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eastAsiaTheme="minorEastAsia" w:cs="黑体" w:hint="eastAsia"/>
                <w:bCs/>
                <w:color w:val="auto"/>
                <w:kern w:val="0"/>
                <w:sz w:val="21"/>
                <w:szCs w:val="21"/>
              </w:rPr>
              <w:t>东西向红色、</w:t>
            </w:r>
          </w:p>
          <w:p w:rsidR="00A5413B" w:rsidRDefault="00BE263C">
            <w:pPr>
              <w:ind w:firstLineChars="0" w:firstLine="0"/>
              <w:jc w:val="center"/>
              <w:rPr>
                <w:rFonts w:eastAsiaTheme="minorEastAsia" w:cs="黑体"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eastAsiaTheme="minorEastAsia" w:cs="黑体" w:hint="eastAsia"/>
                <w:bCs/>
                <w:color w:val="auto"/>
                <w:kern w:val="0"/>
                <w:sz w:val="21"/>
                <w:szCs w:val="21"/>
              </w:rPr>
              <w:t>南北向白色</w:t>
            </w:r>
          </w:p>
        </w:tc>
        <w:tc>
          <w:tcPr>
            <w:tcW w:w="2695" w:type="dxa"/>
            <w:vAlign w:val="center"/>
          </w:tcPr>
          <w:p w:rsidR="00A5413B" w:rsidRDefault="00BE263C">
            <w:pPr>
              <w:ind w:firstLineChars="0" w:firstLine="0"/>
              <w:jc w:val="center"/>
              <w:rPr>
                <w:rFonts w:eastAsiaTheme="minorEastAsia" w:cs="黑体"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eastAsiaTheme="minorEastAsia" w:cs="黑体" w:hint="eastAsia"/>
                <w:bCs/>
                <w:color w:val="auto"/>
                <w:kern w:val="0"/>
                <w:sz w:val="21"/>
                <w:szCs w:val="21"/>
              </w:rPr>
              <w:t>12</w:t>
            </w:r>
          </w:p>
        </w:tc>
        <w:tc>
          <w:tcPr>
            <w:tcW w:w="3025" w:type="dxa"/>
            <w:vAlign w:val="center"/>
          </w:tcPr>
          <w:p w:rsidR="00A5413B" w:rsidRDefault="00BE263C">
            <w:pPr>
              <w:ind w:firstLineChars="0" w:firstLine="0"/>
              <w:jc w:val="center"/>
              <w:rPr>
                <w:rFonts w:eastAsiaTheme="minorEastAsia" w:cs="黑体"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eastAsiaTheme="minorEastAsia" w:cs="黑体" w:hint="eastAsia"/>
                <w:bCs/>
                <w:color w:val="auto"/>
                <w:kern w:val="0"/>
                <w:sz w:val="21"/>
                <w:szCs w:val="21"/>
              </w:rPr>
              <w:t>18</w:t>
            </w:r>
          </w:p>
        </w:tc>
      </w:tr>
    </w:tbl>
    <w:p w:rsidR="00A5413B" w:rsidRDefault="00BE263C" w:rsidP="00EB2DA3">
      <w:pPr>
        <w:pStyle w:val="2"/>
        <w:numPr>
          <w:ilvl w:val="1"/>
          <w:numId w:val="4"/>
        </w:numPr>
        <w:spacing w:before="120" w:after="0" w:line="360" w:lineRule="auto"/>
        <w:ind w:left="661" w:hangingChars="236" w:hanging="661"/>
        <w:rPr>
          <w:rFonts w:ascii="黑体" w:hAnsi="黑体" w:cs="黑体"/>
          <w:color w:val="000000" w:themeColor="text1"/>
        </w:rPr>
      </w:pPr>
      <w:bookmarkStart w:id="100" w:name="_Toc25878"/>
      <w:bookmarkStart w:id="101" w:name="_Toc18404"/>
      <w:bookmarkStart w:id="102" w:name="_Toc7724"/>
      <w:bookmarkStart w:id="103" w:name="_Toc32561"/>
      <w:bookmarkStart w:id="104" w:name="_Toc18945"/>
      <w:r>
        <w:rPr>
          <w:rFonts w:ascii="黑体" w:hAnsi="黑体" w:cs="黑体" w:hint="eastAsia"/>
          <w:color w:val="000000" w:themeColor="text1"/>
        </w:rPr>
        <w:t>路名牌样式、材料和性能要求</w:t>
      </w:r>
      <w:bookmarkEnd w:id="99"/>
      <w:bookmarkEnd w:id="100"/>
      <w:bookmarkEnd w:id="101"/>
      <w:bookmarkEnd w:id="102"/>
      <w:bookmarkEnd w:id="103"/>
      <w:bookmarkEnd w:id="104"/>
    </w:p>
    <w:p w:rsidR="00A5413B" w:rsidRDefault="00BE263C">
      <w:pPr>
        <w:pStyle w:val="3"/>
        <w:numPr>
          <w:ilvl w:val="2"/>
          <w:numId w:val="4"/>
        </w:numPr>
        <w:tabs>
          <w:tab w:val="left" w:pos="426"/>
          <w:tab w:val="left" w:pos="709"/>
          <w:tab w:val="left" w:pos="851"/>
          <w:tab w:val="left" w:pos="1134"/>
        </w:tabs>
        <w:spacing w:before="120" w:after="0" w:line="360" w:lineRule="auto"/>
        <w:ind w:left="0" w:firstLine="0"/>
        <w:jc w:val="left"/>
        <w:rPr>
          <w:rFonts w:ascii="黑体" w:hAnsi="黑体" w:cs="黑体"/>
          <w:sz w:val="24"/>
          <w:szCs w:val="24"/>
        </w:rPr>
      </w:pPr>
      <w:r>
        <w:rPr>
          <w:rFonts w:ascii="黑体" w:hAnsi="黑体" w:cs="黑体" w:hint="eastAsia"/>
          <w:sz w:val="24"/>
          <w:szCs w:val="24"/>
        </w:rPr>
        <w:t>路名牌样式（见附录A）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路名牌样式整体造型应体现大方、稳重原则，色彩搭配反映城市历史沿革、文化特色，在满足功能的同时，增强城市街道可识别性，提升服务品质。</w:t>
      </w:r>
    </w:p>
    <w:p w:rsidR="00A5413B" w:rsidRDefault="00BE263C">
      <w:pPr>
        <w:pStyle w:val="4"/>
        <w:numPr>
          <w:ilvl w:val="3"/>
          <w:numId w:val="0"/>
        </w:numPr>
        <w:spacing w:line="360" w:lineRule="auto"/>
        <w:rPr>
          <w:rFonts w:cs="黑体"/>
          <w:color w:val="auto"/>
          <w:sz w:val="24"/>
          <w:szCs w:val="24"/>
        </w:rPr>
      </w:pPr>
      <w:r>
        <w:rPr>
          <w:rFonts w:hint="eastAsia"/>
          <w:sz w:val="24"/>
          <w:szCs w:val="24"/>
        </w:rPr>
        <w:t>4.4.1.1样式造型</w:t>
      </w:r>
      <w:proofErr w:type="gramStart"/>
      <w:r>
        <w:rPr>
          <w:rFonts w:hint="eastAsia"/>
          <w:sz w:val="24"/>
          <w:szCs w:val="24"/>
        </w:rPr>
        <w:t>考量</w:t>
      </w:r>
      <w:proofErr w:type="gramEnd"/>
      <w:r>
        <w:rPr>
          <w:rFonts w:hint="eastAsia"/>
          <w:sz w:val="24"/>
          <w:szCs w:val="24"/>
        </w:rPr>
        <w:t>标</w:t>
      </w:r>
      <w:r>
        <w:rPr>
          <w:rFonts w:cs="黑体" w:hint="eastAsia"/>
          <w:color w:val="auto"/>
          <w:sz w:val="24"/>
          <w:szCs w:val="24"/>
        </w:rPr>
        <w:t>准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lastRenderedPageBreak/>
        <w:t>色彩：简洁明快，充分考虑城市背景色及文化底蕴。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造型：作为信息的承载面，体现功能美学，整齐划一，简洁现代，弱化刻意造型。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结构：预制构件组合形式，安装调整方便、使用灵活、系统性强。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材质：应选用成熟工艺的耐受性材料，如不锈钢、铝钢、仿生木等，增强结构安全性并降低后期的维护成本。</w:t>
      </w:r>
    </w:p>
    <w:p w:rsidR="00A5413B" w:rsidRDefault="00BE263C">
      <w:pPr>
        <w:pStyle w:val="4"/>
        <w:numPr>
          <w:ilvl w:val="3"/>
          <w:numId w:val="0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4.4.1.2 结构组合及分解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城市道路路名牌一般由预埋件（地下基础部分）、装饰底座、立杆、连接件和牌面等组成。本导则推荐使用融合传统色彩，造型简洁，体现现代工业美学的路名牌设计样式。（见图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4.4-1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、图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4.4-2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及附录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A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）</w:t>
      </w:r>
    </w:p>
    <w:p w:rsidR="00A5413B" w:rsidRDefault="00BE263C">
      <w:pPr>
        <w:ind w:firstLineChars="0" w:firstLine="0"/>
        <w:rPr>
          <w:rFonts w:ascii="仿宋_GB2312" w:eastAsia="仿宋_GB2312" w:hAnsi="黑体" w:cs="Times New Roman"/>
          <w:bCs/>
          <w:color w:val="auto"/>
          <w:kern w:val="0"/>
          <w:sz w:val="28"/>
          <w:szCs w:val="28"/>
        </w:rPr>
      </w:pPr>
      <w:r>
        <w:rPr>
          <w:rFonts w:ascii="仿宋_GB2312" w:eastAsia="仿宋_GB2312" w:hAnsi="黑体" w:cs="Times New Roman" w:hint="eastAsia"/>
          <w:bCs/>
          <w:noProof/>
          <w:color w:val="auto"/>
          <w:kern w:val="0"/>
          <w:sz w:val="28"/>
          <w:szCs w:val="28"/>
        </w:rPr>
        <w:drawing>
          <wp:inline distT="0" distB="0" distL="114300" distR="114300">
            <wp:extent cx="2478405" cy="1751965"/>
            <wp:effectExtent l="0" t="0" r="10795" b="635"/>
            <wp:docPr id="1" name="图片 1" descr="拆解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拆解1"/>
                    <pic:cNvPicPr>
                      <a:picLocks noChangeAspect="1"/>
                    </pic:cNvPicPr>
                  </pic:nvPicPr>
                  <pic:blipFill>
                    <a:blip r:embed="rId18"/>
                    <a:srcRect l="13485" r="6945"/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黑体" w:cs="Times New Roman" w:hint="eastAsia"/>
          <w:bCs/>
          <w:color w:val="auto"/>
          <w:kern w:val="0"/>
          <w:sz w:val="28"/>
          <w:szCs w:val="28"/>
        </w:rPr>
        <w:t xml:space="preserve"> </w:t>
      </w:r>
      <w:r>
        <w:rPr>
          <w:rFonts w:ascii="仿宋_GB2312" w:eastAsia="仿宋_GB2312" w:hint="eastAsia"/>
          <w:noProof/>
          <w:color w:val="auto"/>
        </w:rPr>
        <w:drawing>
          <wp:inline distT="0" distB="0" distL="114300" distR="114300">
            <wp:extent cx="2484755" cy="2078355"/>
            <wp:effectExtent l="0" t="0" r="4445" b="4445"/>
            <wp:docPr id="6" name="图片 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13B" w:rsidRDefault="00BE263C">
      <w:pPr>
        <w:pStyle w:val="afd"/>
        <w:ind w:firstLineChars="400" w:firstLine="840"/>
        <w:rPr>
          <w:rFonts w:ascii="仿宋_GB2312" w:eastAsia="仿宋_GB2312"/>
          <w:szCs w:val="21"/>
        </w:rPr>
      </w:pPr>
      <w:r>
        <w:rPr>
          <w:rFonts w:eastAsiaTheme="minorEastAsia" w:hint="eastAsia"/>
          <w:szCs w:val="21"/>
        </w:rPr>
        <w:t>图</w:t>
      </w:r>
      <w:r>
        <w:rPr>
          <w:rFonts w:eastAsiaTheme="minorEastAsia" w:hint="eastAsia"/>
          <w:szCs w:val="21"/>
        </w:rPr>
        <w:fldChar w:fldCharType="begin"/>
      </w:r>
      <w:r>
        <w:rPr>
          <w:rFonts w:eastAsiaTheme="minorEastAsia" w:hint="eastAsia"/>
          <w:szCs w:val="21"/>
        </w:rPr>
        <w:instrText xml:space="preserve"> STYLEREF  \s "</w:instrText>
      </w:r>
      <w:r>
        <w:rPr>
          <w:rFonts w:eastAsiaTheme="minorEastAsia" w:hint="eastAsia"/>
          <w:szCs w:val="21"/>
        </w:rPr>
        <w:instrText>标题</w:instrText>
      </w:r>
      <w:r>
        <w:rPr>
          <w:rFonts w:eastAsiaTheme="minorEastAsia" w:hint="eastAsia"/>
          <w:szCs w:val="21"/>
        </w:rPr>
        <w:instrText xml:space="preserve"> 2" \n  \* MERGEFORMAT </w:instrText>
      </w:r>
      <w:r>
        <w:rPr>
          <w:rFonts w:eastAsiaTheme="minorEastAsia" w:hint="eastAsia"/>
          <w:szCs w:val="21"/>
        </w:rPr>
        <w:fldChar w:fldCharType="separate"/>
      </w:r>
      <w:r w:rsidR="00EB2DA3">
        <w:rPr>
          <w:rFonts w:eastAsiaTheme="minorEastAsia"/>
          <w:noProof/>
          <w:szCs w:val="21"/>
        </w:rPr>
        <w:t>4.4</w:t>
      </w:r>
      <w:r>
        <w:rPr>
          <w:rFonts w:eastAsiaTheme="minorEastAsia" w:hint="eastAsia"/>
          <w:szCs w:val="21"/>
        </w:rPr>
        <w:fldChar w:fldCharType="end"/>
      </w:r>
      <w:r>
        <w:rPr>
          <w:rFonts w:eastAsiaTheme="minorEastAsia" w:hint="eastAsia"/>
          <w:szCs w:val="21"/>
        </w:rPr>
        <w:t>-</w:t>
      </w:r>
      <w:r>
        <w:rPr>
          <w:rFonts w:eastAsiaTheme="minorEastAsia" w:hint="eastAsia"/>
          <w:szCs w:val="21"/>
        </w:rPr>
        <w:fldChar w:fldCharType="begin"/>
      </w:r>
      <w:r>
        <w:rPr>
          <w:rFonts w:eastAsiaTheme="minorEastAsia" w:hint="eastAsia"/>
          <w:szCs w:val="21"/>
        </w:rPr>
        <w:instrText xml:space="preserve"> SEQ Image \* ARABIC \s 2 </w:instrText>
      </w:r>
      <w:r>
        <w:rPr>
          <w:rFonts w:eastAsiaTheme="minorEastAsia" w:hint="eastAsia"/>
          <w:szCs w:val="21"/>
        </w:rPr>
        <w:fldChar w:fldCharType="separate"/>
      </w:r>
      <w:r w:rsidR="00EB2DA3">
        <w:rPr>
          <w:rFonts w:eastAsiaTheme="minorEastAsia"/>
          <w:noProof/>
          <w:szCs w:val="21"/>
        </w:rPr>
        <w:t>1</w:t>
      </w:r>
      <w:r>
        <w:rPr>
          <w:rFonts w:eastAsiaTheme="minorEastAsia" w:hint="eastAsia"/>
          <w:szCs w:val="21"/>
        </w:rPr>
        <w:fldChar w:fldCharType="end"/>
      </w:r>
      <w:r>
        <w:rPr>
          <w:rFonts w:eastAsiaTheme="minorEastAsia" w:hint="eastAsia"/>
          <w:szCs w:val="21"/>
        </w:rPr>
        <w:t>结构分解示意图</w:t>
      </w:r>
      <w:r>
        <w:rPr>
          <w:rFonts w:ascii="仿宋_GB2312" w:eastAsia="仿宋_GB2312" w:hint="eastAsia"/>
          <w:szCs w:val="21"/>
        </w:rPr>
        <w:t xml:space="preserve">                  </w:t>
      </w:r>
      <w:r>
        <w:rPr>
          <w:rFonts w:eastAsiaTheme="minorEastAsia" w:hint="eastAsia"/>
          <w:szCs w:val="21"/>
        </w:rPr>
        <w:t xml:space="preserve"> </w:t>
      </w:r>
      <w:r>
        <w:rPr>
          <w:rFonts w:eastAsiaTheme="minorEastAsia" w:hint="eastAsia"/>
          <w:szCs w:val="21"/>
        </w:rPr>
        <w:t>图</w:t>
      </w:r>
      <w:r>
        <w:rPr>
          <w:rFonts w:eastAsiaTheme="minorEastAsia" w:hint="eastAsia"/>
          <w:szCs w:val="21"/>
        </w:rPr>
        <w:fldChar w:fldCharType="begin"/>
      </w:r>
      <w:r>
        <w:rPr>
          <w:rFonts w:eastAsiaTheme="minorEastAsia" w:hint="eastAsia"/>
          <w:szCs w:val="21"/>
        </w:rPr>
        <w:instrText xml:space="preserve"> STYLEREF  \s "</w:instrText>
      </w:r>
      <w:r>
        <w:rPr>
          <w:rFonts w:eastAsiaTheme="minorEastAsia" w:hint="eastAsia"/>
          <w:szCs w:val="21"/>
        </w:rPr>
        <w:instrText>标题</w:instrText>
      </w:r>
      <w:r>
        <w:rPr>
          <w:rFonts w:eastAsiaTheme="minorEastAsia" w:hint="eastAsia"/>
          <w:szCs w:val="21"/>
        </w:rPr>
        <w:instrText xml:space="preserve"> 2" \n  \* MERGEFORMAT </w:instrText>
      </w:r>
      <w:r>
        <w:rPr>
          <w:rFonts w:eastAsiaTheme="minorEastAsia" w:hint="eastAsia"/>
          <w:szCs w:val="21"/>
        </w:rPr>
        <w:fldChar w:fldCharType="separate"/>
      </w:r>
      <w:r w:rsidR="00EB2DA3">
        <w:rPr>
          <w:rFonts w:eastAsiaTheme="minorEastAsia"/>
          <w:noProof/>
          <w:szCs w:val="21"/>
        </w:rPr>
        <w:t>4.4</w:t>
      </w:r>
      <w:r>
        <w:rPr>
          <w:rFonts w:eastAsiaTheme="minorEastAsia" w:hint="eastAsia"/>
          <w:szCs w:val="21"/>
        </w:rPr>
        <w:fldChar w:fldCharType="end"/>
      </w:r>
      <w:r>
        <w:rPr>
          <w:rFonts w:eastAsiaTheme="minorEastAsia" w:hint="eastAsia"/>
          <w:szCs w:val="21"/>
        </w:rPr>
        <w:t>-</w:t>
      </w:r>
      <w:r>
        <w:rPr>
          <w:rFonts w:eastAsiaTheme="minorEastAsia" w:hint="eastAsia"/>
          <w:szCs w:val="21"/>
        </w:rPr>
        <w:fldChar w:fldCharType="begin"/>
      </w:r>
      <w:r>
        <w:rPr>
          <w:rFonts w:eastAsiaTheme="minorEastAsia" w:hint="eastAsia"/>
          <w:szCs w:val="21"/>
        </w:rPr>
        <w:instrText xml:space="preserve"> SEQ Image \* ARABIC \s 2 </w:instrText>
      </w:r>
      <w:r>
        <w:rPr>
          <w:rFonts w:eastAsiaTheme="minorEastAsia" w:hint="eastAsia"/>
          <w:szCs w:val="21"/>
        </w:rPr>
        <w:fldChar w:fldCharType="separate"/>
      </w:r>
      <w:r w:rsidR="00EB2DA3">
        <w:rPr>
          <w:rFonts w:eastAsiaTheme="minorEastAsia"/>
          <w:noProof/>
          <w:szCs w:val="21"/>
        </w:rPr>
        <w:t>2</w:t>
      </w:r>
      <w:r>
        <w:rPr>
          <w:rFonts w:eastAsiaTheme="minorEastAsia" w:hint="eastAsia"/>
          <w:szCs w:val="21"/>
        </w:rPr>
        <w:fldChar w:fldCharType="end"/>
      </w:r>
      <w:r>
        <w:rPr>
          <w:rFonts w:eastAsiaTheme="minorEastAsia" w:hint="eastAsia"/>
          <w:szCs w:val="21"/>
        </w:rPr>
        <w:t>结构组合效果图</w:t>
      </w:r>
    </w:p>
    <w:p w:rsidR="00A5413B" w:rsidRDefault="00BE263C">
      <w:pPr>
        <w:pStyle w:val="4"/>
        <w:numPr>
          <w:ilvl w:val="3"/>
          <w:numId w:val="0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4.4.1.3 连接件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连接件连接牌面与立杆，是路名牌整体造型的重要衔接部分，也是体现地域性及个性的重要部分。除本导则推荐附录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A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样式连接件结构形式外，针对历史文化特色街道可参考下图样式。</w:t>
      </w:r>
    </w:p>
    <w:p w:rsidR="00A5413B" w:rsidRDefault="00BE263C">
      <w:pPr>
        <w:ind w:firstLineChars="0" w:firstLine="0"/>
        <w:jc w:val="center"/>
        <w:rPr>
          <w:rFonts w:ascii="仿宋_GB2312" w:eastAsia="仿宋_GB2312"/>
          <w:color w:val="auto"/>
        </w:rPr>
      </w:pPr>
      <w:r>
        <w:rPr>
          <w:rFonts w:ascii="仿宋_GB2312" w:eastAsia="仿宋_GB2312" w:hint="eastAsia"/>
          <w:noProof/>
          <w:color w:val="auto"/>
        </w:rPr>
        <w:drawing>
          <wp:inline distT="0" distB="0" distL="114300" distR="114300">
            <wp:extent cx="2877820" cy="1456690"/>
            <wp:effectExtent l="0" t="0" r="5080" b="381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145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413B" w:rsidRDefault="00BE263C">
      <w:pPr>
        <w:ind w:firstLineChars="0" w:firstLine="0"/>
        <w:jc w:val="center"/>
        <w:rPr>
          <w:rFonts w:ascii="仿宋_GB2312" w:eastAsia="仿宋_GB2312"/>
          <w:color w:val="auto"/>
          <w:sz w:val="21"/>
          <w:szCs w:val="21"/>
        </w:rPr>
      </w:pPr>
      <w:r>
        <w:rPr>
          <w:rFonts w:eastAsiaTheme="minorEastAsia" w:hint="eastAsia"/>
          <w:color w:val="auto"/>
          <w:sz w:val="21"/>
          <w:szCs w:val="21"/>
        </w:rPr>
        <w:t>图</w:t>
      </w:r>
      <w:r>
        <w:rPr>
          <w:rFonts w:eastAsiaTheme="minorEastAsia" w:hint="eastAsia"/>
          <w:color w:val="auto"/>
          <w:sz w:val="21"/>
          <w:szCs w:val="21"/>
        </w:rPr>
        <w:fldChar w:fldCharType="begin"/>
      </w:r>
      <w:r>
        <w:rPr>
          <w:rFonts w:eastAsiaTheme="minorEastAsia" w:hint="eastAsia"/>
          <w:color w:val="auto"/>
          <w:sz w:val="21"/>
          <w:szCs w:val="21"/>
        </w:rPr>
        <w:instrText xml:space="preserve"> STYLEREF  \s "</w:instrText>
      </w:r>
      <w:r>
        <w:rPr>
          <w:rFonts w:eastAsiaTheme="minorEastAsia" w:hint="eastAsia"/>
          <w:color w:val="auto"/>
          <w:sz w:val="21"/>
          <w:szCs w:val="21"/>
        </w:rPr>
        <w:instrText>标题</w:instrText>
      </w:r>
      <w:r>
        <w:rPr>
          <w:rFonts w:eastAsiaTheme="minorEastAsia" w:hint="eastAsia"/>
          <w:color w:val="auto"/>
          <w:sz w:val="21"/>
          <w:szCs w:val="21"/>
        </w:rPr>
        <w:instrText xml:space="preserve"> 2" \n  \* MERGEFORMAT </w:instrText>
      </w:r>
      <w:r>
        <w:rPr>
          <w:rFonts w:eastAsiaTheme="minorEastAsia" w:hint="eastAsia"/>
          <w:color w:val="auto"/>
          <w:sz w:val="21"/>
          <w:szCs w:val="21"/>
        </w:rPr>
        <w:fldChar w:fldCharType="separate"/>
      </w:r>
      <w:r w:rsidR="00EB2DA3">
        <w:rPr>
          <w:rFonts w:eastAsiaTheme="minorEastAsia"/>
          <w:noProof/>
          <w:color w:val="auto"/>
          <w:sz w:val="21"/>
          <w:szCs w:val="21"/>
        </w:rPr>
        <w:t>4.4</w:t>
      </w:r>
      <w:r>
        <w:rPr>
          <w:rFonts w:eastAsiaTheme="minorEastAsia" w:hint="eastAsia"/>
          <w:color w:val="auto"/>
          <w:sz w:val="21"/>
          <w:szCs w:val="21"/>
        </w:rPr>
        <w:fldChar w:fldCharType="end"/>
      </w:r>
      <w:r>
        <w:rPr>
          <w:rFonts w:eastAsiaTheme="minorEastAsia" w:hint="eastAsia"/>
          <w:color w:val="auto"/>
          <w:sz w:val="21"/>
          <w:szCs w:val="21"/>
        </w:rPr>
        <w:noBreakHyphen/>
      </w:r>
      <w:r>
        <w:rPr>
          <w:rFonts w:eastAsiaTheme="minorEastAsia" w:hint="eastAsia"/>
          <w:color w:val="auto"/>
          <w:sz w:val="21"/>
          <w:szCs w:val="21"/>
        </w:rPr>
        <w:fldChar w:fldCharType="begin"/>
      </w:r>
      <w:r>
        <w:rPr>
          <w:rFonts w:eastAsiaTheme="minorEastAsia" w:hint="eastAsia"/>
          <w:color w:val="auto"/>
          <w:sz w:val="21"/>
          <w:szCs w:val="21"/>
        </w:rPr>
        <w:instrText xml:space="preserve"> SEQ Image \* ARABIC \s 2 </w:instrText>
      </w:r>
      <w:r>
        <w:rPr>
          <w:rFonts w:eastAsiaTheme="minorEastAsia" w:hint="eastAsia"/>
          <w:color w:val="auto"/>
          <w:sz w:val="21"/>
          <w:szCs w:val="21"/>
        </w:rPr>
        <w:fldChar w:fldCharType="separate"/>
      </w:r>
      <w:r w:rsidR="00EB2DA3">
        <w:rPr>
          <w:rFonts w:eastAsiaTheme="minorEastAsia"/>
          <w:noProof/>
          <w:color w:val="auto"/>
          <w:sz w:val="21"/>
          <w:szCs w:val="21"/>
        </w:rPr>
        <w:t>3</w:t>
      </w:r>
      <w:r>
        <w:rPr>
          <w:rFonts w:eastAsiaTheme="minorEastAsia" w:hint="eastAsia"/>
          <w:color w:val="auto"/>
          <w:sz w:val="21"/>
          <w:szCs w:val="21"/>
        </w:rPr>
        <w:fldChar w:fldCharType="end"/>
      </w:r>
      <w:r>
        <w:rPr>
          <w:rFonts w:eastAsiaTheme="minorEastAsia" w:hint="eastAsia"/>
          <w:color w:val="auto"/>
          <w:sz w:val="21"/>
          <w:szCs w:val="21"/>
        </w:rPr>
        <w:t>历史文化街道连接件参考样式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连接件尺寸要与牌面协调。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A</w:t>
      </w:r>
      <w:proofErr w:type="gramStart"/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型路名牌</w:t>
      </w:r>
      <w:proofErr w:type="gramEnd"/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连接件左右长度不应超过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1000mm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，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lastRenderedPageBreak/>
        <w:t>B</w:t>
      </w:r>
      <w:proofErr w:type="gramStart"/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型路名牌</w:t>
      </w:r>
      <w:proofErr w:type="gramEnd"/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连接件左右长度不应超过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800mm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。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因连接件样式而改变的结构连接应进行二次深化设计。</w:t>
      </w:r>
    </w:p>
    <w:p w:rsidR="00A5413B" w:rsidRDefault="00BE263C">
      <w:pPr>
        <w:pStyle w:val="3"/>
        <w:numPr>
          <w:ilvl w:val="2"/>
          <w:numId w:val="4"/>
        </w:numPr>
        <w:tabs>
          <w:tab w:val="left" w:pos="426"/>
          <w:tab w:val="left" w:pos="709"/>
          <w:tab w:val="left" w:pos="851"/>
          <w:tab w:val="left" w:pos="1134"/>
        </w:tabs>
        <w:spacing w:before="120" w:after="0" w:line="360" w:lineRule="auto"/>
        <w:ind w:left="0" w:firstLine="0"/>
        <w:jc w:val="left"/>
        <w:rPr>
          <w:rFonts w:ascii="黑体" w:hAnsi="黑体" w:cs="黑体"/>
          <w:sz w:val="24"/>
          <w:szCs w:val="24"/>
        </w:rPr>
      </w:pPr>
      <w:r>
        <w:rPr>
          <w:rFonts w:ascii="黑体" w:hAnsi="黑体" w:cs="黑体" w:hint="eastAsia"/>
          <w:sz w:val="24"/>
          <w:szCs w:val="24"/>
        </w:rPr>
        <w:t>路名牌材料和性能要求（具体数据详见表5要求）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常见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T</w:t>
      </w:r>
      <w:proofErr w:type="gramStart"/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型路名牌</w:t>
      </w:r>
      <w:proofErr w:type="gramEnd"/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材料主要包括不锈钢、铝质、仿生木等材料，根据各种材料不同性能特点，本导则推荐使用耐蚀性、成型性、相容性及强韧性优异的不锈钢材料作为路名牌制作材料。</w:t>
      </w:r>
    </w:p>
    <w:p w:rsidR="00A5413B" w:rsidRDefault="00BE263C">
      <w:pPr>
        <w:pStyle w:val="4"/>
        <w:numPr>
          <w:ilvl w:val="3"/>
          <w:numId w:val="0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4.4.2.1 路名牌牌面材料（见附录A，图A-5中材料为推荐材料）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牌面材料应具备足够的抗冲击性，抗冲击强度不小于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 xml:space="preserve">10kg/cm 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，平整度应不大于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3mm/m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。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牌面反光膜采用国标一级反光膜，具体要求见本导则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4.4.3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内容。</w:t>
      </w:r>
    </w:p>
    <w:p w:rsidR="00A5413B" w:rsidRDefault="00BE263C">
      <w:pPr>
        <w:pStyle w:val="4"/>
        <w:numPr>
          <w:ilvl w:val="3"/>
          <w:numId w:val="0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4.4.2.2 路名牌连接件材料（见附录A，图A-5中材料为推荐材料）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路名牌连接件应与牌面及立杆一体化设计，材料必须能传递牌面不小于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115kg/m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²的风力荷载。连接件表面应进行氟碳烤漆、纳米层等相关工艺处理。</w:t>
      </w:r>
    </w:p>
    <w:p w:rsidR="00A5413B" w:rsidRDefault="00BE263C">
      <w:pPr>
        <w:pStyle w:val="4"/>
        <w:numPr>
          <w:ilvl w:val="3"/>
          <w:numId w:val="0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4.4.2.3 路名牌立杆材料（见附录A，图A-5中材料为推荐材料）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A</w:t>
      </w:r>
      <w:proofErr w:type="gramStart"/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型路名牌</w:t>
      </w:r>
      <w:proofErr w:type="gramEnd"/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立杆的材料为Φ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108x6mm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热镀锌不锈钢管（镀锌厚度不小于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55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μ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 xml:space="preserve">m 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）；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 xml:space="preserve"> 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B</w:t>
      </w:r>
      <w:proofErr w:type="gramStart"/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型路名牌</w:t>
      </w:r>
      <w:proofErr w:type="gramEnd"/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立杆的材料为Φ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89x4mm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热镀锌不锈钢管（镀锌厚度不小于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55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μ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 xml:space="preserve">m 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）；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 xml:space="preserve"> 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立杆表面应进行氟碳烤漆、纳米层等相关工艺处理。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装饰底座采用模具一次制作成型。如有纹样应采用腐蚀、氟碳烤漆等方式处理。</w:t>
      </w:r>
    </w:p>
    <w:p w:rsidR="00A5413B" w:rsidRDefault="00BE263C">
      <w:pPr>
        <w:pStyle w:val="af8"/>
        <w:rPr>
          <w:rFonts w:eastAsiaTheme="minorEastAsia"/>
          <w:color w:val="auto"/>
          <w:szCs w:val="21"/>
        </w:rPr>
      </w:pPr>
      <w:r>
        <w:rPr>
          <w:rFonts w:eastAsiaTheme="minorEastAsia" w:hint="eastAsia"/>
          <w:color w:val="auto"/>
          <w:szCs w:val="21"/>
        </w:rPr>
        <w:t>表</w:t>
      </w:r>
      <w:r>
        <w:rPr>
          <w:rFonts w:eastAsiaTheme="minorEastAsia" w:hint="eastAsia"/>
          <w:color w:val="auto"/>
          <w:szCs w:val="21"/>
        </w:rPr>
        <w:t xml:space="preserve">5    </w:t>
      </w:r>
      <w:r>
        <w:rPr>
          <w:rFonts w:eastAsiaTheme="minorEastAsia" w:hint="eastAsia"/>
          <w:color w:val="auto"/>
          <w:szCs w:val="21"/>
        </w:rPr>
        <w:t>路名牌材料性能指标表</w:t>
      </w:r>
    </w:p>
    <w:tbl>
      <w:tblPr>
        <w:tblStyle w:val="af7"/>
        <w:tblW w:w="8522" w:type="dxa"/>
        <w:jc w:val="center"/>
        <w:tblLayout w:type="fixed"/>
        <w:tblLook w:val="04A0" w:firstRow="1" w:lastRow="0" w:firstColumn="1" w:lastColumn="0" w:noHBand="0" w:noVBand="1"/>
      </w:tblPr>
      <w:tblGrid>
        <w:gridCol w:w="428"/>
        <w:gridCol w:w="562"/>
        <w:gridCol w:w="323"/>
        <w:gridCol w:w="3560"/>
        <w:gridCol w:w="1828"/>
        <w:gridCol w:w="1821"/>
      </w:tblGrid>
      <w:tr w:rsidR="00A5413B">
        <w:trPr>
          <w:trHeight w:val="397"/>
          <w:jc w:val="center"/>
        </w:trPr>
        <w:tc>
          <w:tcPr>
            <w:tcW w:w="428" w:type="dxa"/>
            <w:vAlign w:val="center"/>
          </w:tcPr>
          <w:p w:rsidR="00A5413B" w:rsidRDefault="00A5413B">
            <w:pPr>
              <w:pStyle w:val="af8"/>
              <w:rPr>
                <w:rFonts w:eastAsiaTheme="minorEastAsia"/>
                <w:color w:val="auto"/>
                <w:kern w:val="0"/>
                <w:szCs w:val="21"/>
              </w:rPr>
            </w:pPr>
          </w:p>
        </w:tc>
        <w:tc>
          <w:tcPr>
            <w:tcW w:w="4445" w:type="dxa"/>
            <w:gridSpan w:val="3"/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kern w:val="0"/>
                <w:szCs w:val="21"/>
              </w:rPr>
            </w:pPr>
            <w:r>
              <w:rPr>
                <w:rFonts w:eastAsiaTheme="minorEastAsia" w:hint="eastAsia"/>
                <w:color w:val="auto"/>
                <w:kern w:val="0"/>
                <w:szCs w:val="21"/>
              </w:rPr>
              <w:t>检验项目</w:t>
            </w:r>
          </w:p>
        </w:tc>
        <w:tc>
          <w:tcPr>
            <w:tcW w:w="1828" w:type="dxa"/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kern w:val="0"/>
                <w:szCs w:val="21"/>
              </w:rPr>
            </w:pPr>
            <w:r>
              <w:rPr>
                <w:rFonts w:eastAsiaTheme="minorEastAsia" w:hint="eastAsia"/>
                <w:color w:val="auto"/>
                <w:kern w:val="0"/>
                <w:szCs w:val="21"/>
              </w:rPr>
              <w:t>标准要求</w:t>
            </w:r>
          </w:p>
        </w:tc>
        <w:tc>
          <w:tcPr>
            <w:tcW w:w="1821" w:type="dxa"/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kern w:val="0"/>
                <w:szCs w:val="21"/>
              </w:rPr>
            </w:pPr>
            <w:r>
              <w:rPr>
                <w:rFonts w:eastAsiaTheme="minorEastAsia" w:hint="eastAsia"/>
                <w:color w:val="auto"/>
                <w:kern w:val="0"/>
                <w:szCs w:val="21"/>
              </w:rPr>
              <w:t>备注</w:t>
            </w:r>
          </w:p>
        </w:tc>
      </w:tr>
      <w:tr w:rsidR="00A5413B">
        <w:trPr>
          <w:trHeight w:val="397"/>
          <w:jc w:val="center"/>
        </w:trPr>
        <w:tc>
          <w:tcPr>
            <w:tcW w:w="428" w:type="dxa"/>
            <w:vMerge w:val="restart"/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kern w:val="0"/>
                <w:szCs w:val="21"/>
              </w:rPr>
            </w:pPr>
            <w:r>
              <w:rPr>
                <w:rFonts w:eastAsiaTheme="minorEastAsia" w:hint="eastAsia"/>
                <w:color w:val="auto"/>
                <w:kern w:val="0"/>
                <w:szCs w:val="21"/>
              </w:rPr>
              <w:t>外</w:t>
            </w:r>
          </w:p>
          <w:p w:rsidR="00A5413B" w:rsidRDefault="00BE263C">
            <w:pPr>
              <w:pStyle w:val="af8"/>
              <w:rPr>
                <w:rFonts w:eastAsiaTheme="minorEastAsia"/>
                <w:color w:val="auto"/>
                <w:kern w:val="0"/>
                <w:szCs w:val="21"/>
              </w:rPr>
            </w:pPr>
            <w:r>
              <w:rPr>
                <w:rFonts w:eastAsiaTheme="minorEastAsia" w:hint="eastAsia"/>
                <w:color w:val="auto"/>
                <w:kern w:val="0"/>
                <w:szCs w:val="21"/>
              </w:rPr>
              <w:t>观</w:t>
            </w:r>
          </w:p>
          <w:p w:rsidR="00A5413B" w:rsidRDefault="00BE263C">
            <w:pPr>
              <w:pStyle w:val="af8"/>
              <w:rPr>
                <w:rFonts w:eastAsiaTheme="minorEastAsia"/>
                <w:color w:val="auto"/>
                <w:kern w:val="0"/>
                <w:szCs w:val="21"/>
              </w:rPr>
            </w:pPr>
            <w:r>
              <w:rPr>
                <w:rFonts w:eastAsiaTheme="minorEastAsia" w:hint="eastAsia"/>
                <w:color w:val="auto"/>
                <w:kern w:val="0"/>
                <w:szCs w:val="21"/>
              </w:rPr>
              <w:t>质</w:t>
            </w:r>
          </w:p>
          <w:p w:rsidR="00A5413B" w:rsidRDefault="00BE263C">
            <w:pPr>
              <w:pStyle w:val="af8"/>
              <w:rPr>
                <w:rFonts w:eastAsiaTheme="minorEastAsia"/>
                <w:color w:val="auto"/>
                <w:kern w:val="0"/>
                <w:szCs w:val="21"/>
              </w:rPr>
            </w:pPr>
            <w:r>
              <w:rPr>
                <w:rFonts w:eastAsiaTheme="minorEastAsia" w:hint="eastAsia"/>
                <w:color w:val="auto"/>
                <w:kern w:val="0"/>
                <w:szCs w:val="21"/>
              </w:rPr>
              <w:t>量</w:t>
            </w:r>
          </w:p>
        </w:tc>
        <w:tc>
          <w:tcPr>
            <w:tcW w:w="885" w:type="dxa"/>
            <w:gridSpan w:val="2"/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kern w:val="0"/>
                <w:szCs w:val="21"/>
              </w:rPr>
            </w:pPr>
            <w:r>
              <w:rPr>
                <w:rFonts w:eastAsiaTheme="minorEastAsia" w:hint="eastAsia"/>
                <w:color w:val="auto"/>
                <w:kern w:val="0"/>
                <w:szCs w:val="21"/>
              </w:rPr>
              <w:t>1</w:t>
            </w:r>
          </w:p>
        </w:tc>
        <w:tc>
          <w:tcPr>
            <w:tcW w:w="3560" w:type="dxa"/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kern w:val="0"/>
                <w:szCs w:val="21"/>
              </w:rPr>
            </w:pPr>
            <w:r>
              <w:rPr>
                <w:rFonts w:eastAsiaTheme="minorEastAsia" w:hint="eastAsia"/>
                <w:color w:val="auto"/>
                <w:kern w:val="0"/>
                <w:szCs w:val="21"/>
              </w:rPr>
              <w:t>色调</w:t>
            </w:r>
          </w:p>
        </w:tc>
        <w:tc>
          <w:tcPr>
            <w:tcW w:w="1828" w:type="dxa"/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kern w:val="0"/>
                <w:szCs w:val="21"/>
              </w:rPr>
            </w:pPr>
            <w:r>
              <w:rPr>
                <w:rFonts w:eastAsiaTheme="minorEastAsia" w:hint="eastAsia"/>
                <w:color w:val="auto"/>
                <w:kern w:val="0"/>
                <w:szCs w:val="21"/>
              </w:rPr>
              <w:t>颜色</w:t>
            </w:r>
            <w:proofErr w:type="gramStart"/>
            <w:r>
              <w:rPr>
                <w:rFonts w:eastAsiaTheme="minorEastAsia" w:hint="eastAsia"/>
                <w:color w:val="auto"/>
                <w:kern w:val="0"/>
                <w:szCs w:val="21"/>
              </w:rPr>
              <w:t>色</w:t>
            </w:r>
            <w:proofErr w:type="gramEnd"/>
            <w:r>
              <w:rPr>
                <w:rFonts w:eastAsiaTheme="minorEastAsia" w:hint="eastAsia"/>
                <w:color w:val="auto"/>
                <w:kern w:val="0"/>
                <w:szCs w:val="21"/>
              </w:rPr>
              <w:t>号准确，无色差</w:t>
            </w:r>
          </w:p>
        </w:tc>
        <w:tc>
          <w:tcPr>
            <w:tcW w:w="1821" w:type="dxa"/>
            <w:vAlign w:val="center"/>
          </w:tcPr>
          <w:p w:rsidR="00A5413B" w:rsidRDefault="00A5413B">
            <w:pPr>
              <w:pStyle w:val="af8"/>
              <w:rPr>
                <w:rFonts w:eastAsiaTheme="minorEastAsia"/>
                <w:color w:val="auto"/>
                <w:kern w:val="0"/>
                <w:szCs w:val="21"/>
              </w:rPr>
            </w:pPr>
          </w:p>
        </w:tc>
      </w:tr>
      <w:tr w:rsidR="00A5413B">
        <w:trPr>
          <w:trHeight w:val="397"/>
          <w:jc w:val="center"/>
        </w:trPr>
        <w:tc>
          <w:tcPr>
            <w:tcW w:w="428" w:type="dxa"/>
            <w:vMerge/>
            <w:vAlign w:val="center"/>
          </w:tcPr>
          <w:p w:rsidR="00A5413B" w:rsidRDefault="00A5413B">
            <w:pPr>
              <w:pStyle w:val="af8"/>
              <w:rPr>
                <w:rFonts w:eastAsiaTheme="minorEastAsia"/>
                <w:color w:val="auto"/>
                <w:kern w:val="0"/>
                <w:szCs w:val="21"/>
              </w:rPr>
            </w:pPr>
          </w:p>
        </w:tc>
        <w:tc>
          <w:tcPr>
            <w:tcW w:w="885" w:type="dxa"/>
            <w:gridSpan w:val="2"/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kern w:val="0"/>
                <w:szCs w:val="21"/>
              </w:rPr>
            </w:pPr>
            <w:r>
              <w:rPr>
                <w:rFonts w:eastAsiaTheme="minorEastAsia" w:hint="eastAsia"/>
                <w:color w:val="auto"/>
                <w:kern w:val="0"/>
                <w:szCs w:val="21"/>
              </w:rPr>
              <w:t>2</w:t>
            </w:r>
          </w:p>
        </w:tc>
        <w:tc>
          <w:tcPr>
            <w:tcW w:w="3560" w:type="dxa"/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kern w:val="0"/>
                <w:szCs w:val="21"/>
              </w:rPr>
            </w:pPr>
            <w:r>
              <w:rPr>
                <w:rFonts w:eastAsiaTheme="minorEastAsia" w:hint="eastAsia"/>
                <w:color w:val="auto"/>
                <w:kern w:val="0"/>
                <w:szCs w:val="21"/>
              </w:rPr>
              <w:t>毛刺、裂纹、划痕、损伤、气泡、发光、反光不均匀</w:t>
            </w:r>
          </w:p>
        </w:tc>
        <w:tc>
          <w:tcPr>
            <w:tcW w:w="1828" w:type="dxa"/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kern w:val="0"/>
                <w:szCs w:val="21"/>
              </w:rPr>
            </w:pPr>
            <w:r>
              <w:rPr>
                <w:rFonts w:eastAsiaTheme="minorEastAsia" w:hint="eastAsia"/>
                <w:color w:val="auto"/>
                <w:kern w:val="0"/>
                <w:szCs w:val="21"/>
              </w:rPr>
              <w:t>不允许</w:t>
            </w:r>
          </w:p>
        </w:tc>
        <w:tc>
          <w:tcPr>
            <w:tcW w:w="1821" w:type="dxa"/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kern w:val="0"/>
                <w:szCs w:val="21"/>
              </w:rPr>
            </w:pPr>
            <w:r>
              <w:rPr>
                <w:rFonts w:eastAsiaTheme="minorEastAsia" w:hint="eastAsia"/>
                <w:color w:val="auto"/>
                <w:kern w:val="0"/>
                <w:szCs w:val="21"/>
              </w:rPr>
              <w:t>面积大于</w:t>
            </w:r>
            <w:r>
              <w:rPr>
                <w:rFonts w:eastAsiaTheme="minorEastAsia" w:hint="eastAsia"/>
                <w:color w:val="auto"/>
                <w:kern w:val="0"/>
                <w:szCs w:val="21"/>
              </w:rPr>
              <w:t>20mm</w:t>
            </w:r>
            <w:r>
              <w:rPr>
                <w:rFonts w:eastAsiaTheme="minorEastAsia" w:hint="eastAsia"/>
                <w:color w:val="auto"/>
                <w:kern w:val="0"/>
                <w:szCs w:val="21"/>
                <w:vertAlign w:val="superscript"/>
              </w:rPr>
              <w:t>2</w:t>
            </w:r>
            <w:r>
              <w:rPr>
                <w:rFonts w:eastAsiaTheme="minorEastAsia" w:hint="eastAsia"/>
                <w:color w:val="auto"/>
                <w:kern w:val="0"/>
                <w:szCs w:val="21"/>
              </w:rPr>
              <w:t>的气泡</w:t>
            </w:r>
          </w:p>
        </w:tc>
      </w:tr>
      <w:tr w:rsidR="00A5413B">
        <w:trPr>
          <w:trHeight w:val="397"/>
          <w:jc w:val="center"/>
        </w:trPr>
        <w:tc>
          <w:tcPr>
            <w:tcW w:w="428" w:type="dxa"/>
            <w:vMerge w:val="restart"/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kern w:val="0"/>
                <w:szCs w:val="21"/>
              </w:rPr>
            </w:pPr>
            <w:proofErr w:type="gramStart"/>
            <w:r>
              <w:rPr>
                <w:rFonts w:eastAsiaTheme="minorEastAsia" w:hint="eastAsia"/>
                <w:color w:val="auto"/>
                <w:kern w:val="0"/>
                <w:szCs w:val="21"/>
              </w:rPr>
              <w:t>规</w:t>
            </w:r>
            <w:proofErr w:type="gramEnd"/>
          </w:p>
          <w:p w:rsidR="00A5413B" w:rsidRDefault="00BE263C">
            <w:pPr>
              <w:pStyle w:val="af8"/>
              <w:rPr>
                <w:rFonts w:eastAsiaTheme="minorEastAsia"/>
                <w:color w:val="auto"/>
                <w:kern w:val="0"/>
                <w:szCs w:val="21"/>
              </w:rPr>
            </w:pPr>
            <w:r>
              <w:rPr>
                <w:rFonts w:eastAsiaTheme="minorEastAsia" w:hint="eastAsia"/>
                <w:color w:val="auto"/>
                <w:kern w:val="0"/>
                <w:szCs w:val="21"/>
              </w:rPr>
              <w:t>格</w:t>
            </w:r>
          </w:p>
          <w:p w:rsidR="00A5413B" w:rsidRDefault="00BE263C">
            <w:pPr>
              <w:pStyle w:val="af8"/>
              <w:rPr>
                <w:rFonts w:eastAsiaTheme="minorEastAsia"/>
                <w:color w:val="auto"/>
                <w:kern w:val="0"/>
                <w:szCs w:val="21"/>
              </w:rPr>
            </w:pPr>
            <w:proofErr w:type="gramStart"/>
            <w:r>
              <w:rPr>
                <w:rFonts w:eastAsiaTheme="minorEastAsia" w:hint="eastAsia"/>
                <w:color w:val="auto"/>
                <w:kern w:val="0"/>
                <w:szCs w:val="21"/>
              </w:rPr>
              <w:t>允</w:t>
            </w:r>
            <w:proofErr w:type="gramEnd"/>
          </w:p>
          <w:p w:rsidR="00A5413B" w:rsidRDefault="00BE263C">
            <w:pPr>
              <w:pStyle w:val="af8"/>
              <w:rPr>
                <w:rFonts w:eastAsiaTheme="minorEastAsia"/>
                <w:color w:val="auto"/>
                <w:kern w:val="0"/>
                <w:szCs w:val="21"/>
              </w:rPr>
            </w:pPr>
            <w:r>
              <w:rPr>
                <w:rFonts w:eastAsiaTheme="minorEastAsia" w:hint="eastAsia"/>
                <w:color w:val="auto"/>
                <w:kern w:val="0"/>
                <w:szCs w:val="21"/>
              </w:rPr>
              <w:t>差</w:t>
            </w:r>
          </w:p>
        </w:tc>
        <w:tc>
          <w:tcPr>
            <w:tcW w:w="562" w:type="dxa"/>
            <w:vMerge w:val="restart"/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kern w:val="0"/>
                <w:szCs w:val="21"/>
              </w:rPr>
            </w:pPr>
            <w:r>
              <w:rPr>
                <w:rFonts w:eastAsiaTheme="minorEastAsia" w:hint="eastAsia"/>
                <w:color w:val="auto"/>
                <w:kern w:val="0"/>
                <w:szCs w:val="21"/>
              </w:rPr>
              <w:t>牌</w:t>
            </w:r>
          </w:p>
          <w:p w:rsidR="00A5413B" w:rsidRDefault="00BE263C">
            <w:pPr>
              <w:pStyle w:val="af8"/>
              <w:rPr>
                <w:rFonts w:eastAsiaTheme="minorEastAsia"/>
                <w:color w:val="auto"/>
                <w:kern w:val="0"/>
                <w:szCs w:val="21"/>
              </w:rPr>
            </w:pPr>
            <w:r>
              <w:rPr>
                <w:rFonts w:eastAsiaTheme="minorEastAsia" w:hint="eastAsia"/>
                <w:color w:val="auto"/>
                <w:kern w:val="0"/>
                <w:szCs w:val="21"/>
              </w:rPr>
              <w:t>面</w:t>
            </w:r>
          </w:p>
        </w:tc>
        <w:tc>
          <w:tcPr>
            <w:tcW w:w="323" w:type="dxa"/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kern w:val="0"/>
                <w:szCs w:val="21"/>
              </w:rPr>
            </w:pPr>
            <w:r>
              <w:rPr>
                <w:rFonts w:eastAsiaTheme="minorEastAsia" w:hint="eastAsia"/>
                <w:color w:val="auto"/>
                <w:kern w:val="0"/>
                <w:szCs w:val="21"/>
              </w:rPr>
              <w:t>1</w:t>
            </w:r>
          </w:p>
        </w:tc>
        <w:tc>
          <w:tcPr>
            <w:tcW w:w="3560" w:type="dxa"/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kern w:val="0"/>
                <w:szCs w:val="21"/>
              </w:rPr>
            </w:pPr>
            <w:r>
              <w:rPr>
                <w:rFonts w:eastAsiaTheme="minorEastAsia" w:hint="eastAsia"/>
                <w:color w:val="auto"/>
                <w:kern w:val="0"/>
                <w:szCs w:val="21"/>
              </w:rPr>
              <w:t>平整度（</w:t>
            </w:r>
            <w:r>
              <w:rPr>
                <w:rFonts w:eastAsiaTheme="minorEastAsia" w:hint="eastAsia"/>
                <w:color w:val="auto"/>
                <w:kern w:val="0"/>
                <w:szCs w:val="21"/>
              </w:rPr>
              <w:t>m</w:t>
            </w:r>
            <w:r>
              <w:rPr>
                <w:rFonts w:eastAsiaTheme="minorEastAsia" w:hint="eastAsia"/>
                <w:color w:val="auto"/>
                <w:kern w:val="0"/>
                <w:szCs w:val="21"/>
              </w:rPr>
              <w:t>）</w:t>
            </w:r>
          </w:p>
        </w:tc>
        <w:tc>
          <w:tcPr>
            <w:tcW w:w="1828" w:type="dxa"/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kern w:val="0"/>
                <w:szCs w:val="21"/>
              </w:rPr>
            </w:pPr>
            <w:r>
              <w:rPr>
                <w:rFonts w:eastAsiaTheme="minorEastAsia" w:hint="eastAsia"/>
                <w:color w:val="auto"/>
                <w:kern w:val="0"/>
                <w:szCs w:val="21"/>
              </w:rPr>
              <w:t>≤</w:t>
            </w:r>
            <w:r>
              <w:rPr>
                <w:rFonts w:eastAsiaTheme="minorEastAsia" w:hint="eastAsia"/>
                <w:color w:val="auto"/>
                <w:kern w:val="0"/>
                <w:szCs w:val="21"/>
              </w:rPr>
              <w:t>3mm</w:t>
            </w:r>
          </w:p>
        </w:tc>
        <w:tc>
          <w:tcPr>
            <w:tcW w:w="1821" w:type="dxa"/>
            <w:vAlign w:val="center"/>
          </w:tcPr>
          <w:p w:rsidR="00A5413B" w:rsidRDefault="00A5413B">
            <w:pPr>
              <w:pStyle w:val="af8"/>
              <w:rPr>
                <w:rFonts w:eastAsiaTheme="minorEastAsia"/>
                <w:color w:val="auto"/>
                <w:kern w:val="0"/>
                <w:szCs w:val="21"/>
              </w:rPr>
            </w:pPr>
          </w:p>
        </w:tc>
      </w:tr>
      <w:tr w:rsidR="00A5413B">
        <w:trPr>
          <w:trHeight w:val="397"/>
          <w:jc w:val="center"/>
        </w:trPr>
        <w:tc>
          <w:tcPr>
            <w:tcW w:w="428" w:type="dxa"/>
            <w:vMerge/>
            <w:vAlign w:val="center"/>
          </w:tcPr>
          <w:p w:rsidR="00A5413B" w:rsidRDefault="00A5413B">
            <w:pPr>
              <w:pStyle w:val="af8"/>
              <w:rPr>
                <w:rFonts w:eastAsiaTheme="minorEastAsia"/>
                <w:color w:val="auto"/>
                <w:kern w:val="0"/>
                <w:szCs w:val="21"/>
              </w:rPr>
            </w:pPr>
          </w:p>
        </w:tc>
        <w:tc>
          <w:tcPr>
            <w:tcW w:w="562" w:type="dxa"/>
            <w:vMerge/>
            <w:vAlign w:val="center"/>
          </w:tcPr>
          <w:p w:rsidR="00A5413B" w:rsidRDefault="00A5413B">
            <w:pPr>
              <w:pStyle w:val="af8"/>
              <w:rPr>
                <w:rFonts w:eastAsiaTheme="minorEastAsia"/>
                <w:color w:val="auto"/>
                <w:kern w:val="0"/>
                <w:szCs w:val="21"/>
              </w:rPr>
            </w:pPr>
          </w:p>
        </w:tc>
        <w:tc>
          <w:tcPr>
            <w:tcW w:w="323" w:type="dxa"/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kern w:val="0"/>
                <w:szCs w:val="21"/>
              </w:rPr>
            </w:pPr>
            <w:r>
              <w:rPr>
                <w:rFonts w:eastAsiaTheme="minorEastAsia" w:hint="eastAsia"/>
                <w:color w:val="auto"/>
                <w:kern w:val="0"/>
                <w:szCs w:val="21"/>
              </w:rPr>
              <w:t>2</w:t>
            </w:r>
          </w:p>
        </w:tc>
        <w:tc>
          <w:tcPr>
            <w:tcW w:w="3560" w:type="dxa"/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kern w:val="0"/>
                <w:szCs w:val="21"/>
              </w:rPr>
            </w:pPr>
            <w:r>
              <w:rPr>
                <w:rFonts w:eastAsiaTheme="minorEastAsia" w:hint="eastAsia"/>
                <w:color w:val="auto"/>
                <w:kern w:val="0"/>
                <w:szCs w:val="21"/>
              </w:rPr>
              <w:t>抗冲击性（</w:t>
            </w:r>
            <w:r>
              <w:rPr>
                <w:rFonts w:eastAsiaTheme="minorEastAsia" w:hint="eastAsia"/>
                <w:color w:val="auto"/>
                <w:kern w:val="0"/>
                <w:szCs w:val="21"/>
              </w:rPr>
              <w:t>cm</w:t>
            </w:r>
            <w:r>
              <w:rPr>
                <w:rFonts w:eastAsiaTheme="minorEastAsia" w:hint="eastAsia"/>
                <w:color w:val="auto"/>
                <w:kern w:val="0"/>
                <w:szCs w:val="21"/>
              </w:rPr>
              <w:t>）</w:t>
            </w:r>
          </w:p>
        </w:tc>
        <w:tc>
          <w:tcPr>
            <w:tcW w:w="1828" w:type="dxa"/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kern w:val="0"/>
                <w:szCs w:val="21"/>
              </w:rPr>
            </w:pPr>
            <w:r>
              <w:rPr>
                <w:rFonts w:eastAsiaTheme="minorEastAsia" w:hint="eastAsia"/>
                <w:color w:val="auto"/>
                <w:kern w:val="0"/>
                <w:szCs w:val="21"/>
              </w:rPr>
              <w:t>≥</w:t>
            </w:r>
            <w:r>
              <w:rPr>
                <w:rFonts w:eastAsiaTheme="minorEastAsia" w:hint="eastAsia"/>
                <w:color w:val="auto"/>
                <w:kern w:val="0"/>
                <w:szCs w:val="21"/>
              </w:rPr>
              <w:t>10kg</w:t>
            </w:r>
          </w:p>
        </w:tc>
        <w:tc>
          <w:tcPr>
            <w:tcW w:w="1821" w:type="dxa"/>
            <w:vAlign w:val="center"/>
          </w:tcPr>
          <w:p w:rsidR="00A5413B" w:rsidRDefault="00A5413B">
            <w:pPr>
              <w:pStyle w:val="af8"/>
              <w:rPr>
                <w:rFonts w:eastAsiaTheme="minorEastAsia"/>
                <w:color w:val="auto"/>
                <w:kern w:val="0"/>
                <w:szCs w:val="21"/>
              </w:rPr>
            </w:pPr>
          </w:p>
        </w:tc>
      </w:tr>
      <w:tr w:rsidR="00A5413B">
        <w:trPr>
          <w:trHeight w:val="397"/>
          <w:jc w:val="center"/>
        </w:trPr>
        <w:tc>
          <w:tcPr>
            <w:tcW w:w="428" w:type="dxa"/>
            <w:vMerge/>
            <w:vAlign w:val="center"/>
          </w:tcPr>
          <w:p w:rsidR="00A5413B" w:rsidRDefault="00A5413B">
            <w:pPr>
              <w:pStyle w:val="af8"/>
              <w:rPr>
                <w:rFonts w:eastAsiaTheme="minorEastAsia"/>
                <w:color w:val="auto"/>
                <w:kern w:val="0"/>
                <w:szCs w:val="21"/>
              </w:rPr>
            </w:pPr>
          </w:p>
        </w:tc>
        <w:tc>
          <w:tcPr>
            <w:tcW w:w="562" w:type="dxa"/>
            <w:vMerge/>
            <w:vAlign w:val="center"/>
          </w:tcPr>
          <w:p w:rsidR="00A5413B" w:rsidRDefault="00A5413B">
            <w:pPr>
              <w:pStyle w:val="af8"/>
              <w:rPr>
                <w:rFonts w:eastAsiaTheme="minorEastAsia"/>
                <w:color w:val="auto"/>
                <w:kern w:val="0"/>
                <w:szCs w:val="21"/>
              </w:rPr>
            </w:pPr>
          </w:p>
        </w:tc>
        <w:tc>
          <w:tcPr>
            <w:tcW w:w="323" w:type="dxa"/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kern w:val="0"/>
                <w:szCs w:val="21"/>
              </w:rPr>
            </w:pPr>
            <w:r>
              <w:rPr>
                <w:rFonts w:eastAsiaTheme="minorEastAsia" w:hint="eastAsia"/>
                <w:color w:val="auto"/>
                <w:kern w:val="0"/>
                <w:szCs w:val="21"/>
              </w:rPr>
              <w:t>3</w:t>
            </w:r>
          </w:p>
        </w:tc>
        <w:tc>
          <w:tcPr>
            <w:tcW w:w="3560" w:type="dxa"/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kern w:val="0"/>
                <w:szCs w:val="21"/>
              </w:rPr>
            </w:pPr>
            <w:r>
              <w:rPr>
                <w:rFonts w:eastAsiaTheme="minorEastAsia" w:hint="eastAsia"/>
                <w:color w:val="auto"/>
                <w:kern w:val="0"/>
                <w:szCs w:val="21"/>
              </w:rPr>
              <w:t>风载</w:t>
            </w:r>
          </w:p>
        </w:tc>
        <w:tc>
          <w:tcPr>
            <w:tcW w:w="1828" w:type="dxa"/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kern w:val="0"/>
                <w:szCs w:val="21"/>
              </w:rPr>
            </w:pPr>
            <w:r>
              <w:rPr>
                <w:rFonts w:eastAsiaTheme="minorEastAsia" w:hint="eastAsia"/>
                <w:color w:val="auto"/>
                <w:kern w:val="0"/>
                <w:szCs w:val="21"/>
              </w:rPr>
              <w:t>≥</w:t>
            </w:r>
            <w:r>
              <w:rPr>
                <w:rFonts w:eastAsiaTheme="minorEastAsia" w:hint="eastAsia"/>
                <w:color w:val="auto"/>
                <w:kern w:val="0"/>
                <w:szCs w:val="21"/>
              </w:rPr>
              <w:t>115kg</w:t>
            </w:r>
          </w:p>
        </w:tc>
        <w:tc>
          <w:tcPr>
            <w:tcW w:w="1821" w:type="dxa"/>
            <w:vAlign w:val="center"/>
          </w:tcPr>
          <w:p w:rsidR="00A5413B" w:rsidRDefault="00A5413B">
            <w:pPr>
              <w:pStyle w:val="af8"/>
              <w:rPr>
                <w:rFonts w:eastAsiaTheme="minorEastAsia"/>
                <w:color w:val="auto"/>
                <w:kern w:val="0"/>
                <w:szCs w:val="21"/>
              </w:rPr>
            </w:pPr>
          </w:p>
        </w:tc>
      </w:tr>
      <w:tr w:rsidR="00A5413B">
        <w:trPr>
          <w:trHeight w:val="397"/>
          <w:jc w:val="center"/>
        </w:trPr>
        <w:tc>
          <w:tcPr>
            <w:tcW w:w="428" w:type="dxa"/>
            <w:vMerge/>
            <w:vAlign w:val="center"/>
          </w:tcPr>
          <w:p w:rsidR="00A5413B" w:rsidRDefault="00A5413B">
            <w:pPr>
              <w:pStyle w:val="af8"/>
              <w:rPr>
                <w:rFonts w:eastAsiaTheme="minorEastAsia"/>
                <w:color w:val="auto"/>
                <w:kern w:val="0"/>
                <w:szCs w:val="21"/>
              </w:rPr>
            </w:pPr>
          </w:p>
        </w:tc>
        <w:tc>
          <w:tcPr>
            <w:tcW w:w="562" w:type="dxa"/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kern w:val="0"/>
                <w:szCs w:val="21"/>
              </w:rPr>
            </w:pPr>
            <w:r>
              <w:rPr>
                <w:rFonts w:eastAsiaTheme="minorEastAsia" w:hint="eastAsia"/>
                <w:color w:val="auto"/>
                <w:kern w:val="0"/>
                <w:szCs w:val="21"/>
              </w:rPr>
              <w:t>立杆</w:t>
            </w:r>
          </w:p>
        </w:tc>
        <w:tc>
          <w:tcPr>
            <w:tcW w:w="323" w:type="dxa"/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kern w:val="0"/>
                <w:szCs w:val="21"/>
              </w:rPr>
            </w:pPr>
            <w:r>
              <w:rPr>
                <w:rFonts w:eastAsiaTheme="minorEastAsia" w:hint="eastAsia"/>
                <w:color w:val="auto"/>
                <w:kern w:val="0"/>
                <w:szCs w:val="21"/>
              </w:rPr>
              <w:t>4</w:t>
            </w:r>
          </w:p>
        </w:tc>
        <w:tc>
          <w:tcPr>
            <w:tcW w:w="3560" w:type="dxa"/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kern w:val="0"/>
                <w:szCs w:val="21"/>
              </w:rPr>
            </w:pPr>
            <w:r>
              <w:rPr>
                <w:rFonts w:eastAsiaTheme="minorEastAsia" w:hint="eastAsia"/>
                <w:color w:val="auto"/>
                <w:kern w:val="0"/>
                <w:szCs w:val="21"/>
              </w:rPr>
              <w:t>镀锌厚度</w:t>
            </w:r>
          </w:p>
        </w:tc>
        <w:tc>
          <w:tcPr>
            <w:tcW w:w="1828" w:type="dxa"/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kern w:val="0"/>
                <w:szCs w:val="21"/>
              </w:rPr>
            </w:pPr>
            <w:r>
              <w:rPr>
                <w:rFonts w:eastAsiaTheme="minorEastAsia" w:hint="eastAsia"/>
                <w:color w:val="auto"/>
                <w:kern w:val="0"/>
                <w:szCs w:val="21"/>
              </w:rPr>
              <w:t>≥</w:t>
            </w:r>
            <w:r>
              <w:rPr>
                <w:rFonts w:eastAsiaTheme="minorEastAsia" w:hint="eastAsia"/>
                <w:color w:val="auto"/>
                <w:kern w:val="0"/>
                <w:szCs w:val="21"/>
              </w:rPr>
              <w:t xml:space="preserve">55 </w:t>
            </w:r>
            <w:r>
              <w:rPr>
                <w:rFonts w:eastAsiaTheme="minorEastAsia" w:hint="eastAsia"/>
                <w:color w:val="auto"/>
                <w:kern w:val="0"/>
                <w:szCs w:val="21"/>
              </w:rPr>
              <w:t>μ</w:t>
            </w:r>
            <w:r>
              <w:rPr>
                <w:rFonts w:eastAsiaTheme="minorEastAsia" w:hint="eastAsia"/>
                <w:color w:val="auto"/>
                <w:kern w:val="0"/>
                <w:szCs w:val="21"/>
              </w:rPr>
              <w:t>m</w:t>
            </w:r>
          </w:p>
        </w:tc>
        <w:tc>
          <w:tcPr>
            <w:tcW w:w="1821" w:type="dxa"/>
            <w:vAlign w:val="center"/>
          </w:tcPr>
          <w:p w:rsidR="00A5413B" w:rsidRDefault="00A5413B">
            <w:pPr>
              <w:pStyle w:val="af8"/>
              <w:rPr>
                <w:rFonts w:eastAsiaTheme="minorEastAsia"/>
                <w:color w:val="auto"/>
                <w:kern w:val="0"/>
                <w:szCs w:val="21"/>
              </w:rPr>
            </w:pPr>
          </w:p>
        </w:tc>
      </w:tr>
    </w:tbl>
    <w:p w:rsidR="00A5413B" w:rsidRDefault="00BE263C">
      <w:pPr>
        <w:ind w:firstLine="420"/>
        <w:rPr>
          <w:rFonts w:eastAsiaTheme="minorEastAsia"/>
          <w:color w:val="auto"/>
          <w:szCs w:val="24"/>
        </w:rPr>
      </w:pPr>
      <w:r>
        <w:rPr>
          <w:rFonts w:eastAsiaTheme="minorEastAsia" w:hint="eastAsia"/>
          <w:color w:val="auto"/>
          <w:sz w:val="21"/>
          <w:szCs w:val="21"/>
        </w:rPr>
        <w:lastRenderedPageBreak/>
        <w:t>注：耐盐雾腐蚀性、耐湿热性能、耐高温性能、耐低温性能、耐候性能、辐射性能等相关测试应符合《地名</w:t>
      </w:r>
      <w:r>
        <w:rPr>
          <w:rFonts w:eastAsiaTheme="minorEastAsia" w:hint="eastAsia"/>
          <w:color w:val="auto"/>
          <w:sz w:val="21"/>
          <w:szCs w:val="21"/>
        </w:rPr>
        <w:t xml:space="preserve"> </w:t>
      </w:r>
      <w:r>
        <w:rPr>
          <w:rFonts w:eastAsiaTheme="minorEastAsia" w:hint="eastAsia"/>
          <w:color w:val="auto"/>
          <w:sz w:val="21"/>
          <w:szCs w:val="21"/>
        </w:rPr>
        <w:t>标志》（</w:t>
      </w:r>
      <w:r>
        <w:rPr>
          <w:rFonts w:eastAsiaTheme="minorEastAsia" w:hint="eastAsia"/>
          <w:color w:val="auto"/>
          <w:sz w:val="21"/>
          <w:szCs w:val="21"/>
        </w:rPr>
        <w:t>GB 17733-2008</w:t>
      </w:r>
      <w:r>
        <w:rPr>
          <w:rFonts w:eastAsiaTheme="minorEastAsia" w:hint="eastAsia"/>
          <w:color w:val="auto"/>
          <w:sz w:val="21"/>
          <w:szCs w:val="21"/>
        </w:rPr>
        <w:t>）相关实验要求。</w:t>
      </w:r>
      <w:r>
        <w:rPr>
          <w:rFonts w:eastAsiaTheme="minorEastAsia" w:hint="eastAsia"/>
          <w:color w:val="auto"/>
          <w:szCs w:val="24"/>
        </w:rPr>
        <w:t xml:space="preserve"> </w:t>
      </w:r>
    </w:p>
    <w:p w:rsidR="00A5413B" w:rsidRDefault="00BE263C">
      <w:pPr>
        <w:pStyle w:val="3"/>
        <w:numPr>
          <w:ilvl w:val="2"/>
          <w:numId w:val="4"/>
        </w:numPr>
        <w:tabs>
          <w:tab w:val="left" w:pos="426"/>
          <w:tab w:val="left" w:pos="709"/>
          <w:tab w:val="left" w:pos="851"/>
          <w:tab w:val="left" w:pos="1134"/>
        </w:tabs>
        <w:spacing w:before="120" w:after="0" w:line="360" w:lineRule="auto"/>
        <w:ind w:left="0" w:firstLine="0"/>
        <w:jc w:val="left"/>
        <w:rPr>
          <w:rFonts w:ascii="黑体" w:hAnsi="黑体" w:cs="黑体"/>
          <w:sz w:val="24"/>
          <w:szCs w:val="24"/>
        </w:rPr>
      </w:pPr>
      <w:r>
        <w:rPr>
          <w:rFonts w:ascii="黑体" w:hAnsi="黑体" w:cs="黑体" w:hint="eastAsia"/>
          <w:sz w:val="24"/>
          <w:szCs w:val="24"/>
        </w:rPr>
        <w:t>路名牌牌面反光膜要求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反光膜采用国标一级反光膜。其性能指标应满足以下要求：</w:t>
      </w:r>
    </w:p>
    <w:p w:rsidR="00A5413B" w:rsidRDefault="00BE263C">
      <w:pPr>
        <w:pStyle w:val="4"/>
        <w:numPr>
          <w:ilvl w:val="3"/>
          <w:numId w:val="0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4.4.3.1 反射系数要求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路名牌牌面反光膜材料的逆反射系数应符合《道路交通反光膜》（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GB/T18833-2012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）中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5.3.2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的要求，逆反射系数应不小于表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6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的规定值。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 xml:space="preserve"> </w:t>
      </w:r>
    </w:p>
    <w:p w:rsidR="00A5413B" w:rsidRDefault="00BE263C">
      <w:pPr>
        <w:ind w:firstLineChars="0" w:firstLine="0"/>
        <w:jc w:val="center"/>
        <w:rPr>
          <w:rFonts w:eastAsiaTheme="minorEastAsia"/>
          <w:color w:val="auto"/>
          <w:kern w:val="0"/>
          <w:sz w:val="21"/>
          <w:szCs w:val="21"/>
        </w:rPr>
      </w:pPr>
      <w:r>
        <w:rPr>
          <w:rFonts w:eastAsiaTheme="minorEastAsia" w:hint="eastAsia"/>
          <w:color w:val="auto"/>
          <w:kern w:val="0"/>
          <w:sz w:val="21"/>
          <w:szCs w:val="21"/>
        </w:rPr>
        <w:t>表</w:t>
      </w:r>
      <w:r>
        <w:rPr>
          <w:rFonts w:eastAsiaTheme="minorEastAsia" w:hint="eastAsia"/>
          <w:color w:val="auto"/>
          <w:kern w:val="0"/>
          <w:sz w:val="21"/>
          <w:szCs w:val="21"/>
        </w:rPr>
        <w:t>6   I</w:t>
      </w:r>
      <w:r>
        <w:rPr>
          <w:rFonts w:eastAsiaTheme="minorEastAsia" w:hint="eastAsia"/>
          <w:color w:val="auto"/>
          <w:kern w:val="0"/>
          <w:sz w:val="21"/>
          <w:szCs w:val="21"/>
        </w:rPr>
        <w:t>类反光膜</w:t>
      </w:r>
    </w:p>
    <w:tbl>
      <w:tblPr>
        <w:tblW w:w="510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938"/>
        <w:gridCol w:w="1077"/>
        <w:gridCol w:w="1077"/>
        <w:gridCol w:w="1077"/>
      </w:tblGrid>
      <w:tr w:rsidR="00A5413B">
        <w:trPr>
          <w:trHeight w:val="397"/>
          <w:jc w:val="center"/>
        </w:trPr>
        <w:tc>
          <w:tcPr>
            <w:tcW w:w="938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3" w:type="dxa"/>
              <w:bottom w:w="0" w:type="dxa"/>
              <w:right w:w="153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  <w:r>
              <w:rPr>
                <w:rFonts w:eastAsiaTheme="minorEastAsia" w:cs="黑体" w:hint="eastAsia"/>
                <w:color w:val="auto"/>
                <w:szCs w:val="21"/>
              </w:rPr>
              <w:t>观测角</w:t>
            </w:r>
          </w:p>
        </w:tc>
        <w:tc>
          <w:tcPr>
            <w:tcW w:w="938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3" w:type="dxa"/>
              <w:bottom w:w="0" w:type="dxa"/>
              <w:right w:w="153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  <w:r>
              <w:rPr>
                <w:rFonts w:eastAsiaTheme="minorEastAsia" w:cs="黑体" w:hint="eastAsia"/>
                <w:color w:val="auto"/>
                <w:szCs w:val="21"/>
              </w:rPr>
              <w:t>入射角</w:t>
            </w:r>
          </w:p>
        </w:tc>
        <w:tc>
          <w:tcPr>
            <w:tcW w:w="3231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3" w:type="dxa"/>
              <w:bottom w:w="0" w:type="dxa"/>
              <w:right w:w="153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  <w:r>
              <w:rPr>
                <w:rFonts w:eastAsiaTheme="minorEastAsia" w:cs="黑体" w:hint="eastAsia"/>
                <w:color w:val="auto"/>
                <w:szCs w:val="21"/>
              </w:rPr>
              <w:t>最小逆反射系数</w:t>
            </w:r>
            <w:r>
              <w:rPr>
                <w:rFonts w:eastAsiaTheme="minorEastAsia" w:cs="黑体" w:hint="eastAsia"/>
                <w:color w:val="auto"/>
                <w:szCs w:val="21"/>
              </w:rPr>
              <w:t>R</w:t>
            </w:r>
            <w:r>
              <w:rPr>
                <w:rFonts w:eastAsiaTheme="minorEastAsia" w:cs="黑体" w:hint="eastAsia"/>
                <w:color w:val="auto"/>
                <w:position w:val="-9"/>
                <w:szCs w:val="21"/>
                <w:vertAlign w:val="subscript"/>
              </w:rPr>
              <w:t>A</w:t>
            </w:r>
            <w:r>
              <w:rPr>
                <w:rFonts w:eastAsiaTheme="minorEastAsia" w:cs="黑体" w:hint="eastAsia"/>
                <w:color w:val="auto"/>
                <w:szCs w:val="21"/>
              </w:rPr>
              <w:t xml:space="preserve">/(cd </w:t>
            </w:r>
            <w:r>
              <w:rPr>
                <w:rFonts w:eastAsiaTheme="minorEastAsia" w:cs="Segoe UI Emoji"/>
                <w:color w:val="auto"/>
                <w:szCs w:val="21"/>
              </w:rPr>
              <w:t>▪</w:t>
            </w:r>
            <w:r>
              <w:rPr>
                <w:rFonts w:eastAsiaTheme="minorEastAsia" w:cs="黑体" w:hint="eastAsia"/>
                <w:color w:val="auto"/>
                <w:szCs w:val="21"/>
              </w:rPr>
              <w:t>Ix</w:t>
            </w:r>
            <w:r>
              <w:rPr>
                <w:rFonts w:eastAsiaTheme="minorEastAsia" w:cs="黑体" w:hint="eastAsia"/>
                <w:color w:val="auto"/>
                <w:position w:val="11"/>
                <w:szCs w:val="21"/>
                <w:vertAlign w:val="superscript"/>
              </w:rPr>
              <w:t>-1</w:t>
            </w:r>
            <w:r>
              <w:rPr>
                <w:rFonts w:eastAsiaTheme="minorEastAsia" w:cs="Segoe UI Emoji"/>
                <w:color w:val="auto"/>
                <w:szCs w:val="21"/>
              </w:rPr>
              <w:t>▪</w:t>
            </w:r>
            <w:r>
              <w:rPr>
                <w:rFonts w:eastAsiaTheme="minorEastAsia" w:cs="黑体" w:hint="eastAsia"/>
                <w:color w:val="auto"/>
                <w:szCs w:val="21"/>
              </w:rPr>
              <w:t>m</w:t>
            </w:r>
            <w:r>
              <w:rPr>
                <w:rFonts w:eastAsiaTheme="minorEastAsia" w:cs="黑体" w:hint="eastAsia"/>
                <w:color w:val="auto"/>
                <w:position w:val="11"/>
                <w:szCs w:val="21"/>
                <w:vertAlign w:val="superscript"/>
              </w:rPr>
              <w:t>-2</w:t>
            </w:r>
            <w:r>
              <w:rPr>
                <w:rFonts w:eastAsiaTheme="minorEastAsia" w:cs="黑体" w:hint="eastAsia"/>
                <w:color w:val="auto"/>
                <w:szCs w:val="21"/>
              </w:rPr>
              <w:t>)</w:t>
            </w:r>
          </w:p>
        </w:tc>
      </w:tr>
      <w:tr w:rsidR="00A5413B">
        <w:trPr>
          <w:trHeight w:val="397"/>
          <w:jc w:val="center"/>
        </w:trPr>
        <w:tc>
          <w:tcPr>
            <w:tcW w:w="938" w:type="dxa"/>
            <w:vMerge/>
            <w:tcBorders>
              <w:tl2br w:val="nil"/>
              <w:tr2bl w:val="nil"/>
            </w:tcBorders>
            <w:vAlign w:val="center"/>
          </w:tcPr>
          <w:p w:rsidR="00A5413B" w:rsidRDefault="00A5413B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</w:p>
        </w:tc>
        <w:tc>
          <w:tcPr>
            <w:tcW w:w="938" w:type="dxa"/>
            <w:vMerge/>
            <w:tcBorders>
              <w:tl2br w:val="nil"/>
              <w:tr2bl w:val="nil"/>
            </w:tcBorders>
            <w:vAlign w:val="center"/>
          </w:tcPr>
          <w:p w:rsidR="00A5413B" w:rsidRDefault="00A5413B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3" w:type="dxa"/>
              <w:bottom w:w="0" w:type="dxa"/>
              <w:right w:w="153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  <w:r>
              <w:rPr>
                <w:rFonts w:eastAsiaTheme="minorEastAsia" w:cs="黑体" w:hint="eastAsia"/>
                <w:color w:val="auto"/>
                <w:szCs w:val="21"/>
              </w:rPr>
              <w:t>白色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3" w:type="dxa"/>
              <w:bottom w:w="0" w:type="dxa"/>
              <w:right w:w="153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  <w:r>
              <w:rPr>
                <w:rFonts w:eastAsiaTheme="minorEastAsia" w:cs="黑体" w:hint="eastAsia"/>
                <w:color w:val="auto"/>
                <w:szCs w:val="21"/>
              </w:rPr>
              <w:t>红色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3" w:type="dxa"/>
              <w:bottom w:w="0" w:type="dxa"/>
              <w:right w:w="153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  <w:r>
              <w:rPr>
                <w:rFonts w:eastAsiaTheme="minorEastAsia" w:cs="黑体" w:hint="eastAsia"/>
                <w:color w:val="auto"/>
                <w:szCs w:val="21"/>
              </w:rPr>
              <w:t>绿色</w:t>
            </w:r>
          </w:p>
        </w:tc>
      </w:tr>
      <w:tr w:rsidR="00A5413B">
        <w:trPr>
          <w:trHeight w:val="397"/>
          <w:jc w:val="center"/>
        </w:trPr>
        <w:tc>
          <w:tcPr>
            <w:tcW w:w="938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3" w:type="dxa"/>
              <w:bottom w:w="0" w:type="dxa"/>
              <w:right w:w="153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  <w:r>
              <w:rPr>
                <w:rFonts w:eastAsiaTheme="minorEastAsia" w:cs="黑体" w:hint="eastAsia"/>
                <w:color w:val="auto"/>
                <w:szCs w:val="21"/>
              </w:rPr>
              <w:t>0.2</w:t>
            </w:r>
            <w:r>
              <w:rPr>
                <w:rFonts w:eastAsiaTheme="minorEastAsia" w:cs="黑体" w:hint="eastAsia"/>
                <w:color w:val="auto"/>
                <w:position w:val="11"/>
                <w:szCs w:val="21"/>
                <w:vertAlign w:val="superscript"/>
              </w:rPr>
              <w:t>。</w:t>
            </w:r>
          </w:p>
        </w:tc>
        <w:tc>
          <w:tcPr>
            <w:tcW w:w="938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3" w:type="dxa"/>
              <w:bottom w:w="0" w:type="dxa"/>
              <w:right w:w="153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  <w:r>
              <w:rPr>
                <w:rFonts w:eastAsiaTheme="minorEastAsia" w:cs="黑体" w:hint="eastAsia"/>
                <w:color w:val="auto"/>
                <w:szCs w:val="21"/>
              </w:rPr>
              <w:t>-4</w:t>
            </w:r>
            <w:r>
              <w:rPr>
                <w:rFonts w:eastAsiaTheme="minorEastAsia" w:cs="黑体" w:hint="eastAsia"/>
                <w:color w:val="auto"/>
                <w:position w:val="11"/>
                <w:szCs w:val="21"/>
                <w:vertAlign w:val="superscript"/>
              </w:rPr>
              <w:t>。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3" w:type="dxa"/>
              <w:bottom w:w="0" w:type="dxa"/>
              <w:right w:w="153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  <w:r>
              <w:rPr>
                <w:rFonts w:eastAsiaTheme="minorEastAsia" w:cs="黑体" w:hint="eastAsia"/>
                <w:color w:val="auto"/>
                <w:szCs w:val="21"/>
              </w:rPr>
              <w:t>70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3" w:type="dxa"/>
              <w:bottom w:w="0" w:type="dxa"/>
              <w:right w:w="153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  <w:r>
              <w:rPr>
                <w:rFonts w:eastAsiaTheme="minorEastAsia" w:cs="黑体" w:hint="eastAsia"/>
                <w:color w:val="auto"/>
                <w:szCs w:val="21"/>
              </w:rPr>
              <w:t>14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3" w:type="dxa"/>
              <w:bottom w:w="0" w:type="dxa"/>
              <w:right w:w="153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  <w:r>
              <w:rPr>
                <w:rFonts w:eastAsiaTheme="minorEastAsia" w:cs="黑体" w:hint="eastAsia"/>
                <w:color w:val="auto"/>
                <w:szCs w:val="21"/>
              </w:rPr>
              <w:t>9.0</w:t>
            </w:r>
          </w:p>
        </w:tc>
      </w:tr>
      <w:tr w:rsidR="00A5413B">
        <w:trPr>
          <w:trHeight w:val="397"/>
          <w:jc w:val="center"/>
        </w:trPr>
        <w:tc>
          <w:tcPr>
            <w:tcW w:w="938" w:type="dxa"/>
            <w:vMerge/>
            <w:tcBorders>
              <w:tl2br w:val="nil"/>
              <w:tr2bl w:val="nil"/>
            </w:tcBorders>
            <w:vAlign w:val="center"/>
          </w:tcPr>
          <w:p w:rsidR="00A5413B" w:rsidRDefault="00A5413B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</w:p>
        </w:tc>
        <w:tc>
          <w:tcPr>
            <w:tcW w:w="938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3" w:type="dxa"/>
              <w:bottom w:w="0" w:type="dxa"/>
              <w:right w:w="153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  <w:r>
              <w:rPr>
                <w:rFonts w:eastAsiaTheme="minorEastAsia" w:cs="黑体" w:hint="eastAsia"/>
                <w:color w:val="auto"/>
                <w:szCs w:val="21"/>
              </w:rPr>
              <w:t>15</w:t>
            </w:r>
            <w:r>
              <w:rPr>
                <w:rFonts w:eastAsiaTheme="minorEastAsia" w:cs="黑体" w:hint="eastAsia"/>
                <w:color w:val="auto"/>
                <w:position w:val="11"/>
                <w:szCs w:val="21"/>
                <w:vertAlign w:val="superscript"/>
              </w:rPr>
              <w:t>。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3" w:type="dxa"/>
              <w:bottom w:w="0" w:type="dxa"/>
              <w:right w:w="153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  <w:r>
              <w:rPr>
                <w:rFonts w:eastAsiaTheme="minorEastAsia" w:cs="黑体" w:hint="eastAsia"/>
                <w:color w:val="auto"/>
                <w:szCs w:val="21"/>
              </w:rPr>
              <w:t>50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3" w:type="dxa"/>
              <w:bottom w:w="0" w:type="dxa"/>
              <w:right w:w="153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  <w:r>
              <w:rPr>
                <w:rFonts w:eastAsiaTheme="minorEastAsia" w:cs="黑体" w:hint="eastAsia"/>
                <w:color w:val="auto"/>
                <w:szCs w:val="21"/>
              </w:rPr>
              <w:t>11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3" w:type="dxa"/>
              <w:bottom w:w="0" w:type="dxa"/>
              <w:right w:w="153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  <w:r>
              <w:rPr>
                <w:rFonts w:eastAsiaTheme="minorEastAsia" w:cs="黑体" w:hint="eastAsia"/>
                <w:color w:val="auto"/>
                <w:szCs w:val="21"/>
              </w:rPr>
              <w:t>7.0</w:t>
            </w:r>
          </w:p>
        </w:tc>
      </w:tr>
      <w:tr w:rsidR="00A5413B">
        <w:trPr>
          <w:trHeight w:val="397"/>
          <w:jc w:val="center"/>
        </w:trPr>
        <w:tc>
          <w:tcPr>
            <w:tcW w:w="938" w:type="dxa"/>
            <w:vMerge/>
            <w:tcBorders>
              <w:tl2br w:val="nil"/>
              <w:tr2bl w:val="nil"/>
            </w:tcBorders>
            <w:vAlign w:val="center"/>
          </w:tcPr>
          <w:p w:rsidR="00A5413B" w:rsidRDefault="00A5413B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</w:p>
        </w:tc>
        <w:tc>
          <w:tcPr>
            <w:tcW w:w="938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3" w:type="dxa"/>
              <w:bottom w:w="0" w:type="dxa"/>
              <w:right w:w="153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  <w:r>
              <w:rPr>
                <w:rFonts w:eastAsiaTheme="minorEastAsia" w:cs="黑体" w:hint="eastAsia"/>
                <w:color w:val="auto"/>
                <w:szCs w:val="21"/>
              </w:rPr>
              <w:t>30</w:t>
            </w:r>
            <w:r>
              <w:rPr>
                <w:rFonts w:eastAsiaTheme="minorEastAsia" w:cs="黑体" w:hint="eastAsia"/>
                <w:color w:val="auto"/>
                <w:position w:val="11"/>
                <w:szCs w:val="21"/>
                <w:vertAlign w:val="superscript"/>
              </w:rPr>
              <w:t>。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3" w:type="dxa"/>
              <w:bottom w:w="0" w:type="dxa"/>
              <w:right w:w="153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  <w:r>
              <w:rPr>
                <w:rFonts w:eastAsiaTheme="minorEastAsia" w:cs="黑体" w:hint="eastAsia"/>
                <w:color w:val="auto"/>
                <w:szCs w:val="21"/>
              </w:rPr>
              <w:t>30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3" w:type="dxa"/>
              <w:bottom w:w="0" w:type="dxa"/>
              <w:right w:w="153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  <w:r>
              <w:rPr>
                <w:rFonts w:eastAsiaTheme="minorEastAsia" w:cs="黑体" w:hint="eastAsia"/>
                <w:color w:val="auto"/>
                <w:szCs w:val="21"/>
              </w:rPr>
              <w:t>6.0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3" w:type="dxa"/>
              <w:bottom w:w="0" w:type="dxa"/>
              <w:right w:w="153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  <w:r>
              <w:rPr>
                <w:rFonts w:eastAsiaTheme="minorEastAsia" w:cs="黑体" w:hint="eastAsia"/>
                <w:color w:val="auto"/>
                <w:szCs w:val="21"/>
              </w:rPr>
              <w:t>3.5</w:t>
            </w:r>
          </w:p>
        </w:tc>
      </w:tr>
      <w:tr w:rsidR="00A5413B">
        <w:trPr>
          <w:trHeight w:val="397"/>
          <w:jc w:val="center"/>
        </w:trPr>
        <w:tc>
          <w:tcPr>
            <w:tcW w:w="938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3" w:type="dxa"/>
              <w:bottom w:w="0" w:type="dxa"/>
              <w:right w:w="153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  <w:r>
              <w:rPr>
                <w:rFonts w:eastAsiaTheme="minorEastAsia" w:cs="黑体" w:hint="eastAsia"/>
                <w:color w:val="auto"/>
                <w:szCs w:val="21"/>
              </w:rPr>
              <w:t>0.5</w:t>
            </w:r>
            <w:r>
              <w:rPr>
                <w:rFonts w:eastAsiaTheme="minorEastAsia" w:cs="黑体" w:hint="eastAsia"/>
                <w:color w:val="auto"/>
                <w:position w:val="11"/>
                <w:szCs w:val="21"/>
                <w:vertAlign w:val="superscript"/>
              </w:rPr>
              <w:t>。</w:t>
            </w:r>
          </w:p>
        </w:tc>
        <w:tc>
          <w:tcPr>
            <w:tcW w:w="938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3" w:type="dxa"/>
              <w:bottom w:w="0" w:type="dxa"/>
              <w:right w:w="153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  <w:r>
              <w:rPr>
                <w:rFonts w:eastAsiaTheme="minorEastAsia" w:cs="黑体" w:hint="eastAsia"/>
                <w:color w:val="auto"/>
                <w:szCs w:val="21"/>
              </w:rPr>
              <w:t>-4</w:t>
            </w:r>
            <w:r>
              <w:rPr>
                <w:rFonts w:eastAsiaTheme="minorEastAsia" w:cs="黑体" w:hint="eastAsia"/>
                <w:color w:val="auto"/>
                <w:position w:val="11"/>
                <w:szCs w:val="21"/>
                <w:vertAlign w:val="superscript"/>
              </w:rPr>
              <w:t>。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3" w:type="dxa"/>
              <w:bottom w:w="0" w:type="dxa"/>
              <w:right w:w="153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  <w:r>
              <w:rPr>
                <w:rFonts w:eastAsiaTheme="minorEastAsia" w:cs="黑体" w:hint="eastAsia"/>
                <w:color w:val="auto"/>
                <w:szCs w:val="21"/>
              </w:rPr>
              <w:t>30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3" w:type="dxa"/>
              <w:bottom w:w="0" w:type="dxa"/>
              <w:right w:w="153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  <w:r>
              <w:rPr>
                <w:rFonts w:eastAsiaTheme="minorEastAsia" w:cs="黑体" w:hint="eastAsia"/>
                <w:color w:val="auto"/>
                <w:szCs w:val="21"/>
              </w:rPr>
              <w:t>7.5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3" w:type="dxa"/>
              <w:bottom w:w="0" w:type="dxa"/>
              <w:right w:w="153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  <w:r>
              <w:rPr>
                <w:rFonts w:eastAsiaTheme="minorEastAsia" w:cs="黑体" w:hint="eastAsia"/>
                <w:color w:val="auto"/>
                <w:szCs w:val="21"/>
              </w:rPr>
              <w:t>4.5</w:t>
            </w:r>
          </w:p>
        </w:tc>
      </w:tr>
      <w:tr w:rsidR="00A5413B">
        <w:trPr>
          <w:trHeight w:val="397"/>
          <w:jc w:val="center"/>
        </w:trPr>
        <w:tc>
          <w:tcPr>
            <w:tcW w:w="938" w:type="dxa"/>
            <w:vMerge/>
            <w:tcBorders>
              <w:tl2br w:val="nil"/>
              <w:tr2bl w:val="nil"/>
            </w:tcBorders>
            <w:vAlign w:val="center"/>
          </w:tcPr>
          <w:p w:rsidR="00A5413B" w:rsidRDefault="00A5413B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</w:p>
        </w:tc>
        <w:tc>
          <w:tcPr>
            <w:tcW w:w="938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3" w:type="dxa"/>
              <w:bottom w:w="0" w:type="dxa"/>
              <w:right w:w="153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  <w:r>
              <w:rPr>
                <w:rFonts w:eastAsiaTheme="minorEastAsia" w:cs="黑体" w:hint="eastAsia"/>
                <w:color w:val="auto"/>
                <w:szCs w:val="21"/>
              </w:rPr>
              <w:t>15</w:t>
            </w:r>
            <w:r>
              <w:rPr>
                <w:rFonts w:eastAsiaTheme="minorEastAsia" w:cs="黑体" w:hint="eastAsia"/>
                <w:color w:val="auto"/>
                <w:position w:val="11"/>
                <w:szCs w:val="21"/>
                <w:vertAlign w:val="superscript"/>
              </w:rPr>
              <w:t>。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3" w:type="dxa"/>
              <w:bottom w:w="0" w:type="dxa"/>
              <w:right w:w="153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  <w:r>
              <w:rPr>
                <w:rFonts w:eastAsiaTheme="minorEastAsia" w:cs="黑体" w:hint="eastAsia"/>
                <w:color w:val="auto"/>
                <w:szCs w:val="21"/>
              </w:rPr>
              <w:t>23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3" w:type="dxa"/>
              <w:bottom w:w="0" w:type="dxa"/>
              <w:right w:w="153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  <w:r>
              <w:rPr>
                <w:rFonts w:eastAsiaTheme="minorEastAsia" w:cs="黑体" w:hint="eastAsia"/>
                <w:color w:val="auto"/>
                <w:szCs w:val="21"/>
              </w:rPr>
              <w:t>5.3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3" w:type="dxa"/>
              <w:bottom w:w="0" w:type="dxa"/>
              <w:right w:w="153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  <w:r>
              <w:rPr>
                <w:rFonts w:eastAsiaTheme="minorEastAsia" w:cs="黑体" w:hint="eastAsia"/>
                <w:color w:val="auto"/>
                <w:szCs w:val="21"/>
              </w:rPr>
              <w:t>3.4</w:t>
            </w:r>
          </w:p>
        </w:tc>
      </w:tr>
      <w:tr w:rsidR="00A5413B">
        <w:trPr>
          <w:trHeight w:val="397"/>
          <w:jc w:val="center"/>
        </w:trPr>
        <w:tc>
          <w:tcPr>
            <w:tcW w:w="938" w:type="dxa"/>
            <w:vMerge/>
            <w:tcBorders>
              <w:tl2br w:val="nil"/>
              <w:tr2bl w:val="nil"/>
            </w:tcBorders>
            <w:vAlign w:val="center"/>
          </w:tcPr>
          <w:p w:rsidR="00A5413B" w:rsidRDefault="00A5413B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</w:p>
        </w:tc>
        <w:tc>
          <w:tcPr>
            <w:tcW w:w="938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3" w:type="dxa"/>
              <w:bottom w:w="0" w:type="dxa"/>
              <w:right w:w="153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  <w:r>
              <w:rPr>
                <w:rFonts w:eastAsiaTheme="minorEastAsia" w:cs="黑体" w:hint="eastAsia"/>
                <w:color w:val="auto"/>
                <w:szCs w:val="21"/>
              </w:rPr>
              <w:t>30</w:t>
            </w:r>
            <w:r>
              <w:rPr>
                <w:rFonts w:eastAsiaTheme="minorEastAsia" w:cs="黑体" w:hint="eastAsia"/>
                <w:color w:val="auto"/>
                <w:position w:val="11"/>
                <w:szCs w:val="21"/>
                <w:vertAlign w:val="superscript"/>
              </w:rPr>
              <w:t>。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3" w:type="dxa"/>
              <w:bottom w:w="0" w:type="dxa"/>
              <w:right w:w="153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  <w:r>
              <w:rPr>
                <w:rFonts w:eastAsiaTheme="minorEastAsia" w:cs="黑体" w:hint="eastAsia"/>
                <w:color w:val="auto"/>
                <w:szCs w:val="21"/>
              </w:rPr>
              <w:t>15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3" w:type="dxa"/>
              <w:bottom w:w="0" w:type="dxa"/>
              <w:right w:w="153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  <w:r>
              <w:rPr>
                <w:rFonts w:eastAsiaTheme="minorEastAsia" w:cs="黑体" w:hint="eastAsia"/>
                <w:color w:val="auto"/>
                <w:szCs w:val="21"/>
              </w:rPr>
              <w:t>3.0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3" w:type="dxa"/>
              <w:bottom w:w="0" w:type="dxa"/>
              <w:right w:w="153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  <w:r>
              <w:rPr>
                <w:rFonts w:eastAsiaTheme="minorEastAsia" w:cs="黑体" w:hint="eastAsia"/>
                <w:color w:val="auto"/>
                <w:szCs w:val="21"/>
              </w:rPr>
              <w:t>2.2</w:t>
            </w:r>
          </w:p>
        </w:tc>
      </w:tr>
      <w:tr w:rsidR="00A5413B">
        <w:trPr>
          <w:trHeight w:val="397"/>
          <w:jc w:val="center"/>
        </w:trPr>
        <w:tc>
          <w:tcPr>
            <w:tcW w:w="938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3" w:type="dxa"/>
              <w:bottom w:w="0" w:type="dxa"/>
              <w:right w:w="153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  <w:r>
              <w:rPr>
                <w:rFonts w:eastAsiaTheme="minorEastAsia" w:cs="黑体" w:hint="eastAsia"/>
                <w:color w:val="auto"/>
                <w:szCs w:val="21"/>
              </w:rPr>
              <w:t>1</w:t>
            </w:r>
            <w:r>
              <w:rPr>
                <w:rFonts w:eastAsiaTheme="minorEastAsia" w:cs="黑体" w:hint="eastAsia"/>
                <w:color w:val="auto"/>
                <w:position w:val="11"/>
                <w:szCs w:val="21"/>
                <w:vertAlign w:val="superscript"/>
              </w:rPr>
              <w:t>。</w:t>
            </w:r>
          </w:p>
        </w:tc>
        <w:tc>
          <w:tcPr>
            <w:tcW w:w="938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3" w:type="dxa"/>
              <w:bottom w:w="0" w:type="dxa"/>
              <w:right w:w="153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  <w:r>
              <w:rPr>
                <w:rFonts w:eastAsiaTheme="minorEastAsia" w:cs="黑体" w:hint="eastAsia"/>
                <w:color w:val="auto"/>
                <w:szCs w:val="21"/>
              </w:rPr>
              <w:t>-4</w:t>
            </w:r>
            <w:r>
              <w:rPr>
                <w:rFonts w:eastAsiaTheme="minorEastAsia" w:cs="黑体" w:hint="eastAsia"/>
                <w:color w:val="auto"/>
                <w:position w:val="11"/>
                <w:szCs w:val="21"/>
                <w:vertAlign w:val="superscript"/>
              </w:rPr>
              <w:t>。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3" w:type="dxa"/>
              <w:bottom w:w="0" w:type="dxa"/>
              <w:right w:w="153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  <w:r>
              <w:rPr>
                <w:rFonts w:eastAsiaTheme="minorEastAsia" w:cs="黑体" w:hint="eastAsia"/>
                <w:color w:val="auto"/>
                <w:szCs w:val="21"/>
              </w:rPr>
              <w:t>5.0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3" w:type="dxa"/>
              <w:bottom w:w="0" w:type="dxa"/>
              <w:right w:w="153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  <w:r>
              <w:rPr>
                <w:rFonts w:eastAsiaTheme="minorEastAsia" w:cs="黑体" w:hint="eastAsia"/>
                <w:color w:val="auto"/>
                <w:szCs w:val="21"/>
              </w:rPr>
              <w:t>2.0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3" w:type="dxa"/>
              <w:bottom w:w="0" w:type="dxa"/>
              <w:right w:w="153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  <w:r>
              <w:rPr>
                <w:rFonts w:eastAsiaTheme="minorEastAsia" w:cs="黑体" w:hint="eastAsia"/>
                <w:color w:val="auto"/>
                <w:szCs w:val="21"/>
              </w:rPr>
              <w:t>1.0</w:t>
            </w:r>
          </w:p>
        </w:tc>
      </w:tr>
      <w:tr w:rsidR="00A5413B">
        <w:trPr>
          <w:trHeight w:val="397"/>
          <w:jc w:val="center"/>
        </w:trPr>
        <w:tc>
          <w:tcPr>
            <w:tcW w:w="938" w:type="dxa"/>
            <w:vMerge/>
            <w:tcBorders>
              <w:tl2br w:val="nil"/>
              <w:tr2bl w:val="nil"/>
            </w:tcBorders>
            <w:vAlign w:val="center"/>
          </w:tcPr>
          <w:p w:rsidR="00A5413B" w:rsidRDefault="00A5413B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</w:p>
        </w:tc>
        <w:tc>
          <w:tcPr>
            <w:tcW w:w="938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3" w:type="dxa"/>
              <w:bottom w:w="0" w:type="dxa"/>
              <w:right w:w="153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  <w:r>
              <w:rPr>
                <w:rFonts w:eastAsiaTheme="minorEastAsia" w:cs="黑体" w:hint="eastAsia"/>
                <w:color w:val="auto"/>
                <w:szCs w:val="21"/>
              </w:rPr>
              <w:t>15</w:t>
            </w:r>
            <w:r>
              <w:rPr>
                <w:rFonts w:eastAsiaTheme="minorEastAsia" w:cs="黑体" w:hint="eastAsia"/>
                <w:color w:val="auto"/>
                <w:position w:val="11"/>
                <w:szCs w:val="21"/>
                <w:vertAlign w:val="superscript"/>
              </w:rPr>
              <w:t>。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3" w:type="dxa"/>
              <w:bottom w:w="0" w:type="dxa"/>
              <w:right w:w="153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  <w:r>
              <w:rPr>
                <w:rFonts w:eastAsiaTheme="minorEastAsia" w:cs="黑体" w:hint="eastAsia"/>
                <w:color w:val="auto"/>
                <w:szCs w:val="21"/>
              </w:rPr>
              <w:t>2.0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3" w:type="dxa"/>
              <w:bottom w:w="0" w:type="dxa"/>
              <w:right w:w="153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  <w:r>
              <w:rPr>
                <w:rFonts w:eastAsiaTheme="minorEastAsia" w:cs="黑体" w:hint="eastAsia"/>
                <w:color w:val="auto"/>
                <w:szCs w:val="21"/>
              </w:rPr>
              <w:t>1.0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3" w:type="dxa"/>
              <w:bottom w:w="0" w:type="dxa"/>
              <w:right w:w="153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  <w:r>
              <w:rPr>
                <w:rFonts w:eastAsiaTheme="minorEastAsia" w:cs="黑体" w:hint="eastAsia"/>
                <w:color w:val="auto"/>
                <w:szCs w:val="21"/>
              </w:rPr>
              <w:t>0.8</w:t>
            </w:r>
          </w:p>
        </w:tc>
      </w:tr>
      <w:tr w:rsidR="00A5413B">
        <w:trPr>
          <w:trHeight w:val="397"/>
          <w:jc w:val="center"/>
        </w:trPr>
        <w:tc>
          <w:tcPr>
            <w:tcW w:w="938" w:type="dxa"/>
            <w:vMerge/>
            <w:tcBorders>
              <w:tl2br w:val="nil"/>
              <w:tr2bl w:val="nil"/>
            </w:tcBorders>
            <w:vAlign w:val="center"/>
          </w:tcPr>
          <w:p w:rsidR="00A5413B" w:rsidRDefault="00A5413B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</w:p>
        </w:tc>
        <w:tc>
          <w:tcPr>
            <w:tcW w:w="938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3" w:type="dxa"/>
              <w:bottom w:w="0" w:type="dxa"/>
              <w:right w:w="153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  <w:r>
              <w:rPr>
                <w:rFonts w:eastAsiaTheme="minorEastAsia" w:cs="黑体" w:hint="eastAsia"/>
                <w:color w:val="auto"/>
                <w:szCs w:val="21"/>
              </w:rPr>
              <w:t>30</w:t>
            </w:r>
            <w:r>
              <w:rPr>
                <w:rFonts w:eastAsiaTheme="minorEastAsia" w:cs="黑体" w:hint="eastAsia"/>
                <w:color w:val="auto"/>
                <w:position w:val="11"/>
                <w:szCs w:val="21"/>
                <w:vertAlign w:val="superscript"/>
              </w:rPr>
              <w:t>。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3" w:type="dxa"/>
              <w:bottom w:w="0" w:type="dxa"/>
              <w:right w:w="153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  <w:r>
              <w:rPr>
                <w:rFonts w:eastAsiaTheme="minorEastAsia" w:cs="黑体" w:hint="eastAsia"/>
                <w:color w:val="auto"/>
                <w:szCs w:val="21"/>
              </w:rPr>
              <w:t>1.5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3" w:type="dxa"/>
              <w:bottom w:w="0" w:type="dxa"/>
              <w:right w:w="153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  <w:r>
              <w:rPr>
                <w:rFonts w:eastAsiaTheme="minorEastAsia" w:cs="黑体" w:hint="eastAsia"/>
                <w:color w:val="auto"/>
                <w:szCs w:val="21"/>
              </w:rPr>
              <w:t>0.6</w:t>
            </w:r>
          </w:p>
        </w:tc>
        <w:tc>
          <w:tcPr>
            <w:tcW w:w="1077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3" w:type="dxa"/>
              <w:bottom w:w="0" w:type="dxa"/>
              <w:right w:w="153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 w:cs="黑体"/>
                <w:color w:val="auto"/>
                <w:kern w:val="0"/>
                <w:szCs w:val="21"/>
              </w:rPr>
            </w:pPr>
            <w:r>
              <w:rPr>
                <w:rFonts w:eastAsiaTheme="minorEastAsia" w:cs="黑体" w:hint="eastAsia"/>
                <w:color w:val="auto"/>
                <w:szCs w:val="21"/>
              </w:rPr>
              <w:t>0.4</w:t>
            </w:r>
          </w:p>
        </w:tc>
      </w:tr>
    </w:tbl>
    <w:p w:rsidR="00A5413B" w:rsidRDefault="00BE263C">
      <w:pPr>
        <w:pStyle w:val="4"/>
        <w:numPr>
          <w:ilvl w:val="3"/>
          <w:numId w:val="0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4.4.3.1颜色亮度因数要求</w:t>
      </w:r>
    </w:p>
    <w:p w:rsidR="00A5413B" w:rsidRDefault="00BE263C">
      <w:pPr>
        <w:spacing w:line="360" w:lineRule="auto"/>
        <w:ind w:firstLine="560"/>
        <w:rPr>
          <w:rFonts w:eastAsiaTheme="minorEastAsia" w:cs="Calibri"/>
          <w:bCs/>
          <w:color w:val="000000" w:themeColor="text1"/>
          <w:kern w:val="0"/>
          <w:sz w:val="28"/>
          <w:szCs w:val="28"/>
        </w:rPr>
      </w:pPr>
      <w:r>
        <w:rPr>
          <w:rFonts w:eastAsiaTheme="minorEastAsia" w:cs="Calibri" w:hint="eastAsia"/>
          <w:bCs/>
          <w:color w:val="000000" w:themeColor="text1"/>
          <w:kern w:val="0"/>
          <w:sz w:val="28"/>
          <w:szCs w:val="28"/>
        </w:rPr>
        <w:t>路名牌牌面反光膜的各种颜色的亮度因数应在表</w:t>
      </w:r>
      <w:r>
        <w:rPr>
          <w:rFonts w:eastAsiaTheme="minorEastAsia" w:cs="Calibri" w:hint="eastAsia"/>
          <w:bCs/>
          <w:color w:val="000000" w:themeColor="text1"/>
          <w:kern w:val="0"/>
          <w:sz w:val="28"/>
          <w:szCs w:val="28"/>
        </w:rPr>
        <w:t>7</w:t>
      </w:r>
      <w:r>
        <w:rPr>
          <w:rFonts w:eastAsiaTheme="minorEastAsia" w:cs="Calibri" w:hint="eastAsia"/>
          <w:bCs/>
          <w:color w:val="000000" w:themeColor="text1"/>
          <w:kern w:val="0"/>
          <w:sz w:val="28"/>
          <w:szCs w:val="28"/>
        </w:rPr>
        <w:t>规定范围内。</w:t>
      </w:r>
      <w:r>
        <w:rPr>
          <w:rFonts w:eastAsiaTheme="minorEastAsia" w:cs="Calibri" w:hint="eastAsia"/>
          <w:bCs/>
          <w:color w:val="000000" w:themeColor="text1"/>
          <w:kern w:val="0"/>
          <w:sz w:val="28"/>
          <w:szCs w:val="28"/>
        </w:rPr>
        <w:t xml:space="preserve"> </w:t>
      </w:r>
    </w:p>
    <w:p w:rsidR="00A5413B" w:rsidRDefault="00BE263C">
      <w:pPr>
        <w:pStyle w:val="af8"/>
        <w:rPr>
          <w:rFonts w:eastAsiaTheme="minorEastAsia"/>
          <w:color w:val="auto"/>
          <w:kern w:val="0"/>
          <w:szCs w:val="21"/>
        </w:rPr>
      </w:pPr>
      <w:r>
        <w:rPr>
          <w:rFonts w:eastAsiaTheme="minorEastAsia" w:hint="eastAsia"/>
          <w:color w:val="auto"/>
          <w:kern w:val="0"/>
          <w:szCs w:val="21"/>
        </w:rPr>
        <w:t>表</w:t>
      </w:r>
      <w:r>
        <w:rPr>
          <w:rFonts w:eastAsiaTheme="minorEastAsia" w:hint="eastAsia"/>
          <w:color w:val="auto"/>
          <w:kern w:val="0"/>
          <w:szCs w:val="21"/>
        </w:rPr>
        <w:t xml:space="preserve">7   </w:t>
      </w:r>
      <w:r>
        <w:rPr>
          <w:rFonts w:eastAsiaTheme="minorEastAsia" w:hint="eastAsia"/>
          <w:color w:val="auto"/>
          <w:kern w:val="0"/>
          <w:szCs w:val="21"/>
        </w:rPr>
        <w:t>反光膜颜色（昼间色）</w:t>
      </w:r>
      <w:r>
        <w:rPr>
          <w:rFonts w:eastAsiaTheme="minorEastAsia" w:hint="eastAsia"/>
          <w:color w:val="auto"/>
          <w:kern w:val="0"/>
          <w:szCs w:val="21"/>
        </w:rPr>
        <w:t xml:space="preserve"> </w:t>
      </w:r>
    </w:p>
    <w:tbl>
      <w:tblPr>
        <w:tblW w:w="862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5"/>
        <w:gridCol w:w="1437"/>
        <w:gridCol w:w="1437"/>
        <w:gridCol w:w="1437"/>
        <w:gridCol w:w="1437"/>
        <w:gridCol w:w="1753"/>
      </w:tblGrid>
      <w:tr w:rsidR="00A5413B">
        <w:trPr>
          <w:trHeight w:val="397"/>
        </w:trPr>
        <w:tc>
          <w:tcPr>
            <w:tcW w:w="1125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61" w:type="dxa"/>
              <w:bottom w:w="0" w:type="dxa"/>
              <w:right w:w="161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szCs w:val="21"/>
              </w:rPr>
            </w:pPr>
            <w:proofErr w:type="gramStart"/>
            <w:r>
              <w:rPr>
                <w:rFonts w:eastAsiaTheme="minorEastAsia" w:hint="eastAsia"/>
                <w:color w:val="auto"/>
                <w:szCs w:val="21"/>
              </w:rPr>
              <w:t>角点坐标</w:t>
            </w:r>
            <w:proofErr w:type="gramEnd"/>
          </w:p>
          <w:p w:rsidR="00A5413B" w:rsidRDefault="00BE263C">
            <w:pPr>
              <w:pStyle w:val="af8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颜色</w:t>
            </w:r>
          </w:p>
        </w:tc>
        <w:tc>
          <w:tcPr>
            <w:tcW w:w="5748" w:type="dxa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61" w:type="dxa"/>
              <w:bottom w:w="0" w:type="dxa"/>
              <w:right w:w="161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色品坐标</w:t>
            </w:r>
          </w:p>
        </w:tc>
        <w:tc>
          <w:tcPr>
            <w:tcW w:w="1753" w:type="dxa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61" w:type="dxa"/>
              <w:bottom w:w="0" w:type="dxa"/>
              <w:right w:w="161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亮度因数</w:t>
            </w:r>
          </w:p>
          <w:p w:rsidR="00A5413B" w:rsidRDefault="00BE263C">
            <w:pPr>
              <w:pStyle w:val="af8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（无金属镀层）</w:t>
            </w:r>
          </w:p>
        </w:tc>
      </w:tr>
      <w:tr w:rsidR="00A5413B">
        <w:trPr>
          <w:trHeight w:val="397"/>
        </w:trPr>
        <w:tc>
          <w:tcPr>
            <w:tcW w:w="1125" w:type="dxa"/>
            <w:vMerge/>
            <w:tcBorders>
              <w:tl2br w:val="nil"/>
              <w:tr2bl w:val="nil"/>
            </w:tcBorders>
            <w:vAlign w:val="center"/>
          </w:tcPr>
          <w:p w:rsidR="00A5413B" w:rsidRDefault="00A5413B">
            <w:pPr>
              <w:pStyle w:val="af8"/>
              <w:rPr>
                <w:rFonts w:eastAsiaTheme="minorEastAsia"/>
                <w:color w:val="auto"/>
                <w:szCs w:val="21"/>
              </w:rPr>
            </w:pP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61" w:type="dxa"/>
              <w:bottom w:w="0" w:type="dxa"/>
              <w:right w:w="161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x    y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61" w:type="dxa"/>
              <w:bottom w:w="0" w:type="dxa"/>
              <w:right w:w="161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x    y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61" w:type="dxa"/>
              <w:bottom w:w="0" w:type="dxa"/>
              <w:right w:w="161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x    y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61" w:type="dxa"/>
              <w:bottom w:w="0" w:type="dxa"/>
              <w:right w:w="161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x    y</w:t>
            </w:r>
          </w:p>
        </w:tc>
        <w:tc>
          <w:tcPr>
            <w:tcW w:w="1753" w:type="dxa"/>
            <w:vMerge/>
            <w:tcBorders>
              <w:tl2br w:val="nil"/>
              <w:tr2bl w:val="nil"/>
            </w:tcBorders>
            <w:vAlign w:val="center"/>
          </w:tcPr>
          <w:p w:rsidR="00A5413B" w:rsidRDefault="00A5413B">
            <w:pPr>
              <w:pStyle w:val="af8"/>
              <w:rPr>
                <w:rFonts w:eastAsiaTheme="minorEastAsia"/>
                <w:color w:val="auto"/>
                <w:szCs w:val="21"/>
              </w:rPr>
            </w:pPr>
          </w:p>
        </w:tc>
      </w:tr>
      <w:tr w:rsidR="00A5413B">
        <w:trPr>
          <w:trHeight w:val="397"/>
        </w:trPr>
        <w:tc>
          <w:tcPr>
            <w:tcW w:w="112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61" w:type="dxa"/>
              <w:bottom w:w="0" w:type="dxa"/>
              <w:right w:w="161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白色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0.350  0.360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0.305  0.315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0.295  0.325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0.340  0.370</w:t>
            </w:r>
          </w:p>
        </w:tc>
        <w:tc>
          <w:tcPr>
            <w:tcW w:w="175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61" w:type="dxa"/>
              <w:bottom w:w="0" w:type="dxa"/>
              <w:right w:w="161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≥</w:t>
            </w:r>
            <w:r>
              <w:rPr>
                <w:rFonts w:eastAsiaTheme="minorEastAsia" w:hint="eastAsia"/>
                <w:color w:val="auto"/>
                <w:szCs w:val="21"/>
              </w:rPr>
              <w:t>0.27</w:t>
            </w:r>
          </w:p>
        </w:tc>
      </w:tr>
      <w:tr w:rsidR="00A5413B">
        <w:trPr>
          <w:trHeight w:val="397"/>
        </w:trPr>
        <w:tc>
          <w:tcPr>
            <w:tcW w:w="112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61" w:type="dxa"/>
              <w:bottom w:w="0" w:type="dxa"/>
              <w:right w:w="161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红色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0.735  0.265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0.681  0.239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0.579  0.341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0.655  0.345</w:t>
            </w:r>
          </w:p>
        </w:tc>
        <w:tc>
          <w:tcPr>
            <w:tcW w:w="175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61" w:type="dxa"/>
              <w:bottom w:w="0" w:type="dxa"/>
              <w:right w:w="161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0.02-0.15</w:t>
            </w:r>
          </w:p>
        </w:tc>
      </w:tr>
      <w:tr w:rsidR="00A5413B">
        <w:trPr>
          <w:trHeight w:val="397"/>
        </w:trPr>
        <w:tc>
          <w:tcPr>
            <w:tcW w:w="1125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61" w:type="dxa"/>
              <w:bottom w:w="0" w:type="dxa"/>
              <w:right w:w="161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绿色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0.201  0.776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0.285  0.441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0.170  0.364</w:t>
            </w:r>
          </w:p>
        </w:tc>
        <w:tc>
          <w:tcPr>
            <w:tcW w:w="1437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0.026  0.399</w:t>
            </w:r>
          </w:p>
        </w:tc>
        <w:tc>
          <w:tcPr>
            <w:tcW w:w="175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61" w:type="dxa"/>
              <w:bottom w:w="0" w:type="dxa"/>
              <w:right w:w="161" w:type="dxa"/>
            </w:tcMar>
            <w:vAlign w:val="center"/>
          </w:tcPr>
          <w:p w:rsidR="00A5413B" w:rsidRDefault="00BE263C">
            <w:pPr>
              <w:pStyle w:val="af8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0.03-0.12</w:t>
            </w:r>
          </w:p>
        </w:tc>
      </w:tr>
    </w:tbl>
    <w:p w:rsidR="00A5413B" w:rsidRDefault="00A5413B">
      <w:pPr>
        <w:spacing w:line="360" w:lineRule="auto"/>
        <w:rPr>
          <w:rFonts w:ascii="黑体" w:hAnsi="黑体"/>
          <w:color w:val="auto"/>
        </w:rPr>
      </w:pPr>
      <w:bookmarkStart w:id="105" w:name="_Toc1451"/>
      <w:bookmarkStart w:id="106" w:name="_Toc17014"/>
      <w:bookmarkStart w:id="107" w:name="_Toc8061"/>
      <w:bookmarkStart w:id="108" w:name="_Toc16612"/>
      <w:bookmarkStart w:id="109" w:name="_Toc508786831"/>
      <w:bookmarkStart w:id="110" w:name="_Toc19462"/>
    </w:p>
    <w:p w:rsidR="00A5413B" w:rsidRDefault="00A5413B">
      <w:pPr>
        <w:spacing w:line="360" w:lineRule="auto"/>
        <w:rPr>
          <w:rFonts w:ascii="黑体" w:hAnsi="黑体"/>
          <w:color w:val="auto"/>
        </w:rPr>
      </w:pPr>
    </w:p>
    <w:p w:rsidR="00A5413B" w:rsidRDefault="00A5413B">
      <w:pPr>
        <w:spacing w:line="360" w:lineRule="auto"/>
        <w:rPr>
          <w:rFonts w:ascii="黑体" w:hAnsi="黑体"/>
          <w:color w:val="auto"/>
        </w:rPr>
      </w:pPr>
    </w:p>
    <w:p w:rsidR="00A5413B" w:rsidRDefault="00A5413B">
      <w:pPr>
        <w:spacing w:line="360" w:lineRule="auto"/>
        <w:rPr>
          <w:rFonts w:ascii="黑体" w:hAnsi="黑体"/>
          <w:color w:val="auto"/>
        </w:rPr>
      </w:pPr>
    </w:p>
    <w:p w:rsidR="00A5413B" w:rsidRDefault="00BE263C">
      <w:pPr>
        <w:pStyle w:val="1"/>
        <w:numPr>
          <w:ilvl w:val="0"/>
          <w:numId w:val="4"/>
        </w:numPr>
        <w:rPr>
          <w:rFonts w:ascii="黑体" w:hAnsi="黑体"/>
          <w:color w:val="auto"/>
        </w:rPr>
      </w:pPr>
      <w:r>
        <w:rPr>
          <w:rFonts w:ascii="黑体" w:hAnsi="黑体" w:hint="eastAsia"/>
          <w:color w:val="auto"/>
        </w:rPr>
        <w:lastRenderedPageBreak/>
        <w:t>设置与安装</w:t>
      </w:r>
      <w:bookmarkEnd w:id="105"/>
      <w:bookmarkEnd w:id="106"/>
      <w:bookmarkEnd w:id="107"/>
      <w:bookmarkEnd w:id="108"/>
      <w:bookmarkEnd w:id="109"/>
      <w:bookmarkEnd w:id="110"/>
    </w:p>
    <w:p w:rsidR="00A5413B" w:rsidRDefault="00BE263C" w:rsidP="00EB2DA3">
      <w:pPr>
        <w:pStyle w:val="2"/>
        <w:numPr>
          <w:ilvl w:val="1"/>
          <w:numId w:val="4"/>
        </w:numPr>
        <w:spacing w:before="120" w:after="0" w:line="360" w:lineRule="auto"/>
        <w:ind w:left="661" w:hangingChars="236" w:hanging="661"/>
        <w:rPr>
          <w:rFonts w:ascii="黑体" w:hAnsi="黑体" w:cs="黑体"/>
          <w:color w:val="000000" w:themeColor="text1"/>
        </w:rPr>
      </w:pPr>
      <w:bookmarkStart w:id="111" w:name="_Toc1930"/>
      <w:bookmarkStart w:id="112" w:name="_Toc32756"/>
      <w:bookmarkStart w:id="113" w:name="_Toc27875"/>
      <w:bookmarkStart w:id="114" w:name="_Toc32753"/>
      <w:bookmarkStart w:id="115" w:name="_Toc508786832"/>
      <w:bookmarkStart w:id="116" w:name="_Toc23995"/>
      <w:r>
        <w:rPr>
          <w:rFonts w:ascii="黑体" w:hAnsi="黑体" w:cs="黑体" w:hint="eastAsia"/>
          <w:color w:val="000000" w:themeColor="text1"/>
        </w:rPr>
        <w:t>设置</w:t>
      </w:r>
      <w:bookmarkEnd w:id="111"/>
      <w:bookmarkEnd w:id="112"/>
      <w:bookmarkEnd w:id="113"/>
      <w:bookmarkEnd w:id="114"/>
      <w:bookmarkEnd w:id="115"/>
      <w:bookmarkEnd w:id="116"/>
    </w:p>
    <w:p w:rsidR="00A5413B" w:rsidRDefault="00BE263C">
      <w:pPr>
        <w:pStyle w:val="3"/>
        <w:numPr>
          <w:ilvl w:val="2"/>
          <w:numId w:val="4"/>
        </w:numPr>
        <w:tabs>
          <w:tab w:val="left" w:pos="426"/>
          <w:tab w:val="left" w:pos="709"/>
          <w:tab w:val="left" w:pos="851"/>
          <w:tab w:val="left" w:pos="1134"/>
        </w:tabs>
        <w:spacing w:before="120" w:after="0" w:line="360" w:lineRule="auto"/>
        <w:ind w:left="0" w:firstLine="0"/>
        <w:jc w:val="left"/>
        <w:rPr>
          <w:rFonts w:ascii="黑体" w:hAnsi="黑体" w:cs="黑体"/>
          <w:sz w:val="24"/>
          <w:szCs w:val="24"/>
        </w:rPr>
      </w:pPr>
      <w:r>
        <w:rPr>
          <w:rFonts w:ascii="黑体" w:hAnsi="黑体" w:cs="黑体" w:hint="eastAsia"/>
          <w:sz w:val="24"/>
          <w:szCs w:val="24"/>
        </w:rPr>
        <w:t>设置位置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路名牌的设置应根据周边环境，结合考虑道路结构、交通状况、周边绿化及设施等因素设置在行人、车辆最易看到的位置，牌头应不被遮挡。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 xml:space="preserve"> 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一般设置在</w:t>
      </w:r>
      <w:proofErr w:type="gramStart"/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路口路缘圆角</w:t>
      </w:r>
      <w:proofErr w:type="gramEnd"/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与直线的切点位置，处于人行横道外侧，牌面平行于道路中心线，当路名牌位置与其他设施位置冲突时可适当调整。</w:t>
      </w:r>
    </w:p>
    <w:p w:rsidR="00A5413B" w:rsidRDefault="00BE263C">
      <w:pPr>
        <w:pStyle w:val="3"/>
        <w:numPr>
          <w:ilvl w:val="2"/>
          <w:numId w:val="4"/>
        </w:numPr>
        <w:tabs>
          <w:tab w:val="left" w:pos="426"/>
          <w:tab w:val="left" w:pos="709"/>
          <w:tab w:val="left" w:pos="851"/>
          <w:tab w:val="left" w:pos="1134"/>
        </w:tabs>
        <w:spacing w:before="120" w:after="0" w:line="360" w:lineRule="auto"/>
        <w:ind w:left="0" w:firstLine="0"/>
        <w:jc w:val="left"/>
        <w:rPr>
          <w:rFonts w:ascii="黑体" w:hAnsi="黑体" w:cs="黑体"/>
          <w:sz w:val="24"/>
          <w:szCs w:val="24"/>
        </w:rPr>
      </w:pPr>
      <w:r>
        <w:rPr>
          <w:rFonts w:ascii="黑体" w:hAnsi="黑体" w:cs="黑体" w:hint="eastAsia"/>
          <w:sz w:val="24"/>
          <w:szCs w:val="24"/>
        </w:rPr>
        <w:t>设置要求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原则上</w:t>
      </w:r>
      <w:proofErr w:type="gramStart"/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十字路口处北东</w:t>
      </w:r>
      <w:proofErr w:type="gramEnd"/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、北西、东北、东南、西北、西南、南西、南东八个方向均</w:t>
      </w:r>
      <w:proofErr w:type="gramStart"/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设置路</w:t>
      </w:r>
      <w:proofErr w:type="gramEnd"/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名牌（见表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8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）。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丁字路口原则上应设置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5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块路名牌（见表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8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）。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路名牌设置类型见本导则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4.2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相关规定。</w:t>
      </w:r>
    </w:p>
    <w:p w:rsidR="00A5413B" w:rsidRDefault="00BE263C">
      <w:pPr>
        <w:pStyle w:val="ctrlq"/>
        <w:rPr>
          <w:rFonts w:eastAsiaTheme="minorEastAsia"/>
          <w:color w:val="auto"/>
          <w:szCs w:val="21"/>
        </w:rPr>
      </w:pPr>
      <w:r>
        <w:rPr>
          <w:rFonts w:eastAsiaTheme="minorEastAsia" w:hint="eastAsia"/>
          <w:color w:val="auto"/>
          <w:szCs w:val="21"/>
        </w:rPr>
        <w:t>表</w:t>
      </w:r>
      <w:r>
        <w:rPr>
          <w:rFonts w:eastAsiaTheme="minorEastAsia" w:hint="eastAsia"/>
          <w:color w:val="auto"/>
          <w:szCs w:val="21"/>
        </w:rPr>
        <w:t xml:space="preserve">  8  </w:t>
      </w:r>
      <w:r>
        <w:rPr>
          <w:rFonts w:eastAsiaTheme="minorEastAsia" w:hint="eastAsia"/>
          <w:color w:val="auto"/>
          <w:szCs w:val="21"/>
        </w:rPr>
        <w:t>路名牌路口设置与安装数量表</w:t>
      </w:r>
      <w:r>
        <w:rPr>
          <w:rFonts w:eastAsiaTheme="minorEastAsia" w:hint="eastAsia"/>
          <w:color w:val="auto"/>
          <w:szCs w:val="21"/>
        </w:rPr>
        <w:t xml:space="preserve"> </w:t>
      </w:r>
    </w:p>
    <w:tbl>
      <w:tblPr>
        <w:tblStyle w:val="af7"/>
        <w:tblW w:w="8561" w:type="dxa"/>
        <w:jc w:val="center"/>
        <w:tblLayout w:type="fixed"/>
        <w:tblLook w:val="04A0" w:firstRow="1" w:lastRow="0" w:firstColumn="1" w:lastColumn="0" w:noHBand="0" w:noVBand="1"/>
      </w:tblPr>
      <w:tblGrid>
        <w:gridCol w:w="1143"/>
        <w:gridCol w:w="494"/>
        <w:gridCol w:w="493"/>
        <w:gridCol w:w="494"/>
        <w:gridCol w:w="493"/>
        <w:gridCol w:w="492"/>
        <w:gridCol w:w="492"/>
        <w:gridCol w:w="493"/>
        <w:gridCol w:w="492"/>
        <w:gridCol w:w="492"/>
        <w:gridCol w:w="492"/>
        <w:gridCol w:w="493"/>
        <w:gridCol w:w="492"/>
        <w:gridCol w:w="1071"/>
        <w:gridCol w:w="435"/>
      </w:tblGrid>
      <w:tr w:rsidR="00A5413B">
        <w:trPr>
          <w:trHeight w:val="397"/>
          <w:jc w:val="center"/>
        </w:trPr>
        <w:tc>
          <w:tcPr>
            <w:tcW w:w="1143" w:type="dxa"/>
            <w:vMerge w:val="restart"/>
            <w:vAlign w:val="center"/>
          </w:tcPr>
          <w:p w:rsidR="00A5413B" w:rsidRDefault="00BE263C">
            <w:pPr>
              <w:ind w:firstLineChars="0" w:firstLine="0"/>
              <w:jc w:val="center"/>
              <w:rPr>
                <w:rFonts w:eastAsiaTheme="minorEastAsia"/>
                <w:color w:val="auto"/>
                <w:sz w:val="21"/>
                <w:szCs w:val="21"/>
              </w:rPr>
            </w:pPr>
            <w:r>
              <w:rPr>
                <w:rFonts w:eastAsiaTheme="minorEastAsia" w:hint="eastAsia"/>
                <w:color w:val="auto"/>
                <w:sz w:val="21"/>
                <w:szCs w:val="21"/>
              </w:rPr>
              <w:t>路口相交类型</w:t>
            </w:r>
          </w:p>
        </w:tc>
        <w:tc>
          <w:tcPr>
            <w:tcW w:w="5912" w:type="dxa"/>
            <w:gridSpan w:val="12"/>
            <w:vAlign w:val="center"/>
          </w:tcPr>
          <w:p w:rsidR="00A5413B" w:rsidRDefault="00BE263C">
            <w:pPr>
              <w:ind w:firstLineChars="0" w:firstLine="0"/>
              <w:jc w:val="center"/>
              <w:rPr>
                <w:rFonts w:eastAsiaTheme="minorEastAsia"/>
                <w:color w:val="auto"/>
                <w:sz w:val="21"/>
                <w:szCs w:val="21"/>
              </w:rPr>
            </w:pPr>
            <w:r>
              <w:rPr>
                <w:rFonts w:eastAsiaTheme="minorEastAsia" w:hint="eastAsia"/>
                <w:color w:val="auto"/>
                <w:sz w:val="21"/>
                <w:szCs w:val="21"/>
              </w:rPr>
              <w:t>方向</w:t>
            </w:r>
          </w:p>
        </w:tc>
        <w:tc>
          <w:tcPr>
            <w:tcW w:w="1071" w:type="dxa"/>
            <w:vAlign w:val="center"/>
          </w:tcPr>
          <w:p w:rsidR="00A5413B" w:rsidRDefault="00BE263C">
            <w:pPr>
              <w:pStyle w:val="ctrlq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数量（</w:t>
            </w:r>
            <w:proofErr w:type="gramStart"/>
            <w:r>
              <w:rPr>
                <w:rFonts w:eastAsiaTheme="minorEastAsia" w:hint="eastAsia"/>
                <w:color w:val="auto"/>
                <w:szCs w:val="21"/>
              </w:rPr>
              <w:t>个</w:t>
            </w:r>
            <w:proofErr w:type="gramEnd"/>
            <w:r>
              <w:rPr>
                <w:rFonts w:eastAsiaTheme="minorEastAsia" w:hint="eastAsia"/>
                <w:color w:val="auto"/>
                <w:szCs w:val="21"/>
              </w:rPr>
              <w:t>）</w:t>
            </w:r>
          </w:p>
        </w:tc>
        <w:tc>
          <w:tcPr>
            <w:tcW w:w="435" w:type="dxa"/>
            <w:vAlign w:val="center"/>
          </w:tcPr>
          <w:p w:rsidR="00A5413B" w:rsidRDefault="00BE263C">
            <w:pPr>
              <w:pStyle w:val="ctrlq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备注</w:t>
            </w:r>
          </w:p>
        </w:tc>
      </w:tr>
      <w:tr w:rsidR="00A5413B">
        <w:trPr>
          <w:trHeight w:val="397"/>
          <w:jc w:val="center"/>
        </w:trPr>
        <w:tc>
          <w:tcPr>
            <w:tcW w:w="1143" w:type="dxa"/>
            <w:vMerge/>
            <w:vAlign w:val="center"/>
          </w:tcPr>
          <w:p w:rsidR="00A5413B" w:rsidRDefault="00A5413B">
            <w:pPr>
              <w:ind w:firstLineChars="0" w:firstLine="0"/>
              <w:jc w:val="center"/>
              <w:rPr>
                <w:rFonts w:eastAsiaTheme="minorEastAsia"/>
                <w:color w:val="auto"/>
                <w:sz w:val="21"/>
                <w:szCs w:val="21"/>
              </w:rPr>
            </w:pPr>
          </w:p>
        </w:tc>
        <w:tc>
          <w:tcPr>
            <w:tcW w:w="494" w:type="dxa"/>
            <w:vAlign w:val="center"/>
          </w:tcPr>
          <w:p w:rsidR="00A5413B" w:rsidRDefault="00BE263C">
            <w:pPr>
              <w:pStyle w:val="ctrlq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北东</w:t>
            </w:r>
          </w:p>
        </w:tc>
        <w:tc>
          <w:tcPr>
            <w:tcW w:w="493" w:type="dxa"/>
            <w:vAlign w:val="center"/>
          </w:tcPr>
          <w:p w:rsidR="00A5413B" w:rsidRDefault="00BE263C">
            <w:pPr>
              <w:pStyle w:val="ctrlq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北西</w:t>
            </w:r>
          </w:p>
        </w:tc>
        <w:tc>
          <w:tcPr>
            <w:tcW w:w="494" w:type="dxa"/>
            <w:vAlign w:val="center"/>
          </w:tcPr>
          <w:p w:rsidR="00A5413B" w:rsidRDefault="00BE263C">
            <w:pPr>
              <w:pStyle w:val="ctrlq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东北</w:t>
            </w:r>
          </w:p>
        </w:tc>
        <w:tc>
          <w:tcPr>
            <w:tcW w:w="493" w:type="dxa"/>
            <w:vAlign w:val="center"/>
          </w:tcPr>
          <w:p w:rsidR="00A5413B" w:rsidRDefault="00BE263C">
            <w:pPr>
              <w:pStyle w:val="ctrlq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东南</w:t>
            </w:r>
          </w:p>
        </w:tc>
        <w:tc>
          <w:tcPr>
            <w:tcW w:w="492" w:type="dxa"/>
            <w:vAlign w:val="center"/>
          </w:tcPr>
          <w:p w:rsidR="00A5413B" w:rsidRDefault="00BE263C">
            <w:pPr>
              <w:pStyle w:val="ctrlq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西北</w:t>
            </w:r>
          </w:p>
        </w:tc>
        <w:tc>
          <w:tcPr>
            <w:tcW w:w="492" w:type="dxa"/>
            <w:vAlign w:val="center"/>
          </w:tcPr>
          <w:p w:rsidR="00A5413B" w:rsidRDefault="00BE263C">
            <w:pPr>
              <w:pStyle w:val="ctrlq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西南</w:t>
            </w:r>
          </w:p>
        </w:tc>
        <w:tc>
          <w:tcPr>
            <w:tcW w:w="493" w:type="dxa"/>
            <w:vAlign w:val="center"/>
          </w:tcPr>
          <w:p w:rsidR="00A5413B" w:rsidRDefault="00BE263C">
            <w:pPr>
              <w:pStyle w:val="ctrlq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南西</w:t>
            </w:r>
          </w:p>
        </w:tc>
        <w:tc>
          <w:tcPr>
            <w:tcW w:w="492" w:type="dxa"/>
            <w:vAlign w:val="center"/>
          </w:tcPr>
          <w:p w:rsidR="00A5413B" w:rsidRDefault="00BE263C">
            <w:pPr>
              <w:pStyle w:val="ctrlq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南东</w:t>
            </w:r>
          </w:p>
        </w:tc>
        <w:tc>
          <w:tcPr>
            <w:tcW w:w="492" w:type="dxa"/>
            <w:vAlign w:val="center"/>
          </w:tcPr>
          <w:p w:rsidR="00A5413B" w:rsidRDefault="00BE263C">
            <w:pPr>
              <w:pStyle w:val="ctrlq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北</w:t>
            </w:r>
          </w:p>
        </w:tc>
        <w:tc>
          <w:tcPr>
            <w:tcW w:w="492" w:type="dxa"/>
            <w:vAlign w:val="center"/>
          </w:tcPr>
          <w:p w:rsidR="00A5413B" w:rsidRDefault="00BE263C">
            <w:pPr>
              <w:pStyle w:val="ctrlq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南</w:t>
            </w:r>
          </w:p>
        </w:tc>
        <w:tc>
          <w:tcPr>
            <w:tcW w:w="493" w:type="dxa"/>
            <w:vAlign w:val="center"/>
          </w:tcPr>
          <w:p w:rsidR="00A5413B" w:rsidRDefault="00BE263C">
            <w:pPr>
              <w:pStyle w:val="ctrlq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西</w:t>
            </w:r>
          </w:p>
        </w:tc>
        <w:tc>
          <w:tcPr>
            <w:tcW w:w="492" w:type="dxa"/>
            <w:vAlign w:val="center"/>
          </w:tcPr>
          <w:p w:rsidR="00A5413B" w:rsidRDefault="00BE263C">
            <w:pPr>
              <w:pStyle w:val="ctrlq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东</w:t>
            </w:r>
          </w:p>
        </w:tc>
        <w:tc>
          <w:tcPr>
            <w:tcW w:w="1071" w:type="dxa"/>
            <w:vAlign w:val="center"/>
          </w:tcPr>
          <w:p w:rsidR="00A5413B" w:rsidRDefault="00A5413B">
            <w:pPr>
              <w:ind w:firstLineChars="0" w:firstLine="0"/>
              <w:jc w:val="center"/>
              <w:rPr>
                <w:rFonts w:eastAsiaTheme="minorEastAsia"/>
                <w:color w:val="auto"/>
                <w:sz w:val="21"/>
                <w:szCs w:val="21"/>
              </w:rPr>
            </w:pPr>
          </w:p>
        </w:tc>
        <w:tc>
          <w:tcPr>
            <w:tcW w:w="435" w:type="dxa"/>
            <w:vMerge w:val="restart"/>
            <w:vAlign w:val="center"/>
          </w:tcPr>
          <w:p w:rsidR="00A5413B" w:rsidRDefault="00A5413B">
            <w:pPr>
              <w:ind w:firstLineChars="0" w:firstLine="0"/>
              <w:jc w:val="center"/>
              <w:rPr>
                <w:rFonts w:eastAsiaTheme="minorEastAsia"/>
                <w:color w:val="auto"/>
                <w:sz w:val="21"/>
                <w:szCs w:val="21"/>
              </w:rPr>
            </w:pPr>
          </w:p>
        </w:tc>
      </w:tr>
      <w:tr w:rsidR="00A5413B">
        <w:trPr>
          <w:trHeight w:val="397"/>
          <w:jc w:val="center"/>
        </w:trPr>
        <w:tc>
          <w:tcPr>
            <w:tcW w:w="1143" w:type="dxa"/>
            <w:vAlign w:val="center"/>
          </w:tcPr>
          <w:p w:rsidR="00A5413B" w:rsidRDefault="00BE263C">
            <w:pPr>
              <w:ind w:firstLineChars="0" w:firstLine="0"/>
              <w:jc w:val="center"/>
              <w:rPr>
                <w:rFonts w:eastAsiaTheme="minorEastAsia"/>
                <w:color w:val="auto"/>
                <w:sz w:val="21"/>
                <w:szCs w:val="21"/>
              </w:rPr>
            </w:pPr>
            <w:r>
              <w:rPr>
                <w:rFonts w:eastAsiaTheme="minorEastAsia" w:hint="eastAsia"/>
                <w:color w:val="auto"/>
                <w:sz w:val="21"/>
                <w:szCs w:val="21"/>
              </w:rPr>
              <w:t>十字路口</w:t>
            </w:r>
          </w:p>
        </w:tc>
        <w:tc>
          <w:tcPr>
            <w:tcW w:w="494" w:type="dxa"/>
            <w:vAlign w:val="center"/>
          </w:tcPr>
          <w:p w:rsidR="00A5413B" w:rsidRDefault="00BE263C">
            <w:pPr>
              <w:pStyle w:val="ctrlq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√</w:t>
            </w:r>
          </w:p>
        </w:tc>
        <w:tc>
          <w:tcPr>
            <w:tcW w:w="493" w:type="dxa"/>
            <w:vAlign w:val="center"/>
          </w:tcPr>
          <w:p w:rsidR="00A5413B" w:rsidRDefault="00BE263C">
            <w:pPr>
              <w:pStyle w:val="ctrlq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√</w:t>
            </w:r>
          </w:p>
        </w:tc>
        <w:tc>
          <w:tcPr>
            <w:tcW w:w="494" w:type="dxa"/>
            <w:vAlign w:val="center"/>
          </w:tcPr>
          <w:p w:rsidR="00A5413B" w:rsidRDefault="00BE263C">
            <w:pPr>
              <w:pStyle w:val="ctrlq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√</w:t>
            </w:r>
          </w:p>
        </w:tc>
        <w:tc>
          <w:tcPr>
            <w:tcW w:w="493" w:type="dxa"/>
            <w:vAlign w:val="center"/>
          </w:tcPr>
          <w:p w:rsidR="00A5413B" w:rsidRDefault="00BE263C">
            <w:pPr>
              <w:pStyle w:val="ctrlq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√</w:t>
            </w:r>
          </w:p>
        </w:tc>
        <w:tc>
          <w:tcPr>
            <w:tcW w:w="492" w:type="dxa"/>
            <w:vAlign w:val="center"/>
          </w:tcPr>
          <w:p w:rsidR="00A5413B" w:rsidRDefault="00BE263C">
            <w:pPr>
              <w:pStyle w:val="ctrlq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√</w:t>
            </w:r>
          </w:p>
        </w:tc>
        <w:tc>
          <w:tcPr>
            <w:tcW w:w="492" w:type="dxa"/>
            <w:vAlign w:val="center"/>
          </w:tcPr>
          <w:p w:rsidR="00A5413B" w:rsidRDefault="00BE263C">
            <w:pPr>
              <w:pStyle w:val="ctrlq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√</w:t>
            </w:r>
          </w:p>
        </w:tc>
        <w:tc>
          <w:tcPr>
            <w:tcW w:w="493" w:type="dxa"/>
            <w:vAlign w:val="center"/>
          </w:tcPr>
          <w:p w:rsidR="00A5413B" w:rsidRDefault="00BE263C">
            <w:pPr>
              <w:pStyle w:val="ctrlq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√</w:t>
            </w:r>
          </w:p>
        </w:tc>
        <w:tc>
          <w:tcPr>
            <w:tcW w:w="492" w:type="dxa"/>
            <w:vAlign w:val="center"/>
          </w:tcPr>
          <w:p w:rsidR="00A5413B" w:rsidRDefault="00BE263C">
            <w:pPr>
              <w:pStyle w:val="ctrlq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√</w:t>
            </w:r>
          </w:p>
        </w:tc>
        <w:tc>
          <w:tcPr>
            <w:tcW w:w="492" w:type="dxa"/>
            <w:vAlign w:val="center"/>
          </w:tcPr>
          <w:p w:rsidR="00A5413B" w:rsidRDefault="00A5413B">
            <w:pPr>
              <w:ind w:firstLineChars="0" w:firstLine="0"/>
              <w:jc w:val="center"/>
              <w:rPr>
                <w:rFonts w:eastAsiaTheme="minorEastAsia"/>
                <w:color w:val="auto"/>
                <w:sz w:val="21"/>
                <w:szCs w:val="21"/>
              </w:rPr>
            </w:pPr>
          </w:p>
        </w:tc>
        <w:tc>
          <w:tcPr>
            <w:tcW w:w="492" w:type="dxa"/>
            <w:vAlign w:val="center"/>
          </w:tcPr>
          <w:p w:rsidR="00A5413B" w:rsidRDefault="00A5413B">
            <w:pPr>
              <w:ind w:firstLineChars="0" w:firstLine="0"/>
              <w:jc w:val="center"/>
              <w:rPr>
                <w:rFonts w:eastAsiaTheme="minorEastAsia"/>
                <w:color w:val="auto"/>
                <w:sz w:val="21"/>
                <w:szCs w:val="21"/>
              </w:rPr>
            </w:pPr>
          </w:p>
        </w:tc>
        <w:tc>
          <w:tcPr>
            <w:tcW w:w="493" w:type="dxa"/>
            <w:vAlign w:val="center"/>
          </w:tcPr>
          <w:p w:rsidR="00A5413B" w:rsidRDefault="00A5413B">
            <w:pPr>
              <w:ind w:firstLineChars="0" w:firstLine="0"/>
              <w:jc w:val="center"/>
              <w:rPr>
                <w:rFonts w:eastAsiaTheme="minorEastAsia"/>
                <w:color w:val="auto"/>
                <w:sz w:val="21"/>
                <w:szCs w:val="21"/>
              </w:rPr>
            </w:pPr>
          </w:p>
        </w:tc>
        <w:tc>
          <w:tcPr>
            <w:tcW w:w="492" w:type="dxa"/>
            <w:vAlign w:val="center"/>
          </w:tcPr>
          <w:p w:rsidR="00A5413B" w:rsidRDefault="00A5413B">
            <w:pPr>
              <w:ind w:firstLineChars="0" w:firstLine="0"/>
              <w:jc w:val="center"/>
              <w:rPr>
                <w:rFonts w:eastAsiaTheme="minorEastAsia"/>
                <w:color w:val="auto"/>
                <w:sz w:val="21"/>
                <w:szCs w:val="21"/>
              </w:rPr>
            </w:pPr>
          </w:p>
        </w:tc>
        <w:tc>
          <w:tcPr>
            <w:tcW w:w="1071" w:type="dxa"/>
            <w:vAlign w:val="center"/>
          </w:tcPr>
          <w:p w:rsidR="00A5413B" w:rsidRDefault="00BE263C">
            <w:pPr>
              <w:ind w:firstLineChars="0" w:firstLine="0"/>
              <w:jc w:val="center"/>
              <w:rPr>
                <w:rFonts w:eastAsiaTheme="minorEastAsia"/>
                <w:color w:val="auto"/>
                <w:sz w:val="21"/>
                <w:szCs w:val="21"/>
              </w:rPr>
            </w:pPr>
            <w:r>
              <w:rPr>
                <w:rFonts w:eastAsiaTheme="minorEastAsia" w:hint="eastAsia"/>
                <w:color w:val="auto"/>
                <w:sz w:val="21"/>
                <w:szCs w:val="21"/>
              </w:rPr>
              <w:t>8</w:t>
            </w:r>
          </w:p>
        </w:tc>
        <w:tc>
          <w:tcPr>
            <w:tcW w:w="435" w:type="dxa"/>
            <w:vMerge/>
            <w:vAlign w:val="center"/>
          </w:tcPr>
          <w:p w:rsidR="00A5413B" w:rsidRDefault="00A5413B">
            <w:pPr>
              <w:ind w:firstLineChars="0" w:firstLine="0"/>
              <w:jc w:val="center"/>
              <w:rPr>
                <w:rFonts w:eastAsiaTheme="minorEastAsia"/>
                <w:color w:val="auto"/>
                <w:sz w:val="21"/>
                <w:szCs w:val="21"/>
              </w:rPr>
            </w:pPr>
          </w:p>
        </w:tc>
      </w:tr>
      <w:tr w:rsidR="00A5413B">
        <w:trPr>
          <w:trHeight w:val="397"/>
          <w:jc w:val="center"/>
        </w:trPr>
        <w:tc>
          <w:tcPr>
            <w:tcW w:w="1143" w:type="dxa"/>
            <w:vAlign w:val="center"/>
          </w:tcPr>
          <w:p w:rsidR="00A5413B" w:rsidRDefault="00BE263C">
            <w:pPr>
              <w:pStyle w:val="ctrlq"/>
              <w:rPr>
                <w:rFonts w:eastAsiaTheme="minorEastAsia"/>
                <w:color w:val="auto"/>
                <w:szCs w:val="21"/>
              </w:rPr>
            </w:pPr>
            <w:r>
              <w:rPr>
                <w:rFonts w:eastAsiaTheme="minorEastAsia" w:hint="eastAsia"/>
                <w:color w:val="auto"/>
                <w:szCs w:val="21"/>
              </w:rPr>
              <w:t>丁字路口</w:t>
            </w:r>
          </w:p>
        </w:tc>
        <w:tc>
          <w:tcPr>
            <w:tcW w:w="494" w:type="dxa"/>
            <w:vAlign w:val="center"/>
          </w:tcPr>
          <w:p w:rsidR="00A5413B" w:rsidRDefault="00A5413B">
            <w:pPr>
              <w:ind w:firstLineChars="0" w:firstLine="0"/>
              <w:jc w:val="center"/>
              <w:rPr>
                <w:rFonts w:eastAsiaTheme="minorEastAsia"/>
                <w:color w:val="auto"/>
                <w:sz w:val="21"/>
                <w:szCs w:val="21"/>
                <w:vertAlign w:val="subscript"/>
              </w:rPr>
            </w:pPr>
          </w:p>
        </w:tc>
        <w:tc>
          <w:tcPr>
            <w:tcW w:w="493" w:type="dxa"/>
            <w:vAlign w:val="center"/>
          </w:tcPr>
          <w:p w:rsidR="00A5413B" w:rsidRDefault="00A5413B">
            <w:pPr>
              <w:ind w:firstLineChars="0" w:firstLine="0"/>
              <w:jc w:val="center"/>
              <w:rPr>
                <w:rFonts w:eastAsiaTheme="minorEastAsia"/>
                <w:color w:val="auto"/>
                <w:sz w:val="21"/>
                <w:szCs w:val="21"/>
              </w:rPr>
            </w:pPr>
          </w:p>
        </w:tc>
        <w:tc>
          <w:tcPr>
            <w:tcW w:w="494" w:type="dxa"/>
            <w:vAlign w:val="center"/>
          </w:tcPr>
          <w:p w:rsidR="00A5413B" w:rsidRDefault="00A5413B">
            <w:pPr>
              <w:ind w:firstLineChars="0" w:firstLine="0"/>
              <w:jc w:val="center"/>
              <w:rPr>
                <w:rFonts w:eastAsiaTheme="minorEastAsia"/>
                <w:color w:val="auto"/>
                <w:sz w:val="21"/>
                <w:szCs w:val="21"/>
              </w:rPr>
            </w:pPr>
          </w:p>
        </w:tc>
        <w:tc>
          <w:tcPr>
            <w:tcW w:w="493" w:type="dxa"/>
            <w:vAlign w:val="center"/>
          </w:tcPr>
          <w:p w:rsidR="00A5413B" w:rsidRDefault="00BE263C">
            <w:pPr>
              <w:ind w:firstLineChars="0" w:firstLine="0"/>
              <w:jc w:val="center"/>
              <w:rPr>
                <w:rFonts w:eastAsiaTheme="minorEastAsia"/>
                <w:color w:val="auto"/>
                <w:sz w:val="21"/>
                <w:szCs w:val="21"/>
              </w:rPr>
            </w:pPr>
            <w:r>
              <w:rPr>
                <w:rFonts w:eastAsiaTheme="minorEastAsia" w:hint="eastAsia"/>
                <w:color w:val="auto"/>
                <w:sz w:val="21"/>
                <w:szCs w:val="21"/>
              </w:rPr>
              <w:t>√</w:t>
            </w:r>
          </w:p>
        </w:tc>
        <w:tc>
          <w:tcPr>
            <w:tcW w:w="492" w:type="dxa"/>
            <w:vAlign w:val="center"/>
          </w:tcPr>
          <w:p w:rsidR="00A5413B" w:rsidRDefault="00A5413B">
            <w:pPr>
              <w:ind w:firstLineChars="0" w:firstLine="0"/>
              <w:jc w:val="center"/>
              <w:rPr>
                <w:rFonts w:eastAsiaTheme="minorEastAsia"/>
                <w:color w:val="auto"/>
                <w:sz w:val="21"/>
                <w:szCs w:val="21"/>
              </w:rPr>
            </w:pPr>
          </w:p>
        </w:tc>
        <w:tc>
          <w:tcPr>
            <w:tcW w:w="492" w:type="dxa"/>
            <w:vAlign w:val="center"/>
          </w:tcPr>
          <w:p w:rsidR="00A5413B" w:rsidRDefault="00BE263C">
            <w:pPr>
              <w:ind w:firstLineChars="0" w:firstLine="0"/>
              <w:jc w:val="center"/>
              <w:rPr>
                <w:rFonts w:eastAsiaTheme="minorEastAsia"/>
                <w:color w:val="auto"/>
                <w:sz w:val="21"/>
                <w:szCs w:val="21"/>
              </w:rPr>
            </w:pPr>
            <w:r>
              <w:rPr>
                <w:rFonts w:eastAsiaTheme="minorEastAsia" w:hint="eastAsia"/>
                <w:color w:val="auto"/>
                <w:sz w:val="21"/>
                <w:szCs w:val="21"/>
              </w:rPr>
              <w:t>√</w:t>
            </w:r>
          </w:p>
        </w:tc>
        <w:tc>
          <w:tcPr>
            <w:tcW w:w="493" w:type="dxa"/>
            <w:vAlign w:val="center"/>
          </w:tcPr>
          <w:p w:rsidR="00A5413B" w:rsidRDefault="00BE263C">
            <w:pPr>
              <w:ind w:firstLineChars="0" w:firstLine="0"/>
              <w:jc w:val="center"/>
              <w:rPr>
                <w:rFonts w:eastAsiaTheme="minorEastAsia"/>
                <w:color w:val="auto"/>
                <w:sz w:val="21"/>
                <w:szCs w:val="21"/>
              </w:rPr>
            </w:pPr>
            <w:r>
              <w:rPr>
                <w:rFonts w:eastAsiaTheme="minorEastAsia" w:hint="eastAsia"/>
                <w:color w:val="auto"/>
                <w:sz w:val="21"/>
                <w:szCs w:val="21"/>
              </w:rPr>
              <w:t>√</w:t>
            </w:r>
          </w:p>
        </w:tc>
        <w:tc>
          <w:tcPr>
            <w:tcW w:w="492" w:type="dxa"/>
            <w:vAlign w:val="center"/>
          </w:tcPr>
          <w:p w:rsidR="00A5413B" w:rsidRDefault="00BE263C">
            <w:pPr>
              <w:ind w:firstLineChars="0" w:firstLine="0"/>
              <w:jc w:val="center"/>
              <w:rPr>
                <w:rFonts w:eastAsiaTheme="minorEastAsia"/>
                <w:color w:val="auto"/>
                <w:sz w:val="21"/>
                <w:szCs w:val="21"/>
              </w:rPr>
            </w:pPr>
            <w:r>
              <w:rPr>
                <w:rFonts w:eastAsiaTheme="minorEastAsia" w:hint="eastAsia"/>
                <w:color w:val="auto"/>
                <w:sz w:val="21"/>
                <w:szCs w:val="21"/>
              </w:rPr>
              <w:t>√</w:t>
            </w:r>
          </w:p>
        </w:tc>
        <w:tc>
          <w:tcPr>
            <w:tcW w:w="492" w:type="dxa"/>
            <w:vAlign w:val="center"/>
          </w:tcPr>
          <w:p w:rsidR="00A5413B" w:rsidRDefault="00BE263C">
            <w:pPr>
              <w:ind w:firstLineChars="0" w:firstLine="0"/>
              <w:jc w:val="center"/>
              <w:rPr>
                <w:rFonts w:eastAsiaTheme="minorEastAsia"/>
                <w:color w:val="auto"/>
                <w:sz w:val="21"/>
                <w:szCs w:val="21"/>
              </w:rPr>
            </w:pPr>
            <w:r>
              <w:rPr>
                <w:rFonts w:eastAsiaTheme="minorEastAsia" w:hint="eastAsia"/>
                <w:color w:val="auto"/>
                <w:sz w:val="21"/>
                <w:szCs w:val="21"/>
              </w:rPr>
              <w:t>√</w:t>
            </w:r>
          </w:p>
        </w:tc>
        <w:tc>
          <w:tcPr>
            <w:tcW w:w="492" w:type="dxa"/>
            <w:vAlign w:val="center"/>
          </w:tcPr>
          <w:p w:rsidR="00A5413B" w:rsidRDefault="00A5413B">
            <w:pPr>
              <w:ind w:firstLineChars="0" w:firstLine="0"/>
              <w:jc w:val="center"/>
              <w:rPr>
                <w:rFonts w:eastAsiaTheme="minorEastAsia"/>
                <w:color w:val="auto"/>
                <w:sz w:val="21"/>
                <w:szCs w:val="21"/>
              </w:rPr>
            </w:pPr>
          </w:p>
        </w:tc>
        <w:tc>
          <w:tcPr>
            <w:tcW w:w="493" w:type="dxa"/>
            <w:vAlign w:val="center"/>
          </w:tcPr>
          <w:p w:rsidR="00A5413B" w:rsidRDefault="00A5413B">
            <w:pPr>
              <w:ind w:firstLineChars="0" w:firstLine="0"/>
              <w:jc w:val="center"/>
              <w:rPr>
                <w:rFonts w:eastAsiaTheme="minorEastAsia"/>
                <w:color w:val="auto"/>
                <w:sz w:val="21"/>
                <w:szCs w:val="21"/>
              </w:rPr>
            </w:pPr>
          </w:p>
        </w:tc>
        <w:tc>
          <w:tcPr>
            <w:tcW w:w="492" w:type="dxa"/>
            <w:vAlign w:val="center"/>
          </w:tcPr>
          <w:p w:rsidR="00A5413B" w:rsidRDefault="00A5413B">
            <w:pPr>
              <w:ind w:firstLineChars="0" w:firstLine="0"/>
              <w:jc w:val="center"/>
              <w:rPr>
                <w:rFonts w:eastAsiaTheme="minorEastAsia"/>
                <w:color w:val="auto"/>
                <w:sz w:val="21"/>
                <w:szCs w:val="21"/>
              </w:rPr>
            </w:pPr>
          </w:p>
        </w:tc>
        <w:tc>
          <w:tcPr>
            <w:tcW w:w="1071" w:type="dxa"/>
            <w:vAlign w:val="center"/>
          </w:tcPr>
          <w:p w:rsidR="00A5413B" w:rsidRDefault="00BE263C">
            <w:pPr>
              <w:ind w:firstLineChars="0" w:firstLine="0"/>
              <w:jc w:val="center"/>
              <w:rPr>
                <w:rFonts w:eastAsiaTheme="minorEastAsia"/>
                <w:color w:val="auto"/>
                <w:sz w:val="21"/>
                <w:szCs w:val="21"/>
              </w:rPr>
            </w:pPr>
            <w:r>
              <w:rPr>
                <w:rFonts w:eastAsiaTheme="minorEastAsia" w:hint="eastAsia"/>
                <w:color w:val="auto"/>
                <w:sz w:val="21"/>
                <w:szCs w:val="21"/>
              </w:rPr>
              <w:t>5</w:t>
            </w:r>
          </w:p>
        </w:tc>
        <w:tc>
          <w:tcPr>
            <w:tcW w:w="435" w:type="dxa"/>
            <w:vMerge/>
            <w:vAlign w:val="center"/>
          </w:tcPr>
          <w:p w:rsidR="00A5413B" w:rsidRDefault="00A5413B">
            <w:pPr>
              <w:ind w:firstLineChars="0" w:firstLine="0"/>
              <w:jc w:val="center"/>
              <w:rPr>
                <w:rFonts w:eastAsiaTheme="minorEastAsia"/>
                <w:color w:val="auto"/>
                <w:sz w:val="21"/>
                <w:szCs w:val="21"/>
              </w:rPr>
            </w:pPr>
          </w:p>
        </w:tc>
      </w:tr>
    </w:tbl>
    <w:p w:rsidR="00A5413B" w:rsidRDefault="00A5413B">
      <w:pPr>
        <w:ind w:firstLineChars="0" w:firstLine="0"/>
        <w:rPr>
          <w:rFonts w:eastAsiaTheme="minorEastAsia"/>
          <w:color w:val="auto"/>
        </w:rPr>
      </w:pPr>
    </w:p>
    <w:p w:rsidR="00A5413B" w:rsidRDefault="00BE263C">
      <w:pPr>
        <w:ind w:firstLineChars="0" w:firstLine="0"/>
        <w:jc w:val="center"/>
        <w:rPr>
          <w:rFonts w:ascii="仿宋_GB2312" w:eastAsia="仿宋_GB2312"/>
          <w:color w:val="auto"/>
        </w:rPr>
      </w:pPr>
      <w:r>
        <w:rPr>
          <w:rFonts w:ascii="仿宋_GB2312" w:eastAsia="仿宋_GB2312" w:hint="eastAsia"/>
          <w:noProof/>
          <w:color w:val="auto"/>
        </w:rPr>
        <w:drawing>
          <wp:inline distT="0" distB="0" distL="0" distR="0">
            <wp:extent cx="3057525" cy="2854325"/>
            <wp:effectExtent l="19050" t="19050" r="28575" b="21607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3789" cy="286079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13B" w:rsidRDefault="00BE263C">
      <w:pPr>
        <w:ind w:firstLineChars="0" w:firstLine="0"/>
        <w:jc w:val="center"/>
        <w:rPr>
          <w:rFonts w:ascii="仿宋_GB2312" w:eastAsia="仿宋_GB2312"/>
          <w:color w:val="auto"/>
        </w:rPr>
      </w:pPr>
      <w:r>
        <w:rPr>
          <w:rStyle w:val="Charf2"/>
          <w:rFonts w:ascii="仿宋_GB2312" w:eastAsia="仿宋_GB2312" w:hint="eastAsia"/>
          <w:szCs w:val="21"/>
        </w:rPr>
        <w:lastRenderedPageBreak/>
        <w:t xml:space="preserve"> </w:t>
      </w:r>
      <w:r>
        <w:rPr>
          <w:rFonts w:eastAsiaTheme="minorEastAsia" w:hint="eastAsia"/>
          <w:color w:val="auto"/>
          <w:sz w:val="21"/>
          <w:szCs w:val="21"/>
        </w:rPr>
        <w:t>图</w:t>
      </w:r>
      <w:r>
        <w:rPr>
          <w:rFonts w:eastAsiaTheme="minorEastAsia" w:hint="eastAsia"/>
          <w:color w:val="auto"/>
          <w:sz w:val="21"/>
          <w:szCs w:val="21"/>
        </w:rPr>
        <w:fldChar w:fldCharType="begin"/>
      </w:r>
      <w:r>
        <w:rPr>
          <w:rFonts w:eastAsiaTheme="minorEastAsia" w:hint="eastAsia"/>
          <w:color w:val="auto"/>
          <w:sz w:val="21"/>
          <w:szCs w:val="21"/>
        </w:rPr>
        <w:instrText xml:space="preserve"> STYLEREF  \s "</w:instrText>
      </w:r>
      <w:r>
        <w:rPr>
          <w:rFonts w:eastAsiaTheme="minorEastAsia" w:hint="eastAsia"/>
          <w:color w:val="auto"/>
          <w:sz w:val="21"/>
          <w:szCs w:val="21"/>
        </w:rPr>
        <w:instrText>标题</w:instrText>
      </w:r>
      <w:r>
        <w:rPr>
          <w:rFonts w:eastAsiaTheme="minorEastAsia" w:hint="eastAsia"/>
          <w:color w:val="auto"/>
          <w:sz w:val="21"/>
          <w:szCs w:val="21"/>
        </w:rPr>
        <w:instrText xml:space="preserve"> 2" \n  \* MERGEFORMAT </w:instrText>
      </w:r>
      <w:r>
        <w:rPr>
          <w:rFonts w:eastAsiaTheme="minorEastAsia" w:hint="eastAsia"/>
          <w:color w:val="auto"/>
          <w:sz w:val="21"/>
          <w:szCs w:val="21"/>
        </w:rPr>
        <w:fldChar w:fldCharType="separate"/>
      </w:r>
      <w:r w:rsidR="00EB2DA3">
        <w:rPr>
          <w:rFonts w:eastAsiaTheme="minorEastAsia"/>
          <w:noProof/>
          <w:color w:val="auto"/>
          <w:sz w:val="21"/>
          <w:szCs w:val="21"/>
        </w:rPr>
        <w:t>5.1</w:t>
      </w:r>
      <w:r>
        <w:rPr>
          <w:rFonts w:eastAsiaTheme="minorEastAsia" w:hint="eastAsia"/>
          <w:color w:val="auto"/>
          <w:sz w:val="21"/>
          <w:szCs w:val="21"/>
        </w:rPr>
        <w:fldChar w:fldCharType="end"/>
      </w:r>
      <w:r>
        <w:rPr>
          <w:rFonts w:eastAsiaTheme="minorEastAsia" w:hint="eastAsia"/>
          <w:color w:val="auto"/>
          <w:sz w:val="21"/>
          <w:szCs w:val="21"/>
        </w:rPr>
        <w:noBreakHyphen/>
      </w:r>
      <w:r>
        <w:rPr>
          <w:rFonts w:eastAsiaTheme="minorEastAsia" w:hint="eastAsia"/>
          <w:color w:val="auto"/>
          <w:sz w:val="21"/>
          <w:szCs w:val="21"/>
        </w:rPr>
        <w:fldChar w:fldCharType="begin"/>
      </w:r>
      <w:r>
        <w:rPr>
          <w:rFonts w:eastAsiaTheme="minorEastAsia" w:hint="eastAsia"/>
          <w:color w:val="auto"/>
          <w:sz w:val="21"/>
          <w:szCs w:val="21"/>
        </w:rPr>
        <w:instrText xml:space="preserve"> SEQ Image \* ARABIC \s 2 </w:instrText>
      </w:r>
      <w:r>
        <w:rPr>
          <w:rFonts w:eastAsiaTheme="minorEastAsia" w:hint="eastAsia"/>
          <w:color w:val="auto"/>
          <w:sz w:val="21"/>
          <w:szCs w:val="21"/>
        </w:rPr>
        <w:fldChar w:fldCharType="separate"/>
      </w:r>
      <w:r w:rsidR="00EB2DA3">
        <w:rPr>
          <w:rFonts w:eastAsiaTheme="minorEastAsia"/>
          <w:noProof/>
          <w:color w:val="auto"/>
          <w:sz w:val="21"/>
          <w:szCs w:val="21"/>
        </w:rPr>
        <w:t>1</w:t>
      </w:r>
      <w:r>
        <w:rPr>
          <w:rFonts w:eastAsiaTheme="minorEastAsia" w:hint="eastAsia"/>
          <w:color w:val="auto"/>
          <w:sz w:val="21"/>
          <w:szCs w:val="21"/>
        </w:rPr>
        <w:fldChar w:fldCharType="end"/>
      </w:r>
      <w:r>
        <w:rPr>
          <w:rFonts w:eastAsiaTheme="minorEastAsia" w:hint="eastAsia"/>
          <w:color w:val="auto"/>
          <w:sz w:val="21"/>
          <w:szCs w:val="21"/>
        </w:rPr>
        <w:t>十字路口位置示意图</w:t>
      </w:r>
      <w:r>
        <w:rPr>
          <w:rFonts w:eastAsiaTheme="minorEastAsia" w:hint="eastAsia"/>
          <w:color w:val="auto"/>
          <w:sz w:val="21"/>
          <w:szCs w:val="21"/>
        </w:rPr>
        <w:t xml:space="preserve"> </w:t>
      </w:r>
      <w:r>
        <w:rPr>
          <w:rFonts w:ascii="仿宋_GB2312" w:eastAsia="仿宋_GB2312" w:hint="eastAsia"/>
          <w:color w:val="auto"/>
          <w:sz w:val="21"/>
          <w:szCs w:val="21"/>
        </w:rPr>
        <w:t xml:space="preserve"> </w:t>
      </w:r>
      <w:r>
        <w:rPr>
          <w:rFonts w:ascii="仿宋_GB2312" w:eastAsia="仿宋_GB2312" w:hint="eastAsia"/>
          <w:color w:val="auto"/>
        </w:rPr>
        <w:t xml:space="preserve">  </w:t>
      </w:r>
    </w:p>
    <w:p w:rsidR="00A5413B" w:rsidRDefault="00BE263C">
      <w:pPr>
        <w:ind w:firstLineChars="0" w:firstLine="0"/>
        <w:jc w:val="center"/>
        <w:rPr>
          <w:rFonts w:ascii="仿宋_GB2312" w:eastAsia="仿宋_GB2312"/>
          <w:color w:val="auto"/>
        </w:rPr>
      </w:pPr>
      <w:r>
        <w:rPr>
          <w:rFonts w:ascii="仿宋_GB2312" w:eastAsia="仿宋_GB2312" w:hint="eastAsia"/>
          <w:noProof/>
          <w:color w:val="auto"/>
        </w:rPr>
        <w:drawing>
          <wp:inline distT="0" distB="0" distL="0" distR="0">
            <wp:extent cx="3049270" cy="2314575"/>
            <wp:effectExtent l="9525" t="9525" r="14605" b="1270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2314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13B" w:rsidRDefault="00BE263C">
      <w:pPr>
        <w:ind w:firstLineChars="0" w:firstLine="0"/>
        <w:jc w:val="center"/>
        <w:rPr>
          <w:rFonts w:eastAsiaTheme="minorEastAsia"/>
          <w:color w:val="auto"/>
          <w:sz w:val="21"/>
          <w:szCs w:val="21"/>
        </w:rPr>
      </w:pPr>
      <w:r>
        <w:rPr>
          <w:rFonts w:eastAsiaTheme="minorEastAsia" w:hint="eastAsia"/>
          <w:color w:val="auto"/>
          <w:sz w:val="21"/>
          <w:szCs w:val="21"/>
        </w:rPr>
        <w:t>图</w:t>
      </w:r>
      <w:r>
        <w:rPr>
          <w:rFonts w:eastAsiaTheme="minorEastAsia" w:hint="eastAsia"/>
          <w:color w:val="auto"/>
          <w:sz w:val="21"/>
          <w:szCs w:val="21"/>
        </w:rPr>
        <w:fldChar w:fldCharType="begin"/>
      </w:r>
      <w:r>
        <w:rPr>
          <w:rFonts w:eastAsiaTheme="minorEastAsia" w:hint="eastAsia"/>
          <w:color w:val="auto"/>
          <w:sz w:val="21"/>
          <w:szCs w:val="21"/>
        </w:rPr>
        <w:instrText xml:space="preserve"> STYLEREF  \s "</w:instrText>
      </w:r>
      <w:r>
        <w:rPr>
          <w:rFonts w:eastAsiaTheme="minorEastAsia" w:hint="eastAsia"/>
          <w:color w:val="auto"/>
          <w:sz w:val="21"/>
          <w:szCs w:val="21"/>
        </w:rPr>
        <w:instrText>标题</w:instrText>
      </w:r>
      <w:r>
        <w:rPr>
          <w:rFonts w:eastAsiaTheme="minorEastAsia" w:hint="eastAsia"/>
          <w:color w:val="auto"/>
          <w:sz w:val="21"/>
          <w:szCs w:val="21"/>
        </w:rPr>
        <w:instrText xml:space="preserve"> 2" \n  \* MERGEFORMAT </w:instrText>
      </w:r>
      <w:r>
        <w:rPr>
          <w:rFonts w:eastAsiaTheme="minorEastAsia" w:hint="eastAsia"/>
          <w:color w:val="auto"/>
          <w:sz w:val="21"/>
          <w:szCs w:val="21"/>
        </w:rPr>
        <w:fldChar w:fldCharType="separate"/>
      </w:r>
      <w:r w:rsidR="00EB2DA3">
        <w:rPr>
          <w:rFonts w:eastAsiaTheme="minorEastAsia"/>
          <w:noProof/>
          <w:color w:val="auto"/>
          <w:sz w:val="21"/>
          <w:szCs w:val="21"/>
        </w:rPr>
        <w:t>5.1</w:t>
      </w:r>
      <w:r>
        <w:rPr>
          <w:rFonts w:eastAsiaTheme="minorEastAsia" w:hint="eastAsia"/>
          <w:color w:val="auto"/>
          <w:sz w:val="21"/>
          <w:szCs w:val="21"/>
        </w:rPr>
        <w:fldChar w:fldCharType="end"/>
      </w:r>
      <w:r>
        <w:rPr>
          <w:rFonts w:eastAsiaTheme="minorEastAsia" w:hint="eastAsia"/>
          <w:color w:val="auto"/>
          <w:sz w:val="21"/>
          <w:szCs w:val="21"/>
        </w:rPr>
        <w:noBreakHyphen/>
        <w:t>2</w:t>
      </w:r>
      <w:r>
        <w:rPr>
          <w:rFonts w:eastAsiaTheme="minorEastAsia" w:hint="eastAsia"/>
          <w:color w:val="auto"/>
          <w:sz w:val="21"/>
          <w:szCs w:val="21"/>
        </w:rPr>
        <w:t>丁字路口位置示意图</w:t>
      </w:r>
    </w:p>
    <w:p w:rsidR="00A5413B" w:rsidRDefault="00BE263C" w:rsidP="00EB2DA3">
      <w:pPr>
        <w:pStyle w:val="2"/>
        <w:numPr>
          <w:ilvl w:val="1"/>
          <w:numId w:val="4"/>
        </w:numPr>
        <w:spacing w:before="120" w:after="0" w:line="360" w:lineRule="auto"/>
        <w:ind w:left="661" w:hangingChars="236" w:hanging="661"/>
        <w:rPr>
          <w:rFonts w:ascii="黑体" w:hAnsi="黑体" w:cs="黑体"/>
          <w:color w:val="000000" w:themeColor="text1"/>
        </w:rPr>
      </w:pPr>
      <w:bookmarkStart w:id="117" w:name="_Toc8198"/>
      <w:bookmarkStart w:id="118" w:name="_Toc8205"/>
      <w:bookmarkStart w:id="119" w:name="_Toc22019"/>
      <w:bookmarkStart w:id="120" w:name="_Toc3370"/>
      <w:bookmarkStart w:id="121" w:name="_Toc18988"/>
      <w:bookmarkStart w:id="122" w:name="_Toc508786833"/>
      <w:r>
        <w:rPr>
          <w:rFonts w:ascii="黑体" w:hAnsi="黑体" w:cs="黑体" w:hint="eastAsia"/>
          <w:color w:val="000000" w:themeColor="text1"/>
        </w:rPr>
        <w:t>安装及要求</w:t>
      </w:r>
      <w:bookmarkEnd w:id="117"/>
      <w:bookmarkEnd w:id="118"/>
      <w:bookmarkEnd w:id="119"/>
      <w:bookmarkEnd w:id="120"/>
      <w:bookmarkEnd w:id="121"/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路名牌各部分构件生产验收合格后，可根据实际情况在车间或现场进行组装，组装过程中应严格按照设计要求进行。</w:t>
      </w:r>
    </w:p>
    <w:p w:rsidR="00A5413B" w:rsidRDefault="00BE263C">
      <w:pPr>
        <w:pStyle w:val="3"/>
        <w:numPr>
          <w:ilvl w:val="2"/>
          <w:numId w:val="4"/>
        </w:numPr>
        <w:tabs>
          <w:tab w:val="left" w:pos="426"/>
          <w:tab w:val="left" w:pos="709"/>
          <w:tab w:val="left" w:pos="851"/>
          <w:tab w:val="left" w:pos="1134"/>
        </w:tabs>
        <w:spacing w:before="120" w:after="0" w:line="360" w:lineRule="auto"/>
        <w:ind w:left="0" w:firstLine="0"/>
        <w:jc w:val="left"/>
        <w:rPr>
          <w:rFonts w:ascii="黑体" w:hAnsi="黑体" w:cs="黑体"/>
          <w:sz w:val="24"/>
          <w:szCs w:val="24"/>
        </w:rPr>
      </w:pPr>
      <w:r>
        <w:rPr>
          <w:rFonts w:ascii="黑体" w:hAnsi="黑体" w:cs="黑体" w:hint="eastAsia"/>
          <w:sz w:val="24"/>
          <w:szCs w:val="24"/>
        </w:rPr>
        <w:t>基础</w:t>
      </w:r>
      <w:bookmarkEnd w:id="122"/>
    </w:p>
    <w:p w:rsidR="00A5413B" w:rsidRDefault="00BE263C">
      <w:pPr>
        <w:pStyle w:val="4"/>
        <w:numPr>
          <w:ilvl w:val="3"/>
          <w:numId w:val="0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5.2.1.1路名牌基础预埋件材质和尺寸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路名牌基础预埋件材料性能不低于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Q235A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标准；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 xml:space="preserve"> 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路名牌基础预埋件的尺寸（见图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5.2-1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）。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 xml:space="preserve"> </w:t>
      </w:r>
    </w:p>
    <w:p w:rsidR="00A5413B" w:rsidRDefault="00BE263C">
      <w:pPr>
        <w:pStyle w:val="4"/>
        <w:numPr>
          <w:ilvl w:val="3"/>
          <w:numId w:val="0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5.2.1.2路名牌基础预埋件安装要求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路名牌基础预埋件的中心位置距路缘石内侧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32.5cm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（见图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5.2-1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）。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 xml:space="preserve"> 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路名牌基础预埋件的高度位置为预埋件顶面低于路缘石顶面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 xml:space="preserve">10cm 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（见图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5.2-1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）。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 xml:space="preserve"> 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预埋件混凝土基础尺寸不小于</w:t>
      </w:r>
      <w:proofErr w:type="gramStart"/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60</w:t>
      </w:r>
      <w:r>
        <w:rPr>
          <w:rFonts w:ascii="Arial" w:eastAsiaTheme="minorEastAsia" w:hAnsi="Arial" w:cs="Arial"/>
          <w:bCs/>
          <w:color w:val="000000" w:themeColor="text1"/>
          <w:kern w:val="0"/>
          <w:szCs w:val="24"/>
        </w:rPr>
        <w:t>×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60</w:t>
      </w:r>
      <w:r>
        <w:rPr>
          <w:rFonts w:ascii="Arial" w:eastAsiaTheme="minorEastAsia" w:hAnsi="Arial" w:cs="Arial"/>
          <w:bCs/>
          <w:color w:val="000000" w:themeColor="text1"/>
          <w:kern w:val="0"/>
          <w:szCs w:val="24"/>
        </w:rPr>
        <w:t>×</w:t>
      </w:r>
      <w:proofErr w:type="gramEnd"/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70cm,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强度为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C30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。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 xml:space="preserve"> 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路名牌设置完毕后按原样恢复人行步道。</w:t>
      </w:r>
    </w:p>
    <w:p w:rsidR="00A5413B" w:rsidRDefault="00BE263C">
      <w:pPr>
        <w:ind w:firstLineChars="0" w:firstLine="0"/>
        <w:jc w:val="center"/>
        <w:rPr>
          <w:rFonts w:ascii="仿宋_GB2312" w:eastAsia="仿宋_GB2312"/>
          <w:color w:val="auto"/>
        </w:rPr>
      </w:pPr>
      <w:r>
        <w:rPr>
          <w:rFonts w:ascii="仿宋_GB2312" w:eastAsia="仿宋_GB2312" w:hint="eastAsia"/>
          <w:noProof/>
          <w:color w:val="auto"/>
        </w:rPr>
        <w:lastRenderedPageBreak/>
        <w:drawing>
          <wp:inline distT="0" distB="0" distL="0" distR="0">
            <wp:extent cx="4999355" cy="3100070"/>
            <wp:effectExtent l="0" t="0" r="14605" b="8890"/>
            <wp:docPr id="52" name="图片 5" descr="F:\图片1.jp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" descr="F:\图片1.jpg图片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310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13B" w:rsidRDefault="00BE263C">
      <w:pPr>
        <w:ind w:firstLine="420"/>
        <w:jc w:val="center"/>
        <w:rPr>
          <w:rFonts w:eastAsiaTheme="minorEastAsia"/>
          <w:color w:val="auto"/>
          <w:sz w:val="21"/>
          <w:szCs w:val="21"/>
        </w:rPr>
      </w:pPr>
      <w:r>
        <w:rPr>
          <w:rFonts w:eastAsiaTheme="minorEastAsia" w:hint="eastAsia"/>
          <w:color w:val="auto"/>
          <w:sz w:val="21"/>
          <w:szCs w:val="21"/>
        </w:rPr>
        <w:t>图</w:t>
      </w:r>
      <w:r>
        <w:rPr>
          <w:rFonts w:eastAsiaTheme="minorEastAsia" w:hint="eastAsia"/>
          <w:color w:val="auto"/>
          <w:sz w:val="21"/>
          <w:szCs w:val="21"/>
        </w:rPr>
        <w:fldChar w:fldCharType="begin"/>
      </w:r>
      <w:r>
        <w:rPr>
          <w:rFonts w:eastAsiaTheme="minorEastAsia" w:hint="eastAsia"/>
          <w:color w:val="auto"/>
          <w:sz w:val="21"/>
          <w:szCs w:val="21"/>
        </w:rPr>
        <w:instrText xml:space="preserve"> STYLEREF  \s "</w:instrText>
      </w:r>
      <w:r>
        <w:rPr>
          <w:rFonts w:eastAsiaTheme="minorEastAsia" w:hint="eastAsia"/>
          <w:color w:val="auto"/>
          <w:sz w:val="21"/>
          <w:szCs w:val="21"/>
        </w:rPr>
        <w:instrText>标题</w:instrText>
      </w:r>
      <w:r>
        <w:rPr>
          <w:rFonts w:eastAsiaTheme="minorEastAsia" w:hint="eastAsia"/>
          <w:color w:val="auto"/>
          <w:sz w:val="21"/>
          <w:szCs w:val="21"/>
        </w:rPr>
        <w:instrText xml:space="preserve"> 2" \n  \* MERGEFORMAT </w:instrText>
      </w:r>
      <w:r>
        <w:rPr>
          <w:rFonts w:eastAsiaTheme="minorEastAsia" w:hint="eastAsia"/>
          <w:color w:val="auto"/>
          <w:sz w:val="21"/>
          <w:szCs w:val="21"/>
        </w:rPr>
        <w:fldChar w:fldCharType="separate"/>
      </w:r>
      <w:r w:rsidR="00EB2DA3">
        <w:rPr>
          <w:rFonts w:eastAsiaTheme="minorEastAsia"/>
          <w:noProof/>
          <w:color w:val="auto"/>
          <w:sz w:val="21"/>
          <w:szCs w:val="21"/>
        </w:rPr>
        <w:t>5.2</w:t>
      </w:r>
      <w:r>
        <w:rPr>
          <w:rFonts w:eastAsiaTheme="minorEastAsia" w:hint="eastAsia"/>
          <w:color w:val="auto"/>
          <w:sz w:val="21"/>
          <w:szCs w:val="21"/>
        </w:rPr>
        <w:fldChar w:fldCharType="end"/>
      </w:r>
      <w:r>
        <w:rPr>
          <w:rFonts w:eastAsiaTheme="minorEastAsia" w:hint="eastAsia"/>
          <w:color w:val="auto"/>
          <w:sz w:val="21"/>
          <w:szCs w:val="21"/>
        </w:rPr>
        <w:noBreakHyphen/>
      </w:r>
      <w:r>
        <w:rPr>
          <w:rFonts w:eastAsiaTheme="minorEastAsia" w:hint="eastAsia"/>
          <w:color w:val="auto"/>
          <w:sz w:val="21"/>
          <w:szCs w:val="21"/>
        </w:rPr>
        <w:fldChar w:fldCharType="begin"/>
      </w:r>
      <w:r>
        <w:rPr>
          <w:rFonts w:eastAsiaTheme="minorEastAsia" w:hint="eastAsia"/>
          <w:color w:val="auto"/>
          <w:sz w:val="21"/>
          <w:szCs w:val="21"/>
        </w:rPr>
        <w:instrText xml:space="preserve"> SEQ Image \* ARABIC \s 2 </w:instrText>
      </w:r>
      <w:r>
        <w:rPr>
          <w:rFonts w:eastAsiaTheme="minorEastAsia" w:hint="eastAsia"/>
          <w:color w:val="auto"/>
          <w:sz w:val="21"/>
          <w:szCs w:val="21"/>
        </w:rPr>
        <w:fldChar w:fldCharType="separate"/>
      </w:r>
      <w:r w:rsidR="00EB2DA3">
        <w:rPr>
          <w:rFonts w:eastAsiaTheme="minorEastAsia"/>
          <w:noProof/>
          <w:color w:val="auto"/>
          <w:sz w:val="21"/>
          <w:szCs w:val="21"/>
        </w:rPr>
        <w:t>1</w:t>
      </w:r>
      <w:r>
        <w:rPr>
          <w:rFonts w:eastAsiaTheme="minorEastAsia" w:hint="eastAsia"/>
          <w:color w:val="auto"/>
          <w:sz w:val="21"/>
          <w:szCs w:val="21"/>
        </w:rPr>
        <w:fldChar w:fldCharType="end"/>
      </w:r>
      <w:r>
        <w:rPr>
          <w:rFonts w:eastAsiaTheme="minorEastAsia" w:hint="eastAsia"/>
          <w:color w:val="auto"/>
          <w:sz w:val="21"/>
          <w:szCs w:val="21"/>
        </w:rPr>
        <w:t>路名牌基础预埋件安装图</w:t>
      </w:r>
      <w:r>
        <w:rPr>
          <w:rFonts w:eastAsiaTheme="minorEastAsia" w:hint="eastAsia"/>
          <w:color w:val="auto"/>
          <w:sz w:val="21"/>
          <w:szCs w:val="21"/>
        </w:rPr>
        <w:t xml:space="preserve">  </w:t>
      </w:r>
      <w:r>
        <w:rPr>
          <w:rFonts w:eastAsiaTheme="minorEastAsia" w:hint="eastAsia"/>
          <w:color w:val="auto"/>
          <w:sz w:val="21"/>
          <w:szCs w:val="21"/>
        </w:rPr>
        <w:t>单位（</w:t>
      </w:r>
      <w:r>
        <w:rPr>
          <w:rFonts w:eastAsiaTheme="minorEastAsia" w:hint="eastAsia"/>
          <w:color w:val="auto"/>
          <w:sz w:val="21"/>
          <w:szCs w:val="21"/>
        </w:rPr>
        <w:t>cm</w:t>
      </w:r>
      <w:r>
        <w:rPr>
          <w:rFonts w:eastAsiaTheme="minorEastAsia" w:hint="eastAsia"/>
          <w:color w:val="auto"/>
          <w:sz w:val="21"/>
          <w:szCs w:val="21"/>
        </w:rPr>
        <w:t>）</w:t>
      </w:r>
    </w:p>
    <w:p w:rsidR="00A5413B" w:rsidRDefault="00BE263C">
      <w:pPr>
        <w:pStyle w:val="3"/>
        <w:numPr>
          <w:ilvl w:val="2"/>
          <w:numId w:val="4"/>
        </w:numPr>
        <w:tabs>
          <w:tab w:val="left" w:pos="426"/>
          <w:tab w:val="left" w:pos="709"/>
          <w:tab w:val="left" w:pos="851"/>
          <w:tab w:val="left" w:pos="1134"/>
        </w:tabs>
        <w:spacing w:before="120" w:after="0" w:line="360" w:lineRule="auto"/>
        <w:ind w:left="0" w:firstLine="0"/>
        <w:jc w:val="left"/>
        <w:rPr>
          <w:rFonts w:ascii="黑体" w:hAnsi="黑体" w:cs="黑体"/>
          <w:sz w:val="24"/>
          <w:szCs w:val="24"/>
        </w:rPr>
      </w:pPr>
      <w:r>
        <w:rPr>
          <w:rFonts w:ascii="黑体" w:hAnsi="黑体" w:cs="黑体" w:hint="eastAsia"/>
          <w:sz w:val="24"/>
          <w:szCs w:val="24"/>
        </w:rPr>
        <w:t>立杆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路名牌立杆安装垂直度应不大于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4mm/m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。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立杆与装饰底座采用插接方式，插接处应衔接紧密，不应出现明显缝隙，可采用螺栓进行固定。</w:t>
      </w:r>
    </w:p>
    <w:p w:rsidR="00A5413B" w:rsidRDefault="00BE263C">
      <w:pPr>
        <w:pStyle w:val="3"/>
        <w:numPr>
          <w:ilvl w:val="2"/>
          <w:numId w:val="4"/>
        </w:numPr>
        <w:tabs>
          <w:tab w:val="left" w:pos="426"/>
          <w:tab w:val="left" w:pos="709"/>
          <w:tab w:val="left" w:pos="851"/>
          <w:tab w:val="left" w:pos="1134"/>
        </w:tabs>
        <w:spacing w:before="120" w:after="0" w:line="360" w:lineRule="auto"/>
        <w:ind w:left="0" w:firstLine="0"/>
        <w:jc w:val="left"/>
        <w:rPr>
          <w:rFonts w:ascii="黑体" w:hAnsi="黑体" w:cs="黑体"/>
          <w:sz w:val="24"/>
          <w:szCs w:val="24"/>
        </w:rPr>
      </w:pPr>
      <w:r>
        <w:rPr>
          <w:rFonts w:ascii="黑体" w:hAnsi="黑体" w:cs="黑体" w:hint="eastAsia"/>
          <w:sz w:val="24"/>
          <w:szCs w:val="24"/>
        </w:rPr>
        <w:t>连接件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连接件与立杆采用穿插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+</w:t>
      </w:r>
      <w:proofErr w:type="gramStart"/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上下双</w:t>
      </w:r>
      <w:proofErr w:type="gramEnd"/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螺栓固定形式（见图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fldChar w:fldCharType="begin"/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instrText xml:space="preserve"> STYLEREF  \s "</w:instrTex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instrText>标题</w:instrTex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instrText xml:space="preserve"> 2" \n  \* MERGEFORMAT </w:instrTex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fldChar w:fldCharType="separate"/>
      </w:r>
      <w:r w:rsidR="00EB2DA3">
        <w:rPr>
          <w:rFonts w:eastAsiaTheme="minorEastAsia" w:cs="Calibri"/>
          <w:bCs/>
          <w:noProof/>
          <w:color w:val="000000" w:themeColor="text1"/>
          <w:kern w:val="0"/>
          <w:szCs w:val="24"/>
        </w:rPr>
        <w:t>5.2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fldChar w:fldCharType="end"/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-2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）；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立杆及连接件应严格按照设计要求生产、检测及安装；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 w:val="28"/>
          <w:szCs w:val="28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为保证整体造型流畅，可在满足功能的前提下，对螺栓样式进行优化处理。</w:t>
      </w:r>
    </w:p>
    <w:p w:rsidR="00A5413B" w:rsidRDefault="00BE263C">
      <w:pPr>
        <w:ind w:firstLineChars="0" w:firstLine="0"/>
        <w:jc w:val="center"/>
        <w:rPr>
          <w:rFonts w:ascii="仿宋_GB2312" w:eastAsia="仿宋_GB2312"/>
        </w:rPr>
      </w:pPr>
      <w:r>
        <w:rPr>
          <w:rFonts w:ascii="仿宋_GB2312" w:eastAsia="仿宋_GB2312" w:hint="eastAsia"/>
          <w:noProof/>
        </w:rPr>
        <w:drawing>
          <wp:inline distT="0" distB="0" distL="114300" distR="114300">
            <wp:extent cx="2417445" cy="1720850"/>
            <wp:effectExtent l="0" t="0" r="8255" b="635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172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</w:rPr>
        <w:t xml:space="preserve"> </w:t>
      </w:r>
    </w:p>
    <w:p w:rsidR="00A5413B" w:rsidRDefault="00BE263C">
      <w:pPr>
        <w:ind w:firstLineChars="0" w:firstLine="0"/>
        <w:jc w:val="center"/>
        <w:rPr>
          <w:rFonts w:ascii="仿宋_GB2312" w:eastAsia="仿宋_GB2312"/>
        </w:rPr>
      </w:pPr>
      <w:r>
        <w:rPr>
          <w:rFonts w:eastAsiaTheme="minorEastAsia" w:hint="eastAsia"/>
          <w:color w:val="auto"/>
          <w:sz w:val="21"/>
          <w:szCs w:val="21"/>
        </w:rPr>
        <w:t>图</w:t>
      </w:r>
      <w:r>
        <w:rPr>
          <w:rFonts w:eastAsiaTheme="minorEastAsia" w:hint="eastAsia"/>
          <w:color w:val="auto"/>
          <w:sz w:val="21"/>
          <w:szCs w:val="21"/>
        </w:rPr>
        <w:fldChar w:fldCharType="begin"/>
      </w:r>
      <w:r>
        <w:rPr>
          <w:rFonts w:eastAsiaTheme="minorEastAsia" w:hint="eastAsia"/>
          <w:color w:val="auto"/>
          <w:sz w:val="21"/>
          <w:szCs w:val="21"/>
        </w:rPr>
        <w:instrText xml:space="preserve"> STYLEREF  \s "</w:instrText>
      </w:r>
      <w:r>
        <w:rPr>
          <w:rFonts w:eastAsiaTheme="minorEastAsia" w:hint="eastAsia"/>
          <w:color w:val="auto"/>
          <w:sz w:val="21"/>
          <w:szCs w:val="21"/>
        </w:rPr>
        <w:instrText>标题</w:instrText>
      </w:r>
      <w:r>
        <w:rPr>
          <w:rFonts w:eastAsiaTheme="minorEastAsia" w:hint="eastAsia"/>
          <w:color w:val="auto"/>
          <w:sz w:val="21"/>
          <w:szCs w:val="21"/>
        </w:rPr>
        <w:instrText xml:space="preserve"> 2" \n  \* MERGEFORMAT </w:instrText>
      </w:r>
      <w:r>
        <w:rPr>
          <w:rFonts w:eastAsiaTheme="minorEastAsia" w:hint="eastAsia"/>
          <w:color w:val="auto"/>
          <w:sz w:val="21"/>
          <w:szCs w:val="21"/>
        </w:rPr>
        <w:fldChar w:fldCharType="separate"/>
      </w:r>
      <w:r w:rsidR="00EB2DA3">
        <w:rPr>
          <w:rFonts w:eastAsiaTheme="minorEastAsia"/>
          <w:noProof/>
          <w:color w:val="auto"/>
          <w:sz w:val="21"/>
          <w:szCs w:val="21"/>
        </w:rPr>
        <w:t>5.2</w:t>
      </w:r>
      <w:r>
        <w:rPr>
          <w:rFonts w:eastAsiaTheme="minorEastAsia" w:hint="eastAsia"/>
          <w:color w:val="auto"/>
          <w:sz w:val="21"/>
          <w:szCs w:val="21"/>
        </w:rPr>
        <w:fldChar w:fldCharType="end"/>
      </w:r>
      <w:r>
        <w:rPr>
          <w:rFonts w:eastAsiaTheme="minorEastAsia" w:hint="eastAsia"/>
          <w:color w:val="auto"/>
          <w:sz w:val="21"/>
          <w:szCs w:val="21"/>
        </w:rPr>
        <w:noBreakHyphen/>
        <w:t>2</w:t>
      </w:r>
      <w:r>
        <w:rPr>
          <w:rFonts w:eastAsiaTheme="minorEastAsia" w:hint="eastAsia"/>
          <w:color w:val="auto"/>
          <w:sz w:val="21"/>
          <w:szCs w:val="21"/>
        </w:rPr>
        <w:t>连接件与立杆穿插示意图</w:t>
      </w:r>
      <w:r>
        <w:rPr>
          <w:rFonts w:ascii="仿宋_GB2312" w:eastAsia="仿宋_GB2312" w:hint="eastAsia"/>
          <w:color w:val="auto"/>
          <w:sz w:val="21"/>
          <w:szCs w:val="21"/>
        </w:rPr>
        <w:t xml:space="preserve"> </w:t>
      </w:r>
      <w:r>
        <w:rPr>
          <w:rFonts w:ascii="仿宋_GB2312" w:eastAsia="仿宋_GB2312" w:hint="eastAsia"/>
          <w:color w:val="auto"/>
        </w:rPr>
        <w:t xml:space="preserve"> </w:t>
      </w:r>
      <w:r>
        <w:rPr>
          <w:rFonts w:ascii="仿宋_GB2312" w:eastAsia="仿宋_GB2312" w:hint="eastAsia"/>
          <w:color w:val="auto"/>
          <w:sz w:val="22"/>
        </w:rPr>
        <w:t xml:space="preserve">  </w:t>
      </w:r>
    </w:p>
    <w:p w:rsidR="00A5413B" w:rsidRDefault="00BE263C">
      <w:pPr>
        <w:pStyle w:val="3"/>
        <w:numPr>
          <w:ilvl w:val="2"/>
          <w:numId w:val="4"/>
        </w:numPr>
        <w:tabs>
          <w:tab w:val="left" w:pos="426"/>
          <w:tab w:val="left" w:pos="709"/>
          <w:tab w:val="left" w:pos="851"/>
          <w:tab w:val="left" w:pos="1134"/>
        </w:tabs>
        <w:spacing w:before="120" w:after="0" w:line="360" w:lineRule="auto"/>
        <w:ind w:left="0" w:firstLine="0"/>
        <w:jc w:val="left"/>
        <w:rPr>
          <w:rFonts w:ascii="黑体" w:hAnsi="黑体" w:cs="黑体"/>
          <w:sz w:val="24"/>
          <w:szCs w:val="24"/>
        </w:rPr>
      </w:pPr>
      <w:r>
        <w:rPr>
          <w:rFonts w:ascii="黑体" w:hAnsi="黑体" w:cs="黑体" w:hint="eastAsia"/>
          <w:sz w:val="24"/>
          <w:szCs w:val="24"/>
        </w:rPr>
        <w:t>牌面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牌面与连接件采用下插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+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左右双螺栓固定形式（图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fldChar w:fldCharType="begin"/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instrText xml:space="preserve"> STYLEREF  \s "</w:instrTex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instrText>标题</w:instrTex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instrText xml:space="preserve"> 2" \n  \* MERGEFORMAT </w:instrTex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fldChar w:fldCharType="separate"/>
      </w:r>
      <w:r w:rsidR="00EB2DA3">
        <w:rPr>
          <w:rFonts w:eastAsiaTheme="minorEastAsia" w:cs="Calibri"/>
          <w:bCs/>
          <w:noProof/>
          <w:color w:val="000000" w:themeColor="text1"/>
          <w:kern w:val="0"/>
          <w:szCs w:val="24"/>
        </w:rPr>
        <w:t>5.2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fldChar w:fldCharType="end"/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noBreakHyphen/>
        <w:t>3</w:t>
      </w: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）；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牌面与连接件穿插处应按照设计要求生产、检测及安装；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lastRenderedPageBreak/>
        <w:t>牌面与连接件应衔接紧密，不应出现明显缝隙；</w:t>
      </w:r>
    </w:p>
    <w:p w:rsidR="00A5413B" w:rsidRDefault="00BE263C">
      <w:pPr>
        <w:spacing w:line="360" w:lineRule="auto"/>
        <w:rPr>
          <w:rFonts w:eastAsiaTheme="minorEastAsia" w:cs="Calibri"/>
          <w:bCs/>
          <w:color w:val="000000" w:themeColor="text1"/>
          <w:kern w:val="0"/>
          <w:szCs w:val="24"/>
        </w:rPr>
      </w:pPr>
      <w:r>
        <w:rPr>
          <w:rFonts w:eastAsiaTheme="minorEastAsia" w:cs="Calibri" w:hint="eastAsia"/>
          <w:bCs/>
          <w:color w:val="000000" w:themeColor="text1"/>
          <w:kern w:val="0"/>
          <w:szCs w:val="24"/>
        </w:rPr>
        <w:t>路名牌牌面应平行于道路中心线。</w:t>
      </w:r>
    </w:p>
    <w:p w:rsidR="00A5413B" w:rsidRDefault="00BE263C">
      <w:pPr>
        <w:ind w:firstLineChars="0" w:firstLine="0"/>
        <w:jc w:val="center"/>
        <w:rPr>
          <w:rFonts w:ascii="仿宋_GB2312" w:eastAsia="仿宋_GB2312" w:hAnsi="黑体" w:cs="黑体"/>
          <w:color w:val="auto"/>
          <w:sz w:val="28"/>
          <w:szCs w:val="28"/>
        </w:rPr>
      </w:pPr>
      <w:r>
        <w:rPr>
          <w:rFonts w:ascii="仿宋_GB2312" w:eastAsia="仿宋_GB2312" w:hint="eastAsia"/>
          <w:noProof/>
        </w:rPr>
        <w:drawing>
          <wp:inline distT="0" distB="0" distL="114300" distR="114300">
            <wp:extent cx="2374900" cy="1576705"/>
            <wp:effectExtent l="0" t="0" r="2540" b="825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576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413B" w:rsidRDefault="00BE263C">
      <w:pPr>
        <w:pStyle w:val="3"/>
        <w:numPr>
          <w:ilvl w:val="0"/>
          <w:numId w:val="0"/>
        </w:numPr>
        <w:jc w:val="center"/>
      </w:pPr>
      <w:r>
        <w:rPr>
          <w:rFonts w:eastAsiaTheme="minorEastAsia" w:cs="宋体" w:hint="eastAsia"/>
          <w:bCs w:val="0"/>
          <w:kern w:val="2"/>
          <w:sz w:val="21"/>
          <w:szCs w:val="21"/>
        </w:rPr>
        <w:t>图</w:t>
      </w:r>
      <w:r>
        <w:rPr>
          <w:rFonts w:eastAsiaTheme="minorEastAsia" w:cs="宋体" w:hint="eastAsia"/>
          <w:bCs w:val="0"/>
          <w:kern w:val="2"/>
          <w:sz w:val="21"/>
          <w:szCs w:val="21"/>
        </w:rPr>
        <w:fldChar w:fldCharType="begin"/>
      </w:r>
      <w:r>
        <w:rPr>
          <w:rFonts w:eastAsiaTheme="minorEastAsia" w:cs="宋体" w:hint="eastAsia"/>
          <w:bCs w:val="0"/>
          <w:kern w:val="2"/>
          <w:sz w:val="21"/>
          <w:szCs w:val="21"/>
        </w:rPr>
        <w:instrText xml:space="preserve"> STYLEREF  \s "</w:instrText>
      </w:r>
      <w:r>
        <w:rPr>
          <w:rFonts w:eastAsiaTheme="minorEastAsia" w:cs="宋体" w:hint="eastAsia"/>
          <w:bCs w:val="0"/>
          <w:kern w:val="2"/>
          <w:sz w:val="21"/>
          <w:szCs w:val="21"/>
        </w:rPr>
        <w:instrText>标题</w:instrText>
      </w:r>
      <w:r>
        <w:rPr>
          <w:rFonts w:eastAsiaTheme="minorEastAsia" w:cs="宋体" w:hint="eastAsia"/>
          <w:bCs w:val="0"/>
          <w:kern w:val="2"/>
          <w:sz w:val="21"/>
          <w:szCs w:val="21"/>
        </w:rPr>
        <w:instrText xml:space="preserve"> 2" \n  \* MERGEFORMAT </w:instrText>
      </w:r>
      <w:r>
        <w:rPr>
          <w:rFonts w:eastAsiaTheme="minorEastAsia" w:cs="宋体" w:hint="eastAsia"/>
          <w:bCs w:val="0"/>
          <w:kern w:val="2"/>
          <w:sz w:val="21"/>
          <w:szCs w:val="21"/>
        </w:rPr>
        <w:fldChar w:fldCharType="separate"/>
      </w:r>
      <w:r w:rsidR="00EB2DA3">
        <w:rPr>
          <w:rFonts w:eastAsiaTheme="minorEastAsia" w:cs="宋体"/>
          <w:bCs w:val="0"/>
          <w:noProof/>
          <w:kern w:val="2"/>
          <w:sz w:val="21"/>
          <w:szCs w:val="21"/>
        </w:rPr>
        <w:t>5.2</w:t>
      </w:r>
      <w:r>
        <w:rPr>
          <w:rFonts w:eastAsiaTheme="minorEastAsia" w:cs="宋体" w:hint="eastAsia"/>
          <w:bCs w:val="0"/>
          <w:kern w:val="2"/>
          <w:sz w:val="21"/>
          <w:szCs w:val="21"/>
        </w:rPr>
        <w:fldChar w:fldCharType="end"/>
      </w:r>
      <w:r>
        <w:rPr>
          <w:rFonts w:eastAsiaTheme="minorEastAsia" w:cs="宋体" w:hint="eastAsia"/>
          <w:bCs w:val="0"/>
          <w:kern w:val="2"/>
          <w:sz w:val="21"/>
          <w:szCs w:val="21"/>
        </w:rPr>
        <w:noBreakHyphen/>
        <w:t>3</w:t>
      </w:r>
      <w:r>
        <w:rPr>
          <w:rFonts w:eastAsiaTheme="minorEastAsia" w:cs="宋体" w:hint="eastAsia"/>
          <w:bCs w:val="0"/>
          <w:kern w:val="2"/>
          <w:sz w:val="21"/>
          <w:szCs w:val="21"/>
        </w:rPr>
        <w:t>牌面与连接件穿插示意图</w:t>
      </w:r>
      <w:r>
        <w:br w:type="page"/>
      </w:r>
    </w:p>
    <w:p w:rsidR="00A5413B" w:rsidRDefault="00BE263C">
      <w:pPr>
        <w:pStyle w:val="1"/>
        <w:numPr>
          <w:ilvl w:val="255"/>
          <w:numId w:val="0"/>
        </w:numPr>
        <w:rPr>
          <w:rStyle w:val="1Char1"/>
          <w:bCs/>
          <w:color w:val="auto"/>
        </w:rPr>
      </w:pPr>
      <w:bookmarkStart w:id="123" w:name="_Toc27841"/>
      <w:bookmarkStart w:id="124" w:name="_Toc9608"/>
      <w:r>
        <w:rPr>
          <w:rStyle w:val="1Char1"/>
          <w:rFonts w:hint="eastAsia"/>
          <w:bCs/>
          <w:color w:val="auto"/>
        </w:rPr>
        <w:lastRenderedPageBreak/>
        <w:t>附</w:t>
      </w:r>
      <w:r>
        <w:rPr>
          <w:rStyle w:val="1Char1"/>
          <w:bCs/>
          <w:color w:val="auto"/>
        </w:rPr>
        <w:t xml:space="preserve">  </w:t>
      </w:r>
      <w:r>
        <w:rPr>
          <w:rStyle w:val="1Char1"/>
          <w:rFonts w:hint="eastAsia"/>
          <w:bCs/>
          <w:color w:val="auto"/>
        </w:rPr>
        <w:t>录</w:t>
      </w:r>
      <w:r>
        <w:rPr>
          <w:rStyle w:val="1Char1"/>
          <w:bCs/>
          <w:color w:val="auto"/>
        </w:rPr>
        <w:t xml:space="preserve">  </w:t>
      </w:r>
      <w:r>
        <w:rPr>
          <w:rStyle w:val="1Char1"/>
          <w:rFonts w:hint="eastAsia"/>
          <w:bCs/>
          <w:color w:val="auto"/>
        </w:rPr>
        <w:t>A(</w:t>
      </w:r>
      <w:r>
        <w:rPr>
          <w:rStyle w:val="1Char1"/>
          <w:rFonts w:hint="eastAsia"/>
          <w:bCs/>
          <w:color w:val="auto"/>
        </w:rPr>
        <w:t>规范性附录）</w:t>
      </w:r>
      <w:bookmarkEnd w:id="123"/>
      <w:r>
        <w:rPr>
          <w:rStyle w:val="1Char1"/>
          <w:rFonts w:hint="eastAsia"/>
          <w:bCs/>
          <w:color w:val="auto"/>
        </w:rPr>
        <w:t>路名牌样式</w:t>
      </w:r>
      <w:bookmarkEnd w:id="124"/>
    </w:p>
    <w:p w:rsidR="00A5413B" w:rsidRDefault="00BE263C">
      <w:pPr>
        <w:pStyle w:val="3"/>
        <w:numPr>
          <w:ilvl w:val="0"/>
          <w:numId w:val="0"/>
        </w:numPr>
        <w:jc w:val="center"/>
      </w:pPr>
      <w:r>
        <w:rPr>
          <w:rFonts w:hint="eastAsia"/>
        </w:rPr>
        <w:t xml:space="preserve"> </w:t>
      </w:r>
    </w:p>
    <w:p w:rsidR="00A5413B" w:rsidRDefault="00BE263C">
      <w:pPr>
        <w:pStyle w:val="3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114300" distR="114300">
            <wp:extent cx="4670425" cy="3137535"/>
            <wp:effectExtent l="0" t="0" r="3175" b="1206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70425" cy="3137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413B" w:rsidRDefault="00BE263C">
      <w:pPr>
        <w:ind w:firstLine="420"/>
        <w:jc w:val="center"/>
        <w:rPr>
          <w:color w:val="auto"/>
          <w:sz w:val="21"/>
          <w:szCs w:val="21"/>
        </w:rPr>
      </w:pPr>
      <w:r>
        <w:rPr>
          <w:rFonts w:eastAsiaTheme="minorEastAsia" w:hint="eastAsia"/>
          <w:color w:val="auto"/>
          <w:sz w:val="21"/>
          <w:szCs w:val="21"/>
        </w:rPr>
        <w:t>图</w:t>
      </w:r>
      <w:r>
        <w:rPr>
          <w:rFonts w:eastAsiaTheme="minorEastAsia" w:hint="eastAsia"/>
          <w:color w:val="auto"/>
          <w:sz w:val="21"/>
          <w:szCs w:val="21"/>
        </w:rPr>
        <w:t>A</w:t>
      </w:r>
      <w:r>
        <w:rPr>
          <w:rFonts w:eastAsiaTheme="minorEastAsia" w:hint="eastAsia"/>
          <w:color w:val="auto"/>
          <w:sz w:val="21"/>
          <w:szCs w:val="21"/>
        </w:rPr>
        <w:noBreakHyphen/>
      </w:r>
      <w:r>
        <w:rPr>
          <w:rFonts w:eastAsiaTheme="minorEastAsia" w:hint="eastAsia"/>
          <w:color w:val="auto"/>
          <w:sz w:val="21"/>
          <w:szCs w:val="21"/>
        </w:rPr>
        <w:fldChar w:fldCharType="begin"/>
      </w:r>
      <w:r>
        <w:rPr>
          <w:rFonts w:eastAsiaTheme="minorEastAsia" w:hint="eastAsia"/>
          <w:color w:val="auto"/>
          <w:sz w:val="21"/>
          <w:szCs w:val="21"/>
        </w:rPr>
        <w:instrText xml:space="preserve"> SEQ Image \* ARABIC \s 2 </w:instrText>
      </w:r>
      <w:r>
        <w:rPr>
          <w:rFonts w:eastAsiaTheme="minorEastAsia" w:hint="eastAsia"/>
          <w:color w:val="auto"/>
          <w:sz w:val="21"/>
          <w:szCs w:val="21"/>
        </w:rPr>
        <w:fldChar w:fldCharType="separate"/>
      </w:r>
      <w:r w:rsidR="00EB2DA3">
        <w:rPr>
          <w:rFonts w:eastAsiaTheme="minorEastAsia"/>
          <w:noProof/>
          <w:color w:val="auto"/>
          <w:sz w:val="21"/>
          <w:szCs w:val="21"/>
        </w:rPr>
        <w:t>1</w:t>
      </w:r>
      <w:r>
        <w:rPr>
          <w:rFonts w:eastAsiaTheme="minorEastAsia" w:hint="eastAsia"/>
          <w:color w:val="auto"/>
          <w:sz w:val="21"/>
          <w:szCs w:val="21"/>
        </w:rPr>
        <w:fldChar w:fldCharType="end"/>
      </w:r>
      <w:r>
        <w:rPr>
          <w:rFonts w:eastAsiaTheme="minorEastAsia" w:hint="eastAsia"/>
          <w:color w:val="auto"/>
          <w:sz w:val="21"/>
          <w:szCs w:val="21"/>
        </w:rPr>
        <w:t xml:space="preserve">  A</w:t>
      </w:r>
      <w:proofErr w:type="gramStart"/>
      <w:r>
        <w:rPr>
          <w:rFonts w:eastAsiaTheme="minorEastAsia" w:hint="eastAsia"/>
          <w:color w:val="auto"/>
          <w:sz w:val="21"/>
          <w:szCs w:val="21"/>
        </w:rPr>
        <w:t>型路名牌</w:t>
      </w:r>
      <w:proofErr w:type="gramEnd"/>
      <w:r>
        <w:rPr>
          <w:rFonts w:eastAsiaTheme="minorEastAsia" w:hint="eastAsia"/>
          <w:color w:val="auto"/>
          <w:sz w:val="21"/>
          <w:szCs w:val="21"/>
        </w:rPr>
        <w:t>样式</w:t>
      </w:r>
      <w:r>
        <w:rPr>
          <w:rFonts w:hint="eastAsia"/>
          <w:color w:val="auto"/>
          <w:sz w:val="21"/>
          <w:szCs w:val="21"/>
        </w:rPr>
        <w:t xml:space="preserve">  </w:t>
      </w:r>
    </w:p>
    <w:p w:rsidR="00A5413B" w:rsidRDefault="00BE263C">
      <w:pPr>
        <w:pStyle w:val="20"/>
        <w:jc w:val="both"/>
      </w:pPr>
      <w:r>
        <w:rPr>
          <w:noProof/>
        </w:rPr>
        <w:drawing>
          <wp:inline distT="0" distB="0" distL="114300" distR="114300">
            <wp:extent cx="4670425" cy="3137535"/>
            <wp:effectExtent l="0" t="0" r="3175" b="1206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70425" cy="3137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413B" w:rsidRDefault="00BE263C">
      <w:pPr>
        <w:ind w:firstLine="420"/>
        <w:jc w:val="center"/>
        <w:rPr>
          <w:rFonts w:eastAsiaTheme="minorEastAsia"/>
          <w:color w:val="auto"/>
          <w:sz w:val="21"/>
          <w:szCs w:val="21"/>
        </w:rPr>
      </w:pPr>
      <w:r>
        <w:rPr>
          <w:rFonts w:eastAsiaTheme="minorEastAsia" w:hint="eastAsia"/>
          <w:color w:val="auto"/>
          <w:sz w:val="21"/>
          <w:szCs w:val="21"/>
        </w:rPr>
        <w:t>图</w:t>
      </w:r>
      <w:r>
        <w:rPr>
          <w:rFonts w:eastAsiaTheme="minorEastAsia" w:hint="eastAsia"/>
          <w:color w:val="auto"/>
          <w:sz w:val="21"/>
          <w:szCs w:val="21"/>
        </w:rPr>
        <w:t>A</w:t>
      </w:r>
      <w:r>
        <w:rPr>
          <w:rFonts w:eastAsiaTheme="minorEastAsia" w:hint="eastAsia"/>
          <w:color w:val="auto"/>
          <w:sz w:val="21"/>
          <w:szCs w:val="21"/>
        </w:rPr>
        <w:noBreakHyphen/>
      </w:r>
      <w:r>
        <w:rPr>
          <w:rFonts w:eastAsiaTheme="minorEastAsia" w:hint="eastAsia"/>
          <w:color w:val="auto"/>
          <w:sz w:val="21"/>
          <w:szCs w:val="21"/>
        </w:rPr>
        <w:fldChar w:fldCharType="begin"/>
      </w:r>
      <w:r>
        <w:rPr>
          <w:rFonts w:eastAsiaTheme="minorEastAsia" w:hint="eastAsia"/>
          <w:color w:val="auto"/>
          <w:sz w:val="21"/>
          <w:szCs w:val="21"/>
        </w:rPr>
        <w:instrText xml:space="preserve"> SEQ Image \* ARABIC \s 2 </w:instrText>
      </w:r>
      <w:r>
        <w:rPr>
          <w:rFonts w:eastAsiaTheme="minorEastAsia" w:hint="eastAsia"/>
          <w:color w:val="auto"/>
          <w:sz w:val="21"/>
          <w:szCs w:val="21"/>
        </w:rPr>
        <w:fldChar w:fldCharType="separate"/>
      </w:r>
      <w:r w:rsidR="00EB2DA3">
        <w:rPr>
          <w:rFonts w:eastAsiaTheme="minorEastAsia"/>
          <w:noProof/>
          <w:color w:val="auto"/>
          <w:sz w:val="21"/>
          <w:szCs w:val="21"/>
        </w:rPr>
        <w:t>2</w:t>
      </w:r>
      <w:r>
        <w:rPr>
          <w:rFonts w:eastAsiaTheme="minorEastAsia" w:hint="eastAsia"/>
          <w:color w:val="auto"/>
          <w:sz w:val="21"/>
          <w:szCs w:val="21"/>
        </w:rPr>
        <w:fldChar w:fldCharType="end"/>
      </w:r>
      <w:r>
        <w:rPr>
          <w:rFonts w:eastAsiaTheme="minorEastAsia" w:hint="eastAsia"/>
          <w:color w:val="auto"/>
          <w:sz w:val="21"/>
          <w:szCs w:val="21"/>
        </w:rPr>
        <w:t xml:space="preserve"> B</w:t>
      </w:r>
      <w:proofErr w:type="gramStart"/>
      <w:r>
        <w:rPr>
          <w:rFonts w:eastAsiaTheme="minorEastAsia" w:hint="eastAsia"/>
          <w:color w:val="auto"/>
          <w:sz w:val="21"/>
          <w:szCs w:val="21"/>
        </w:rPr>
        <w:t>型路名牌</w:t>
      </w:r>
      <w:proofErr w:type="gramEnd"/>
      <w:r>
        <w:rPr>
          <w:rFonts w:eastAsiaTheme="minorEastAsia" w:hint="eastAsia"/>
          <w:color w:val="auto"/>
          <w:sz w:val="21"/>
          <w:szCs w:val="21"/>
        </w:rPr>
        <w:t>样式</w:t>
      </w:r>
    </w:p>
    <w:p w:rsidR="00A5413B" w:rsidRDefault="00BE263C">
      <w:pPr>
        <w:widowControl/>
        <w:ind w:firstLineChars="0" w:firstLine="0"/>
        <w:rPr>
          <w:rFonts w:ascii="宋体" w:hAnsi="宋体"/>
          <w:color w:val="auto"/>
          <w:kern w:val="0"/>
          <w:szCs w:val="24"/>
        </w:rPr>
      </w:pPr>
      <w:r>
        <w:rPr>
          <w:rFonts w:ascii="宋体" w:hAnsi="宋体" w:hint="eastAsia"/>
          <w:noProof/>
          <w:color w:val="auto"/>
          <w:kern w:val="0"/>
          <w:szCs w:val="24"/>
        </w:rPr>
        <w:lastRenderedPageBreak/>
        <w:drawing>
          <wp:inline distT="0" distB="0" distL="114300" distR="114300">
            <wp:extent cx="5266055" cy="3680460"/>
            <wp:effectExtent l="0" t="0" r="4445" b="2540"/>
            <wp:docPr id="7" name="图片 7" descr="A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-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13B" w:rsidRDefault="00BE263C">
      <w:pPr>
        <w:pStyle w:val="af8"/>
        <w:rPr>
          <w:color w:val="auto"/>
          <w:szCs w:val="21"/>
        </w:rPr>
      </w:pPr>
      <w:r>
        <w:rPr>
          <w:rFonts w:hint="eastAsia"/>
          <w:color w:val="auto"/>
          <w:szCs w:val="21"/>
        </w:rPr>
        <w:t xml:space="preserve"> </w:t>
      </w:r>
      <w:r>
        <w:rPr>
          <w:rFonts w:eastAsiaTheme="minorEastAsia" w:hint="eastAsia"/>
          <w:color w:val="auto"/>
          <w:szCs w:val="21"/>
        </w:rPr>
        <w:t>图</w:t>
      </w:r>
      <w:r>
        <w:rPr>
          <w:rFonts w:eastAsiaTheme="minorEastAsia" w:hint="eastAsia"/>
          <w:color w:val="auto"/>
          <w:szCs w:val="21"/>
        </w:rPr>
        <w:t>A</w:t>
      </w:r>
      <w:r>
        <w:rPr>
          <w:rFonts w:eastAsiaTheme="minorEastAsia" w:hint="eastAsia"/>
          <w:color w:val="auto"/>
          <w:szCs w:val="21"/>
        </w:rPr>
        <w:noBreakHyphen/>
      </w:r>
      <w:r>
        <w:rPr>
          <w:rFonts w:eastAsiaTheme="minorEastAsia" w:hint="eastAsia"/>
          <w:color w:val="auto"/>
          <w:szCs w:val="21"/>
        </w:rPr>
        <w:fldChar w:fldCharType="begin"/>
      </w:r>
      <w:r>
        <w:rPr>
          <w:rFonts w:eastAsiaTheme="minorEastAsia" w:hint="eastAsia"/>
          <w:color w:val="auto"/>
          <w:szCs w:val="21"/>
        </w:rPr>
        <w:instrText xml:space="preserve"> SEQ Image \* ARABIC \s 2 </w:instrText>
      </w:r>
      <w:r>
        <w:rPr>
          <w:rFonts w:eastAsiaTheme="minorEastAsia" w:hint="eastAsia"/>
          <w:color w:val="auto"/>
          <w:szCs w:val="21"/>
        </w:rPr>
        <w:fldChar w:fldCharType="separate"/>
      </w:r>
      <w:r w:rsidR="00EB2DA3">
        <w:rPr>
          <w:rFonts w:eastAsiaTheme="minorEastAsia"/>
          <w:noProof/>
          <w:color w:val="auto"/>
          <w:szCs w:val="21"/>
        </w:rPr>
        <w:t>3</w:t>
      </w:r>
      <w:r>
        <w:rPr>
          <w:rFonts w:eastAsiaTheme="minorEastAsia" w:hint="eastAsia"/>
          <w:color w:val="auto"/>
          <w:szCs w:val="21"/>
        </w:rPr>
        <w:fldChar w:fldCharType="end"/>
      </w:r>
      <w:r>
        <w:rPr>
          <w:rFonts w:eastAsiaTheme="minorEastAsia" w:hint="eastAsia"/>
          <w:color w:val="auto"/>
          <w:szCs w:val="21"/>
        </w:rPr>
        <w:t xml:space="preserve">  A</w:t>
      </w:r>
      <w:proofErr w:type="gramStart"/>
      <w:r>
        <w:rPr>
          <w:rFonts w:eastAsiaTheme="minorEastAsia" w:hint="eastAsia"/>
          <w:color w:val="auto"/>
          <w:szCs w:val="21"/>
        </w:rPr>
        <w:t>型路名牌</w:t>
      </w:r>
      <w:proofErr w:type="gramEnd"/>
      <w:r>
        <w:rPr>
          <w:rFonts w:eastAsiaTheme="minorEastAsia" w:hint="eastAsia"/>
          <w:color w:val="auto"/>
          <w:szCs w:val="21"/>
        </w:rPr>
        <w:t>样式</w:t>
      </w:r>
      <w:r>
        <w:rPr>
          <w:rFonts w:eastAsiaTheme="minorEastAsia" w:hint="eastAsia"/>
          <w:color w:val="auto"/>
          <w:szCs w:val="21"/>
        </w:rPr>
        <w:t xml:space="preserve"> </w:t>
      </w:r>
      <w:r>
        <w:rPr>
          <w:rFonts w:hint="eastAsia"/>
          <w:color w:val="auto"/>
          <w:szCs w:val="21"/>
        </w:rPr>
        <w:t xml:space="preserve"> </w:t>
      </w:r>
    </w:p>
    <w:p w:rsidR="00A5413B" w:rsidRDefault="00A5413B">
      <w:pPr>
        <w:pStyle w:val="af8"/>
        <w:rPr>
          <w:color w:val="auto"/>
        </w:rPr>
      </w:pPr>
    </w:p>
    <w:p w:rsidR="00A5413B" w:rsidRDefault="00BE263C">
      <w:pPr>
        <w:pStyle w:val="af8"/>
        <w:jc w:val="both"/>
        <w:rPr>
          <w:color w:val="auto"/>
        </w:rPr>
      </w:pPr>
      <w:r>
        <w:rPr>
          <w:rFonts w:hint="eastAsia"/>
          <w:color w:val="auto"/>
        </w:rPr>
        <w:t xml:space="preserve">  </w:t>
      </w:r>
      <w:r>
        <w:rPr>
          <w:noProof/>
        </w:rPr>
        <w:drawing>
          <wp:inline distT="0" distB="0" distL="0" distR="0">
            <wp:extent cx="5274310" cy="3673475"/>
            <wp:effectExtent l="0" t="0" r="254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</w:rPr>
        <w:t xml:space="preserve">                  </w:t>
      </w:r>
    </w:p>
    <w:p w:rsidR="00A5413B" w:rsidRDefault="00BE263C">
      <w:pPr>
        <w:ind w:firstLine="420"/>
        <w:jc w:val="center"/>
        <w:rPr>
          <w:color w:val="auto"/>
          <w:sz w:val="21"/>
          <w:szCs w:val="21"/>
        </w:rPr>
      </w:pPr>
      <w:r>
        <w:rPr>
          <w:rFonts w:hint="eastAsia"/>
          <w:color w:val="auto"/>
          <w:sz w:val="21"/>
          <w:szCs w:val="21"/>
        </w:rPr>
        <w:t xml:space="preserve"> </w:t>
      </w:r>
      <w:r>
        <w:rPr>
          <w:rFonts w:eastAsiaTheme="minorEastAsia" w:hint="eastAsia"/>
          <w:color w:val="auto"/>
          <w:sz w:val="21"/>
          <w:szCs w:val="21"/>
        </w:rPr>
        <w:t>图</w:t>
      </w:r>
      <w:r>
        <w:rPr>
          <w:rFonts w:eastAsiaTheme="minorEastAsia" w:hint="eastAsia"/>
          <w:color w:val="auto"/>
          <w:sz w:val="21"/>
          <w:szCs w:val="21"/>
        </w:rPr>
        <w:t>A</w:t>
      </w:r>
      <w:r>
        <w:rPr>
          <w:rFonts w:eastAsiaTheme="minorEastAsia" w:hint="eastAsia"/>
          <w:color w:val="auto"/>
          <w:sz w:val="21"/>
          <w:szCs w:val="21"/>
        </w:rPr>
        <w:noBreakHyphen/>
      </w:r>
      <w:r>
        <w:rPr>
          <w:rFonts w:eastAsiaTheme="minorEastAsia" w:hint="eastAsia"/>
          <w:color w:val="auto"/>
          <w:sz w:val="21"/>
          <w:szCs w:val="21"/>
        </w:rPr>
        <w:fldChar w:fldCharType="begin"/>
      </w:r>
      <w:r>
        <w:rPr>
          <w:rFonts w:eastAsiaTheme="minorEastAsia" w:hint="eastAsia"/>
          <w:color w:val="auto"/>
          <w:sz w:val="21"/>
          <w:szCs w:val="21"/>
        </w:rPr>
        <w:instrText xml:space="preserve"> SEQ Image \* ARABIC \s 2 </w:instrText>
      </w:r>
      <w:r>
        <w:rPr>
          <w:rFonts w:eastAsiaTheme="minorEastAsia" w:hint="eastAsia"/>
          <w:color w:val="auto"/>
          <w:sz w:val="21"/>
          <w:szCs w:val="21"/>
        </w:rPr>
        <w:fldChar w:fldCharType="separate"/>
      </w:r>
      <w:r w:rsidR="00EB2DA3">
        <w:rPr>
          <w:rFonts w:eastAsiaTheme="minorEastAsia"/>
          <w:noProof/>
          <w:color w:val="auto"/>
          <w:sz w:val="21"/>
          <w:szCs w:val="21"/>
        </w:rPr>
        <w:t>4</w:t>
      </w:r>
      <w:r>
        <w:rPr>
          <w:rFonts w:eastAsiaTheme="minorEastAsia" w:hint="eastAsia"/>
          <w:color w:val="auto"/>
          <w:sz w:val="21"/>
          <w:szCs w:val="21"/>
        </w:rPr>
        <w:fldChar w:fldCharType="end"/>
      </w:r>
      <w:r>
        <w:rPr>
          <w:rFonts w:eastAsiaTheme="minorEastAsia" w:hint="eastAsia"/>
          <w:color w:val="auto"/>
          <w:sz w:val="21"/>
          <w:szCs w:val="21"/>
        </w:rPr>
        <w:t xml:space="preserve">  B</w:t>
      </w:r>
      <w:proofErr w:type="gramStart"/>
      <w:r>
        <w:rPr>
          <w:rFonts w:eastAsiaTheme="minorEastAsia" w:hint="eastAsia"/>
          <w:color w:val="auto"/>
          <w:sz w:val="21"/>
          <w:szCs w:val="21"/>
        </w:rPr>
        <w:t>型路名牌</w:t>
      </w:r>
      <w:proofErr w:type="gramEnd"/>
      <w:r>
        <w:rPr>
          <w:rFonts w:eastAsiaTheme="minorEastAsia" w:hint="eastAsia"/>
          <w:color w:val="auto"/>
          <w:sz w:val="21"/>
          <w:szCs w:val="21"/>
        </w:rPr>
        <w:t>样式</w:t>
      </w:r>
    </w:p>
    <w:p w:rsidR="00A5413B" w:rsidRDefault="00A5413B">
      <w:pPr>
        <w:pStyle w:val="af8"/>
        <w:rPr>
          <w:color w:val="auto"/>
        </w:rPr>
      </w:pPr>
    </w:p>
    <w:p w:rsidR="00A5413B" w:rsidRDefault="00BE263C">
      <w:pPr>
        <w:pStyle w:val="20"/>
        <w:ind w:firstLineChars="0" w:firstLine="0"/>
        <w:jc w:val="both"/>
      </w:pPr>
      <w:r>
        <w:rPr>
          <w:noProof/>
        </w:rPr>
        <w:lastRenderedPageBreak/>
        <w:drawing>
          <wp:inline distT="0" distB="0" distL="114300" distR="114300">
            <wp:extent cx="5269230" cy="3533140"/>
            <wp:effectExtent l="0" t="0" r="1270" b="1016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33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413B" w:rsidRDefault="00BE263C">
      <w:pPr>
        <w:ind w:firstLine="420"/>
        <w:jc w:val="center"/>
        <w:rPr>
          <w:rFonts w:eastAsiaTheme="minorEastAsia"/>
          <w:color w:val="auto"/>
          <w:sz w:val="21"/>
          <w:szCs w:val="21"/>
        </w:rPr>
      </w:pPr>
      <w:r>
        <w:rPr>
          <w:rFonts w:eastAsiaTheme="minorEastAsia" w:hint="eastAsia"/>
          <w:color w:val="auto"/>
          <w:sz w:val="21"/>
          <w:szCs w:val="21"/>
        </w:rPr>
        <w:t>图</w:t>
      </w:r>
      <w:r>
        <w:rPr>
          <w:rFonts w:eastAsiaTheme="minorEastAsia" w:hint="eastAsia"/>
          <w:color w:val="auto"/>
          <w:sz w:val="21"/>
          <w:szCs w:val="21"/>
        </w:rPr>
        <w:t>A</w:t>
      </w:r>
      <w:r>
        <w:rPr>
          <w:rFonts w:eastAsiaTheme="minorEastAsia" w:hint="eastAsia"/>
          <w:color w:val="auto"/>
          <w:sz w:val="21"/>
          <w:szCs w:val="21"/>
        </w:rPr>
        <w:noBreakHyphen/>
      </w:r>
      <w:r>
        <w:rPr>
          <w:rFonts w:eastAsiaTheme="minorEastAsia" w:hint="eastAsia"/>
          <w:color w:val="auto"/>
          <w:sz w:val="21"/>
          <w:szCs w:val="21"/>
        </w:rPr>
        <w:fldChar w:fldCharType="begin"/>
      </w:r>
      <w:r>
        <w:rPr>
          <w:rFonts w:eastAsiaTheme="minorEastAsia" w:hint="eastAsia"/>
          <w:color w:val="auto"/>
          <w:sz w:val="21"/>
          <w:szCs w:val="21"/>
        </w:rPr>
        <w:instrText xml:space="preserve"> SEQ Image \* ARABIC \s 2 </w:instrText>
      </w:r>
      <w:r>
        <w:rPr>
          <w:rFonts w:eastAsiaTheme="minorEastAsia" w:hint="eastAsia"/>
          <w:color w:val="auto"/>
          <w:sz w:val="21"/>
          <w:szCs w:val="21"/>
        </w:rPr>
        <w:fldChar w:fldCharType="separate"/>
      </w:r>
      <w:r w:rsidR="00EB2DA3">
        <w:rPr>
          <w:rFonts w:eastAsiaTheme="minorEastAsia"/>
          <w:noProof/>
          <w:color w:val="auto"/>
          <w:sz w:val="21"/>
          <w:szCs w:val="21"/>
        </w:rPr>
        <w:t>5</w:t>
      </w:r>
      <w:r>
        <w:rPr>
          <w:rFonts w:eastAsiaTheme="minorEastAsia" w:hint="eastAsia"/>
          <w:color w:val="auto"/>
          <w:sz w:val="21"/>
          <w:szCs w:val="21"/>
        </w:rPr>
        <w:fldChar w:fldCharType="end"/>
      </w:r>
      <w:r>
        <w:rPr>
          <w:rFonts w:eastAsiaTheme="minorEastAsia" w:hint="eastAsia"/>
          <w:color w:val="auto"/>
          <w:sz w:val="21"/>
          <w:szCs w:val="21"/>
        </w:rPr>
        <w:t xml:space="preserve">  A</w:t>
      </w:r>
      <w:r>
        <w:rPr>
          <w:rFonts w:eastAsiaTheme="minorEastAsia" w:hint="eastAsia"/>
          <w:color w:val="auto"/>
          <w:sz w:val="21"/>
          <w:szCs w:val="21"/>
        </w:rPr>
        <w:t>、</w:t>
      </w:r>
      <w:r>
        <w:rPr>
          <w:rFonts w:eastAsiaTheme="minorEastAsia" w:hint="eastAsia"/>
          <w:color w:val="auto"/>
          <w:sz w:val="21"/>
          <w:szCs w:val="21"/>
        </w:rPr>
        <w:t>B</w:t>
      </w:r>
      <w:proofErr w:type="gramStart"/>
      <w:r>
        <w:rPr>
          <w:rFonts w:eastAsiaTheme="minorEastAsia" w:hint="eastAsia"/>
          <w:color w:val="auto"/>
          <w:sz w:val="21"/>
          <w:szCs w:val="21"/>
        </w:rPr>
        <w:t>型路名牌</w:t>
      </w:r>
      <w:proofErr w:type="gramEnd"/>
      <w:r>
        <w:rPr>
          <w:rFonts w:eastAsiaTheme="minorEastAsia" w:hint="eastAsia"/>
          <w:color w:val="auto"/>
          <w:sz w:val="21"/>
          <w:szCs w:val="21"/>
        </w:rPr>
        <w:t>材质</w:t>
      </w:r>
    </w:p>
    <w:p w:rsidR="00A5413B" w:rsidRDefault="00BE263C">
      <w:pPr>
        <w:widowControl/>
        <w:ind w:firstLineChars="0" w:firstLine="0"/>
        <w:rPr>
          <w:color w:val="auto"/>
          <w:sz w:val="21"/>
        </w:rPr>
      </w:pPr>
      <w:r>
        <w:rPr>
          <w:color w:val="auto"/>
        </w:rPr>
        <w:br w:type="page"/>
      </w:r>
    </w:p>
    <w:p w:rsidR="00A5413B" w:rsidRDefault="00BE263C">
      <w:pPr>
        <w:pStyle w:val="1"/>
        <w:numPr>
          <w:ilvl w:val="255"/>
          <w:numId w:val="0"/>
        </w:numPr>
      </w:pPr>
      <w:bookmarkStart w:id="125" w:name="_Toc29101"/>
      <w:bookmarkStart w:id="126" w:name="_Toc24341"/>
      <w:r>
        <w:rPr>
          <w:rFonts w:hint="eastAsia"/>
          <w:bCs w:val="0"/>
        </w:rPr>
        <w:lastRenderedPageBreak/>
        <w:t>附</w:t>
      </w:r>
      <w:r>
        <w:rPr>
          <w:bCs w:val="0"/>
        </w:rPr>
        <w:t xml:space="preserve">  </w:t>
      </w:r>
      <w:r>
        <w:rPr>
          <w:rFonts w:hint="eastAsia"/>
          <w:bCs w:val="0"/>
        </w:rPr>
        <w:t>录</w:t>
      </w:r>
      <w:r>
        <w:rPr>
          <w:bCs w:val="0"/>
        </w:rPr>
        <w:t xml:space="preserve">  </w:t>
      </w:r>
      <w:r>
        <w:rPr>
          <w:rFonts w:hint="eastAsia"/>
          <w:bCs w:val="0"/>
        </w:rPr>
        <w:t>B(</w:t>
      </w:r>
      <w:r>
        <w:rPr>
          <w:rFonts w:hint="eastAsia"/>
          <w:bCs w:val="0"/>
        </w:rPr>
        <w:t>规范性附录）</w:t>
      </w:r>
      <w:bookmarkEnd w:id="125"/>
      <w:r>
        <w:rPr>
          <w:rFonts w:hint="eastAsia"/>
        </w:rPr>
        <w:t>路名牌版面设计</w:t>
      </w:r>
      <w:bookmarkEnd w:id="126"/>
    </w:p>
    <w:p w:rsidR="00A5413B" w:rsidRDefault="00A5413B">
      <w:pPr>
        <w:ind w:firstLineChars="0" w:firstLine="0"/>
        <w:jc w:val="center"/>
      </w:pPr>
    </w:p>
    <w:p w:rsidR="00A5413B" w:rsidRDefault="00A5413B">
      <w:pPr>
        <w:ind w:firstLineChars="0" w:firstLine="0"/>
        <w:jc w:val="center"/>
      </w:pPr>
    </w:p>
    <w:p w:rsidR="00A5413B" w:rsidRDefault="00BE263C">
      <w:pPr>
        <w:pStyle w:val="af8"/>
        <w:rPr>
          <w:color w:val="auto"/>
        </w:rPr>
      </w:pPr>
      <w:r>
        <w:rPr>
          <w:noProof/>
        </w:rPr>
        <w:drawing>
          <wp:inline distT="0" distB="0" distL="114300" distR="114300">
            <wp:extent cx="3636010" cy="1137920"/>
            <wp:effectExtent l="0" t="0" r="8890" b="5080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1137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413B" w:rsidRDefault="00BE263C">
      <w:pPr>
        <w:pStyle w:val="af8"/>
        <w:rPr>
          <w:color w:val="auto"/>
        </w:rPr>
      </w:pPr>
      <w:r>
        <w:rPr>
          <w:noProof/>
        </w:rPr>
        <w:drawing>
          <wp:inline distT="0" distB="0" distL="114300" distR="114300">
            <wp:extent cx="5270500" cy="2468880"/>
            <wp:effectExtent l="0" t="0" r="0" b="762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413B" w:rsidRDefault="00A5413B">
      <w:pPr>
        <w:pStyle w:val="af8"/>
        <w:rPr>
          <w:color w:val="auto"/>
        </w:rPr>
      </w:pPr>
    </w:p>
    <w:p w:rsidR="00A5413B" w:rsidRDefault="00BE263C">
      <w:pPr>
        <w:ind w:firstLine="420"/>
        <w:jc w:val="center"/>
        <w:rPr>
          <w:rFonts w:eastAsiaTheme="minorEastAsia"/>
          <w:color w:val="auto"/>
          <w:sz w:val="21"/>
          <w:szCs w:val="21"/>
        </w:rPr>
      </w:pPr>
      <w:r>
        <w:rPr>
          <w:rFonts w:eastAsiaTheme="minorEastAsia" w:hint="eastAsia"/>
          <w:color w:val="auto"/>
          <w:sz w:val="21"/>
          <w:szCs w:val="21"/>
        </w:rPr>
        <w:t>图</w:t>
      </w:r>
      <w:r>
        <w:rPr>
          <w:rFonts w:eastAsiaTheme="minorEastAsia" w:hint="eastAsia"/>
          <w:color w:val="auto"/>
          <w:sz w:val="21"/>
          <w:szCs w:val="21"/>
        </w:rPr>
        <w:t>B</w:t>
      </w:r>
      <w:r>
        <w:rPr>
          <w:rFonts w:eastAsiaTheme="minorEastAsia" w:hint="eastAsia"/>
          <w:color w:val="auto"/>
          <w:sz w:val="21"/>
          <w:szCs w:val="21"/>
        </w:rPr>
        <w:noBreakHyphen/>
        <w:t>1  A</w:t>
      </w:r>
      <w:r>
        <w:rPr>
          <w:rFonts w:eastAsiaTheme="minorEastAsia" w:hint="eastAsia"/>
          <w:color w:val="auto"/>
          <w:sz w:val="21"/>
          <w:szCs w:val="21"/>
        </w:rPr>
        <w:t>型</w:t>
      </w:r>
      <w:r>
        <w:rPr>
          <w:rFonts w:eastAsiaTheme="minorEastAsia" w:hint="eastAsia"/>
          <w:color w:val="auto"/>
          <w:sz w:val="21"/>
          <w:szCs w:val="21"/>
        </w:rPr>
        <w:t>3</w:t>
      </w:r>
      <w:r>
        <w:rPr>
          <w:rFonts w:eastAsiaTheme="minorEastAsia" w:hint="eastAsia"/>
          <w:color w:val="auto"/>
          <w:sz w:val="21"/>
          <w:szCs w:val="21"/>
        </w:rPr>
        <w:t>字版面布置图</w:t>
      </w:r>
      <w:r>
        <w:rPr>
          <w:rFonts w:eastAsiaTheme="minorEastAsia" w:hint="eastAsia"/>
          <w:color w:val="auto"/>
          <w:sz w:val="21"/>
          <w:szCs w:val="21"/>
        </w:rPr>
        <w:t xml:space="preserve">   </w:t>
      </w:r>
      <w:r>
        <w:rPr>
          <w:rFonts w:eastAsiaTheme="minorEastAsia" w:hint="eastAsia"/>
          <w:color w:val="auto"/>
          <w:sz w:val="21"/>
          <w:szCs w:val="21"/>
        </w:rPr>
        <w:t>单位（</w:t>
      </w:r>
      <w:r>
        <w:rPr>
          <w:rFonts w:eastAsiaTheme="minorEastAsia" w:hint="eastAsia"/>
          <w:color w:val="auto"/>
          <w:sz w:val="21"/>
          <w:szCs w:val="21"/>
        </w:rPr>
        <w:t>mm</w:t>
      </w:r>
      <w:r>
        <w:rPr>
          <w:rFonts w:eastAsiaTheme="minorEastAsia" w:hint="eastAsia"/>
          <w:color w:val="auto"/>
          <w:sz w:val="21"/>
          <w:szCs w:val="21"/>
        </w:rPr>
        <w:t>）</w:t>
      </w:r>
      <w:r>
        <w:rPr>
          <w:rFonts w:eastAsiaTheme="minorEastAsia" w:hint="eastAsia"/>
          <w:color w:val="auto"/>
          <w:sz w:val="21"/>
          <w:szCs w:val="21"/>
        </w:rPr>
        <w:t xml:space="preserve"> </w:t>
      </w:r>
    </w:p>
    <w:p w:rsidR="00A5413B" w:rsidRDefault="00A5413B">
      <w:pPr>
        <w:pStyle w:val="af8"/>
        <w:rPr>
          <w:color w:val="auto"/>
        </w:rPr>
      </w:pPr>
    </w:p>
    <w:p w:rsidR="00A5413B" w:rsidRDefault="00BE263C">
      <w:pPr>
        <w:pStyle w:val="af8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3636645" cy="1137920"/>
            <wp:effectExtent l="0" t="0" r="8255" b="5080"/>
            <wp:docPr id="19" name="图片 6" descr="D:\路名牌项目\实施导则\A型4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D:\路名牌项目\实施导则\A型4字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6645" cy="113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413B" w:rsidRDefault="00BE263C">
      <w:pPr>
        <w:pStyle w:val="af8"/>
        <w:rPr>
          <w:color w:val="auto"/>
        </w:rPr>
      </w:pPr>
      <w:r>
        <w:rPr>
          <w:noProof/>
        </w:rPr>
        <w:drawing>
          <wp:inline distT="0" distB="0" distL="114300" distR="114300">
            <wp:extent cx="5266690" cy="2185035"/>
            <wp:effectExtent l="0" t="0" r="3810" b="1206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413B" w:rsidRDefault="00BE263C">
      <w:pPr>
        <w:ind w:firstLine="420"/>
        <w:jc w:val="center"/>
        <w:rPr>
          <w:color w:val="auto"/>
          <w:sz w:val="21"/>
        </w:rPr>
      </w:pPr>
      <w:r>
        <w:rPr>
          <w:rFonts w:eastAsiaTheme="minorEastAsia" w:hint="eastAsia"/>
          <w:color w:val="auto"/>
          <w:sz w:val="21"/>
          <w:szCs w:val="21"/>
        </w:rPr>
        <w:t>图</w:t>
      </w:r>
      <w:r>
        <w:rPr>
          <w:rFonts w:eastAsiaTheme="minorEastAsia" w:hint="eastAsia"/>
          <w:color w:val="auto"/>
          <w:sz w:val="21"/>
          <w:szCs w:val="21"/>
        </w:rPr>
        <w:t>B</w:t>
      </w:r>
      <w:r>
        <w:rPr>
          <w:rFonts w:eastAsiaTheme="minorEastAsia" w:hint="eastAsia"/>
          <w:color w:val="auto"/>
          <w:sz w:val="21"/>
          <w:szCs w:val="21"/>
        </w:rPr>
        <w:noBreakHyphen/>
        <w:t>2  A</w:t>
      </w:r>
      <w:r>
        <w:rPr>
          <w:rFonts w:eastAsiaTheme="minorEastAsia" w:hint="eastAsia"/>
          <w:color w:val="auto"/>
          <w:sz w:val="21"/>
          <w:szCs w:val="21"/>
        </w:rPr>
        <w:t>型</w:t>
      </w:r>
      <w:r>
        <w:rPr>
          <w:rFonts w:eastAsiaTheme="minorEastAsia" w:hint="eastAsia"/>
          <w:color w:val="auto"/>
          <w:sz w:val="21"/>
          <w:szCs w:val="21"/>
        </w:rPr>
        <w:t>4</w:t>
      </w:r>
      <w:r>
        <w:rPr>
          <w:rFonts w:eastAsiaTheme="minorEastAsia" w:hint="eastAsia"/>
          <w:color w:val="auto"/>
          <w:sz w:val="21"/>
          <w:szCs w:val="21"/>
        </w:rPr>
        <w:t>字版面布置图</w:t>
      </w:r>
      <w:r>
        <w:rPr>
          <w:rFonts w:eastAsiaTheme="minorEastAsia" w:hint="eastAsia"/>
          <w:color w:val="auto"/>
          <w:sz w:val="21"/>
          <w:szCs w:val="21"/>
        </w:rPr>
        <w:t xml:space="preserve">   </w:t>
      </w:r>
      <w:r>
        <w:rPr>
          <w:rFonts w:eastAsiaTheme="minorEastAsia" w:hint="eastAsia"/>
          <w:color w:val="auto"/>
          <w:sz w:val="21"/>
          <w:szCs w:val="21"/>
        </w:rPr>
        <w:t>单位（</w:t>
      </w:r>
      <w:r>
        <w:rPr>
          <w:rFonts w:eastAsiaTheme="minorEastAsia" w:hint="eastAsia"/>
          <w:color w:val="auto"/>
          <w:sz w:val="21"/>
          <w:szCs w:val="21"/>
        </w:rPr>
        <w:t>mm</w:t>
      </w:r>
      <w:r>
        <w:rPr>
          <w:rFonts w:eastAsiaTheme="minorEastAsia" w:hint="eastAsia"/>
          <w:color w:val="auto"/>
          <w:sz w:val="21"/>
          <w:szCs w:val="21"/>
        </w:rPr>
        <w:t>）</w:t>
      </w:r>
      <w:r>
        <w:rPr>
          <w:color w:val="auto"/>
        </w:rPr>
        <w:br w:type="page"/>
      </w:r>
    </w:p>
    <w:p w:rsidR="00A5413B" w:rsidRDefault="00BE263C">
      <w:pPr>
        <w:widowControl/>
        <w:ind w:firstLineChars="0" w:firstLine="0"/>
        <w:jc w:val="center"/>
        <w:rPr>
          <w:rFonts w:ascii="宋体" w:hAnsi="宋体"/>
          <w:color w:val="auto"/>
          <w:kern w:val="0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3659505" cy="1137920"/>
            <wp:effectExtent l="0" t="0" r="10795" b="508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59505" cy="1137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413B" w:rsidRDefault="00BE263C">
      <w:pPr>
        <w:pStyle w:val="af8"/>
        <w:jc w:val="both"/>
        <w:rPr>
          <w:color w:val="auto"/>
        </w:rPr>
      </w:pPr>
      <w:r>
        <w:rPr>
          <w:noProof/>
        </w:rPr>
        <w:drawing>
          <wp:inline distT="0" distB="0" distL="114300" distR="114300">
            <wp:extent cx="5267960" cy="2320925"/>
            <wp:effectExtent l="0" t="0" r="2540" b="317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20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413B" w:rsidRDefault="00BE263C">
      <w:pPr>
        <w:ind w:firstLine="420"/>
        <w:jc w:val="center"/>
        <w:rPr>
          <w:rFonts w:eastAsiaTheme="minorEastAsia"/>
          <w:color w:val="auto"/>
          <w:sz w:val="21"/>
          <w:szCs w:val="21"/>
        </w:rPr>
      </w:pPr>
      <w:r>
        <w:rPr>
          <w:rFonts w:eastAsiaTheme="minorEastAsia" w:hint="eastAsia"/>
          <w:color w:val="auto"/>
          <w:sz w:val="21"/>
          <w:szCs w:val="21"/>
        </w:rPr>
        <w:t>图</w:t>
      </w:r>
      <w:r>
        <w:rPr>
          <w:rFonts w:eastAsiaTheme="minorEastAsia" w:hint="eastAsia"/>
          <w:color w:val="auto"/>
          <w:sz w:val="21"/>
          <w:szCs w:val="21"/>
        </w:rPr>
        <w:t>B</w:t>
      </w:r>
      <w:r>
        <w:rPr>
          <w:rFonts w:eastAsiaTheme="minorEastAsia" w:hint="eastAsia"/>
          <w:color w:val="auto"/>
          <w:sz w:val="21"/>
          <w:szCs w:val="21"/>
        </w:rPr>
        <w:noBreakHyphen/>
        <w:t>3  A</w:t>
      </w:r>
      <w:r>
        <w:rPr>
          <w:rFonts w:eastAsiaTheme="minorEastAsia" w:hint="eastAsia"/>
          <w:color w:val="auto"/>
          <w:sz w:val="21"/>
          <w:szCs w:val="21"/>
        </w:rPr>
        <w:t>型</w:t>
      </w:r>
      <w:r>
        <w:rPr>
          <w:rFonts w:eastAsiaTheme="minorEastAsia" w:hint="eastAsia"/>
          <w:color w:val="auto"/>
          <w:sz w:val="21"/>
          <w:szCs w:val="21"/>
        </w:rPr>
        <w:t>5</w:t>
      </w:r>
      <w:r>
        <w:rPr>
          <w:rFonts w:eastAsiaTheme="minorEastAsia" w:hint="eastAsia"/>
          <w:color w:val="auto"/>
          <w:sz w:val="21"/>
          <w:szCs w:val="21"/>
        </w:rPr>
        <w:t>字版面布置图</w:t>
      </w:r>
      <w:r>
        <w:rPr>
          <w:rFonts w:eastAsiaTheme="minorEastAsia" w:hint="eastAsia"/>
          <w:color w:val="auto"/>
          <w:sz w:val="21"/>
          <w:szCs w:val="21"/>
        </w:rPr>
        <w:t xml:space="preserve">   </w:t>
      </w:r>
      <w:r>
        <w:rPr>
          <w:rFonts w:eastAsiaTheme="minorEastAsia" w:hint="eastAsia"/>
          <w:color w:val="auto"/>
          <w:sz w:val="21"/>
          <w:szCs w:val="21"/>
        </w:rPr>
        <w:t>单位（</w:t>
      </w:r>
      <w:r>
        <w:rPr>
          <w:rFonts w:eastAsiaTheme="minorEastAsia" w:hint="eastAsia"/>
          <w:color w:val="auto"/>
          <w:sz w:val="21"/>
          <w:szCs w:val="21"/>
        </w:rPr>
        <w:t>mm</w:t>
      </w:r>
      <w:r>
        <w:rPr>
          <w:rFonts w:eastAsiaTheme="minorEastAsia" w:hint="eastAsia"/>
          <w:color w:val="auto"/>
          <w:sz w:val="21"/>
          <w:szCs w:val="21"/>
        </w:rPr>
        <w:t>）</w:t>
      </w:r>
    </w:p>
    <w:p w:rsidR="00A5413B" w:rsidRDefault="00A5413B">
      <w:pPr>
        <w:pStyle w:val="af8"/>
        <w:rPr>
          <w:color w:val="auto"/>
        </w:rPr>
      </w:pPr>
    </w:p>
    <w:p w:rsidR="00A5413B" w:rsidRDefault="00BE263C">
      <w:pPr>
        <w:pStyle w:val="af8"/>
        <w:rPr>
          <w:color w:val="auto"/>
        </w:rPr>
      </w:pPr>
      <w:r>
        <w:rPr>
          <w:noProof/>
        </w:rPr>
        <w:drawing>
          <wp:inline distT="0" distB="0" distL="114300" distR="114300">
            <wp:extent cx="3606165" cy="1137920"/>
            <wp:effectExtent l="0" t="0" r="635" b="5080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1137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413B" w:rsidRDefault="00BE263C">
      <w:pPr>
        <w:pStyle w:val="af8"/>
        <w:rPr>
          <w:rFonts w:eastAsiaTheme="minorEastAsia"/>
          <w:color w:val="auto"/>
          <w:szCs w:val="22"/>
        </w:rPr>
      </w:pPr>
      <w:r>
        <w:rPr>
          <w:noProof/>
        </w:rPr>
        <w:drawing>
          <wp:inline distT="0" distB="0" distL="114300" distR="114300">
            <wp:extent cx="5274310" cy="2457450"/>
            <wp:effectExtent l="0" t="0" r="8890" b="635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413B" w:rsidRDefault="00BE263C">
      <w:pPr>
        <w:ind w:firstLine="420"/>
        <w:jc w:val="center"/>
        <w:rPr>
          <w:rFonts w:eastAsiaTheme="minorEastAsia"/>
          <w:color w:val="auto"/>
          <w:szCs w:val="22"/>
        </w:rPr>
      </w:pPr>
      <w:r>
        <w:rPr>
          <w:rFonts w:eastAsiaTheme="minorEastAsia" w:hint="eastAsia"/>
          <w:color w:val="auto"/>
          <w:sz w:val="21"/>
          <w:szCs w:val="21"/>
        </w:rPr>
        <w:t>图</w:t>
      </w:r>
      <w:r>
        <w:rPr>
          <w:rFonts w:eastAsiaTheme="minorEastAsia" w:hint="eastAsia"/>
          <w:color w:val="auto"/>
          <w:sz w:val="21"/>
          <w:szCs w:val="21"/>
        </w:rPr>
        <w:t>B</w:t>
      </w:r>
      <w:r>
        <w:rPr>
          <w:rFonts w:eastAsiaTheme="minorEastAsia" w:hint="eastAsia"/>
          <w:color w:val="auto"/>
          <w:sz w:val="21"/>
          <w:szCs w:val="21"/>
        </w:rPr>
        <w:noBreakHyphen/>
        <w:t>4  A</w:t>
      </w:r>
      <w:r>
        <w:rPr>
          <w:rFonts w:eastAsiaTheme="minorEastAsia" w:hint="eastAsia"/>
          <w:color w:val="auto"/>
          <w:sz w:val="21"/>
          <w:szCs w:val="21"/>
        </w:rPr>
        <w:t>型</w:t>
      </w:r>
      <w:r>
        <w:rPr>
          <w:rFonts w:eastAsiaTheme="minorEastAsia" w:hint="eastAsia"/>
          <w:color w:val="auto"/>
          <w:sz w:val="21"/>
          <w:szCs w:val="21"/>
        </w:rPr>
        <w:t>6</w:t>
      </w:r>
      <w:r>
        <w:rPr>
          <w:rFonts w:eastAsiaTheme="minorEastAsia" w:hint="eastAsia"/>
          <w:color w:val="auto"/>
          <w:sz w:val="21"/>
          <w:szCs w:val="21"/>
        </w:rPr>
        <w:t>字版面布置图</w:t>
      </w:r>
      <w:r>
        <w:rPr>
          <w:rFonts w:eastAsiaTheme="minorEastAsia" w:hint="eastAsia"/>
          <w:color w:val="auto"/>
          <w:sz w:val="21"/>
          <w:szCs w:val="21"/>
        </w:rPr>
        <w:t xml:space="preserve">   </w:t>
      </w:r>
      <w:r>
        <w:rPr>
          <w:rFonts w:eastAsiaTheme="minorEastAsia" w:hint="eastAsia"/>
          <w:color w:val="auto"/>
          <w:sz w:val="21"/>
          <w:szCs w:val="21"/>
        </w:rPr>
        <w:t>单位（</w:t>
      </w:r>
      <w:r>
        <w:rPr>
          <w:rFonts w:eastAsiaTheme="minorEastAsia" w:hint="eastAsia"/>
          <w:color w:val="auto"/>
          <w:sz w:val="21"/>
          <w:szCs w:val="21"/>
        </w:rPr>
        <w:t>mm</w:t>
      </w:r>
      <w:r>
        <w:rPr>
          <w:rFonts w:eastAsiaTheme="minorEastAsia" w:hint="eastAsia"/>
          <w:color w:val="auto"/>
          <w:sz w:val="21"/>
          <w:szCs w:val="21"/>
        </w:rPr>
        <w:t>）</w:t>
      </w:r>
      <w:r>
        <w:rPr>
          <w:rFonts w:eastAsiaTheme="minorEastAsia" w:hint="eastAsia"/>
          <w:color w:val="auto"/>
          <w:szCs w:val="22"/>
        </w:rPr>
        <w:br w:type="page"/>
      </w:r>
    </w:p>
    <w:p w:rsidR="00A5413B" w:rsidRDefault="00A5413B">
      <w:pPr>
        <w:pStyle w:val="af8"/>
        <w:rPr>
          <w:color w:val="auto"/>
        </w:rPr>
      </w:pPr>
    </w:p>
    <w:p w:rsidR="00A5413B" w:rsidRDefault="00A5413B">
      <w:pPr>
        <w:pStyle w:val="af8"/>
        <w:rPr>
          <w:color w:val="auto"/>
        </w:rPr>
      </w:pPr>
    </w:p>
    <w:p w:rsidR="00A5413B" w:rsidRDefault="00BE263C">
      <w:pPr>
        <w:pStyle w:val="af8"/>
        <w:rPr>
          <w:color w:val="auto"/>
        </w:rPr>
      </w:pPr>
      <w:r>
        <w:rPr>
          <w:noProof/>
        </w:rPr>
        <w:drawing>
          <wp:inline distT="0" distB="0" distL="114300" distR="114300">
            <wp:extent cx="3728720" cy="1137920"/>
            <wp:effectExtent l="0" t="0" r="5080" b="5080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1137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413B" w:rsidRDefault="00BE263C">
      <w:pPr>
        <w:pStyle w:val="af8"/>
        <w:rPr>
          <w:color w:val="auto"/>
        </w:rPr>
      </w:pPr>
      <w:r>
        <w:rPr>
          <w:noProof/>
        </w:rPr>
        <w:drawing>
          <wp:inline distT="0" distB="0" distL="114300" distR="114300">
            <wp:extent cx="5266690" cy="2448560"/>
            <wp:effectExtent l="0" t="0" r="3810" b="2540"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/>
                    <pic:cNvPicPr>
                      <a:picLocks noChangeAspect="1"/>
                    </pic:cNvPicPr>
                  </pic:nvPicPr>
                  <pic:blipFill>
                    <a:blip r:embed="rId39"/>
                    <a:srcRect t="56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8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413B" w:rsidRDefault="00BE263C">
      <w:pPr>
        <w:ind w:firstLine="420"/>
        <w:jc w:val="center"/>
        <w:rPr>
          <w:rFonts w:eastAsiaTheme="minorEastAsia"/>
          <w:color w:val="auto"/>
          <w:sz w:val="21"/>
          <w:szCs w:val="21"/>
        </w:rPr>
      </w:pPr>
      <w:r>
        <w:rPr>
          <w:rFonts w:eastAsiaTheme="minorEastAsia" w:hint="eastAsia"/>
          <w:color w:val="auto"/>
          <w:sz w:val="21"/>
          <w:szCs w:val="21"/>
        </w:rPr>
        <w:t>图</w:t>
      </w:r>
      <w:r>
        <w:rPr>
          <w:rFonts w:eastAsiaTheme="minorEastAsia" w:hint="eastAsia"/>
          <w:color w:val="auto"/>
          <w:sz w:val="21"/>
          <w:szCs w:val="21"/>
        </w:rPr>
        <w:t>B</w:t>
      </w:r>
      <w:r>
        <w:rPr>
          <w:rFonts w:eastAsiaTheme="minorEastAsia" w:hint="eastAsia"/>
          <w:color w:val="auto"/>
          <w:sz w:val="21"/>
          <w:szCs w:val="21"/>
        </w:rPr>
        <w:noBreakHyphen/>
        <w:t>5  B</w:t>
      </w:r>
      <w:r>
        <w:rPr>
          <w:rFonts w:eastAsiaTheme="minorEastAsia" w:hint="eastAsia"/>
          <w:color w:val="auto"/>
          <w:sz w:val="21"/>
          <w:szCs w:val="21"/>
        </w:rPr>
        <w:t>型</w:t>
      </w:r>
      <w:r>
        <w:rPr>
          <w:rFonts w:eastAsiaTheme="minorEastAsia" w:hint="eastAsia"/>
          <w:color w:val="auto"/>
          <w:sz w:val="21"/>
          <w:szCs w:val="21"/>
        </w:rPr>
        <w:t>2</w:t>
      </w:r>
      <w:r>
        <w:rPr>
          <w:rFonts w:eastAsiaTheme="minorEastAsia" w:hint="eastAsia"/>
          <w:color w:val="auto"/>
          <w:sz w:val="21"/>
          <w:szCs w:val="21"/>
        </w:rPr>
        <w:t>字版面布置图</w:t>
      </w:r>
      <w:r>
        <w:rPr>
          <w:rFonts w:eastAsiaTheme="minorEastAsia" w:hint="eastAsia"/>
          <w:color w:val="auto"/>
          <w:sz w:val="21"/>
          <w:szCs w:val="21"/>
        </w:rPr>
        <w:t xml:space="preserve">   </w:t>
      </w:r>
      <w:r>
        <w:rPr>
          <w:rFonts w:eastAsiaTheme="minorEastAsia" w:hint="eastAsia"/>
          <w:color w:val="auto"/>
          <w:sz w:val="21"/>
          <w:szCs w:val="21"/>
        </w:rPr>
        <w:t>单位（</w:t>
      </w:r>
      <w:r>
        <w:rPr>
          <w:rFonts w:eastAsiaTheme="minorEastAsia" w:hint="eastAsia"/>
          <w:color w:val="auto"/>
          <w:sz w:val="21"/>
          <w:szCs w:val="21"/>
        </w:rPr>
        <w:t>mm</w:t>
      </w:r>
      <w:r>
        <w:rPr>
          <w:rFonts w:eastAsiaTheme="minorEastAsia" w:hint="eastAsia"/>
          <w:color w:val="auto"/>
          <w:sz w:val="21"/>
          <w:szCs w:val="21"/>
        </w:rPr>
        <w:t>）</w:t>
      </w:r>
    </w:p>
    <w:p w:rsidR="00A5413B" w:rsidRDefault="00A5413B">
      <w:pPr>
        <w:pStyle w:val="af8"/>
        <w:rPr>
          <w:color w:val="auto"/>
        </w:rPr>
      </w:pPr>
    </w:p>
    <w:p w:rsidR="00A5413B" w:rsidRDefault="00BE263C">
      <w:pPr>
        <w:pStyle w:val="af8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3604895" cy="1137920"/>
            <wp:effectExtent l="0" t="0" r="1905" b="5080"/>
            <wp:docPr id="32" name="图片 15" descr="D:\路名牌项目\实施导则\B型3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 descr="D:\路名牌项目\实施导则\B型3字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4895" cy="113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413B" w:rsidRDefault="00A5413B">
      <w:pPr>
        <w:pStyle w:val="af8"/>
        <w:rPr>
          <w:color w:val="auto"/>
        </w:rPr>
      </w:pPr>
    </w:p>
    <w:p w:rsidR="00A5413B" w:rsidRDefault="00BE263C">
      <w:pPr>
        <w:pStyle w:val="af8"/>
        <w:rPr>
          <w:color w:val="auto"/>
        </w:rPr>
      </w:pPr>
      <w:r>
        <w:rPr>
          <w:noProof/>
        </w:rPr>
        <w:drawing>
          <wp:inline distT="0" distB="0" distL="114300" distR="114300">
            <wp:extent cx="5273675" cy="2571115"/>
            <wp:effectExtent l="0" t="0" r="9525" b="698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1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413B" w:rsidRDefault="00BE263C">
      <w:pPr>
        <w:ind w:firstLine="420"/>
        <w:jc w:val="center"/>
        <w:rPr>
          <w:rFonts w:eastAsiaTheme="minorEastAsia"/>
          <w:color w:val="auto"/>
          <w:sz w:val="21"/>
          <w:szCs w:val="21"/>
        </w:rPr>
      </w:pPr>
      <w:r>
        <w:rPr>
          <w:rFonts w:eastAsiaTheme="minorEastAsia" w:hint="eastAsia"/>
          <w:color w:val="auto"/>
          <w:sz w:val="21"/>
          <w:szCs w:val="21"/>
        </w:rPr>
        <w:t>图</w:t>
      </w:r>
      <w:r>
        <w:rPr>
          <w:rFonts w:eastAsiaTheme="minorEastAsia" w:hint="eastAsia"/>
          <w:color w:val="auto"/>
          <w:sz w:val="21"/>
          <w:szCs w:val="21"/>
        </w:rPr>
        <w:t>B</w:t>
      </w:r>
      <w:r>
        <w:rPr>
          <w:rFonts w:eastAsiaTheme="minorEastAsia" w:hint="eastAsia"/>
          <w:color w:val="auto"/>
          <w:sz w:val="21"/>
          <w:szCs w:val="21"/>
        </w:rPr>
        <w:noBreakHyphen/>
        <w:t>6  B</w:t>
      </w:r>
      <w:r>
        <w:rPr>
          <w:rFonts w:eastAsiaTheme="minorEastAsia" w:hint="eastAsia"/>
          <w:color w:val="auto"/>
          <w:sz w:val="21"/>
          <w:szCs w:val="21"/>
        </w:rPr>
        <w:t>型</w:t>
      </w:r>
      <w:r>
        <w:rPr>
          <w:rFonts w:eastAsiaTheme="minorEastAsia" w:hint="eastAsia"/>
          <w:color w:val="auto"/>
          <w:sz w:val="21"/>
          <w:szCs w:val="21"/>
        </w:rPr>
        <w:t>3</w:t>
      </w:r>
      <w:r>
        <w:rPr>
          <w:rFonts w:eastAsiaTheme="minorEastAsia" w:hint="eastAsia"/>
          <w:color w:val="auto"/>
          <w:sz w:val="21"/>
          <w:szCs w:val="21"/>
        </w:rPr>
        <w:t>字版面布置图</w:t>
      </w:r>
      <w:r>
        <w:rPr>
          <w:rFonts w:eastAsiaTheme="minorEastAsia" w:hint="eastAsia"/>
          <w:color w:val="auto"/>
          <w:sz w:val="21"/>
          <w:szCs w:val="21"/>
        </w:rPr>
        <w:t xml:space="preserve">   </w:t>
      </w:r>
      <w:r>
        <w:rPr>
          <w:rFonts w:eastAsiaTheme="minorEastAsia" w:hint="eastAsia"/>
          <w:color w:val="auto"/>
          <w:sz w:val="21"/>
          <w:szCs w:val="21"/>
        </w:rPr>
        <w:t>单位（</w:t>
      </w:r>
      <w:r>
        <w:rPr>
          <w:rFonts w:eastAsiaTheme="minorEastAsia" w:hint="eastAsia"/>
          <w:color w:val="auto"/>
          <w:sz w:val="21"/>
          <w:szCs w:val="21"/>
        </w:rPr>
        <w:t>mm</w:t>
      </w:r>
      <w:r>
        <w:rPr>
          <w:rFonts w:eastAsiaTheme="minorEastAsia" w:hint="eastAsia"/>
          <w:color w:val="auto"/>
          <w:sz w:val="21"/>
          <w:szCs w:val="21"/>
        </w:rPr>
        <w:t>）</w:t>
      </w:r>
    </w:p>
    <w:p w:rsidR="00A5413B" w:rsidRDefault="00BE263C">
      <w:pPr>
        <w:widowControl/>
        <w:ind w:firstLineChars="0" w:firstLine="0"/>
        <w:rPr>
          <w:color w:val="auto"/>
          <w:sz w:val="21"/>
        </w:rPr>
      </w:pPr>
      <w:r>
        <w:rPr>
          <w:color w:val="auto"/>
        </w:rPr>
        <w:br w:type="page"/>
      </w:r>
    </w:p>
    <w:p w:rsidR="00A5413B" w:rsidRDefault="00A5413B">
      <w:pPr>
        <w:pStyle w:val="af8"/>
        <w:rPr>
          <w:color w:val="auto"/>
        </w:rPr>
      </w:pPr>
    </w:p>
    <w:p w:rsidR="00A5413B" w:rsidRDefault="00BE263C">
      <w:pPr>
        <w:pStyle w:val="af8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3599815" cy="1137920"/>
            <wp:effectExtent l="0" t="0" r="6985" b="5080"/>
            <wp:docPr id="35" name="图片 17" descr="D:\路名牌项目\实施导则\B型4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7" descr="D:\路名牌项目\实施导则\B型4字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13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413B" w:rsidRDefault="00A5413B">
      <w:pPr>
        <w:pStyle w:val="af8"/>
        <w:rPr>
          <w:color w:val="auto"/>
        </w:rPr>
      </w:pPr>
    </w:p>
    <w:p w:rsidR="00A5413B" w:rsidRDefault="00BE263C">
      <w:pPr>
        <w:pStyle w:val="af8"/>
        <w:rPr>
          <w:color w:val="auto"/>
        </w:rPr>
      </w:pPr>
      <w:r>
        <w:rPr>
          <w:noProof/>
        </w:rPr>
        <w:drawing>
          <wp:inline distT="0" distB="0" distL="114300" distR="114300">
            <wp:extent cx="5267960" cy="2571115"/>
            <wp:effectExtent l="0" t="0" r="2540" b="698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71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413B" w:rsidRDefault="00BE263C">
      <w:pPr>
        <w:pStyle w:val="af8"/>
        <w:rPr>
          <w:color w:val="auto"/>
          <w:szCs w:val="21"/>
        </w:rPr>
      </w:pPr>
      <w:r>
        <w:rPr>
          <w:rFonts w:eastAsiaTheme="minorEastAsia" w:hint="eastAsia"/>
          <w:color w:val="auto"/>
          <w:szCs w:val="21"/>
        </w:rPr>
        <w:t>图</w:t>
      </w:r>
      <w:r>
        <w:rPr>
          <w:rFonts w:eastAsiaTheme="minorEastAsia" w:hint="eastAsia"/>
          <w:color w:val="auto"/>
          <w:szCs w:val="21"/>
        </w:rPr>
        <w:t>B</w:t>
      </w:r>
      <w:r>
        <w:rPr>
          <w:rFonts w:eastAsiaTheme="minorEastAsia" w:hint="eastAsia"/>
          <w:color w:val="auto"/>
          <w:szCs w:val="21"/>
        </w:rPr>
        <w:noBreakHyphen/>
        <w:t>7  B</w:t>
      </w:r>
      <w:r>
        <w:rPr>
          <w:rFonts w:eastAsiaTheme="minorEastAsia" w:hint="eastAsia"/>
          <w:color w:val="auto"/>
          <w:szCs w:val="21"/>
        </w:rPr>
        <w:t>型</w:t>
      </w:r>
      <w:r>
        <w:rPr>
          <w:rFonts w:eastAsiaTheme="minorEastAsia" w:hint="eastAsia"/>
          <w:color w:val="auto"/>
          <w:szCs w:val="21"/>
        </w:rPr>
        <w:t>4</w:t>
      </w:r>
      <w:r>
        <w:rPr>
          <w:rFonts w:eastAsiaTheme="minorEastAsia" w:hint="eastAsia"/>
          <w:color w:val="auto"/>
          <w:szCs w:val="21"/>
        </w:rPr>
        <w:t>字版面布置图</w:t>
      </w:r>
      <w:r>
        <w:rPr>
          <w:rFonts w:eastAsiaTheme="minorEastAsia" w:hint="eastAsia"/>
          <w:color w:val="auto"/>
          <w:szCs w:val="21"/>
        </w:rPr>
        <w:t xml:space="preserve">   </w:t>
      </w:r>
      <w:r>
        <w:rPr>
          <w:rFonts w:eastAsiaTheme="minorEastAsia" w:hint="eastAsia"/>
          <w:color w:val="auto"/>
          <w:szCs w:val="21"/>
        </w:rPr>
        <w:t>单位（</w:t>
      </w:r>
      <w:r>
        <w:rPr>
          <w:rFonts w:eastAsiaTheme="minorEastAsia" w:hint="eastAsia"/>
          <w:color w:val="auto"/>
          <w:szCs w:val="21"/>
        </w:rPr>
        <w:t>mm</w:t>
      </w:r>
      <w:r>
        <w:rPr>
          <w:rFonts w:eastAsiaTheme="minorEastAsia" w:hint="eastAsia"/>
          <w:color w:val="auto"/>
          <w:szCs w:val="21"/>
        </w:rPr>
        <w:t>）</w:t>
      </w:r>
    </w:p>
    <w:p w:rsidR="00A5413B" w:rsidRDefault="00A5413B">
      <w:pPr>
        <w:pStyle w:val="af8"/>
        <w:rPr>
          <w:color w:val="auto"/>
        </w:rPr>
      </w:pPr>
    </w:p>
    <w:p w:rsidR="00A5413B" w:rsidRDefault="00BE263C">
      <w:pPr>
        <w:pStyle w:val="af8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3611880" cy="1137920"/>
            <wp:effectExtent l="0" t="0" r="7620" b="5080"/>
            <wp:docPr id="41" name="图片 19" descr="D:\路名牌项目\实施导则\B型5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9" descr="D:\路名牌项目\实施导则\B型5字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113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413B" w:rsidRDefault="00A5413B">
      <w:pPr>
        <w:pStyle w:val="af8"/>
        <w:rPr>
          <w:color w:val="auto"/>
        </w:rPr>
      </w:pPr>
    </w:p>
    <w:p w:rsidR="00A5413B" w:rsidRDefault="00BE263C">
      <w:pPr>
        <w:pStyle w:val="af8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4714875" cy="2132965"/>
            <wp:effectExtent l="19050" t="0" r="9038" b="0"/>
            <wp:docPr id="4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5149" cy="213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13B" w:rsidRDefault="00BE263C">
      <w:pPr>
        <w:ind w:firstLine="420"/>
        <w:jc w:val="center"/>
        <w:rPr>
          <w:rFonts w:eastAsiaTheme="minorEastAsia"/>
          <w:color w:val="auto"/>
          <w:sz w:val="21"/>
          <w:szCs w:val="21"/>
        </w:rPr>
      </w:pPr>
      <w:r>
        <w:rPr>
          <w:rFonts w:eastAsiaTheme="minorEastAsia" w:hint="eastAsia"/>
          <w:color w:val="auto"/>
          <w:sz w:val="21"/>
          <w:szCs w:val="21"/>
        </w:rPr>
        <w:t>图</w:t>
      </w:r>
      <w:r>
        <w:rPr>
          <w:rFonts w:eastAsiaTheme="minorEastAsia" w:hint="eastAsia"/>
          <w:color w:val="auto"/>
          <w:sz w:val="21"/>
          <w:szCs w:val="21"/>
        </w:rPr>
        <w:t>B</w:t>
      </w:r>
      <w:r>
        <w:rPr>
          <w:rFonts w:eastAsiaTheme="minorEastAsia" w:hint="eastAsia"/>
          <w:color w:val="auto"/>
          <w:sz w:val="21"/>
          <w:szCs w:val="21"/>
        </w:rPr>
        <w:noBreakHyphen/>
        <w:t>8  B</w:t>
      </w:r>
      <w:r>
        <w:rPr>
          <w:rFonts w:eastAsiaTheme="minorEastAsia" w:hint="eastAsia"/>
          <w:color w:val="auto"/>
          <w:sz w:val="21"/>
          <w:szCs w:val="21"/>
        </w:rPr>
        <w:t>型</w:t>
      </w:r>
      <w:r>
        <w:rPr>
          <w:rFonts w:eastAsiaTheme="minorEastAsia" w:hint="eastAsia"/>
          <w:color w:val="auto"/>
          <w:sz w:val="21"/>
          <w:szCs w:val="21"/>
        </w:rPr>
        <w:t>5</w:t>
      </w:r>
      <w:r>
        <w:rPr>
          <w:rFonts w:eastAsiaTheme="minorEastAsia" w:hint="eastAsia"/>
          <w:color w:val="auto"/>
          <w:sz w:val="21"/>
          <w:szCs w:val="21"/>
        </w:rPr>
        <w:t>字版面布置图</w:t>
      </w:r>
      <w:r>
        <w:rPr>
          <w:rFonts w:eastAsiaTheme="minorEastAsia" w:hint="eastAsia"/>
          <w:color w:val="auto"/>
          <w:sz w:val="21"/>
          <w:szCs w:val="21"/>
        </w:rPr>
        <w:t xml:space="preserve">   </w:t>
      </w:r>
      <w:r>
        <w:rPr>
          <w:rFonts w:eastAsiaTheme="minorEastAsia" w:hint="eastAsia"/>
          <w:color w:val="auto"/>
          <w:sz w:val="21"/>
          <w:szCs w:val="21"/>
        </w:rPr>
        <w:t>单位（</w:t>
      </w:r>
      <w:r>
        <w:rPr>
          <w:rFonts w:eastAsiaTheme="minorEastAsia" w:hint="eastAsia"/>
          <w:color w:val="auto"/>
          <w:sz w:val="21"/>
          <w:szCs w:val="21"/>
        </w:rPr>
        <w:t>mm</w:t>
      </w:r>
      <w:r>
        <w:rPr>
          <w:rFonts w:eastAsiaTheme="minorEastAsia" w:hint="eastAsia"/>
          <w:color w:val="auto"/>
          <w:sz w:val="21"/>
          <w:szCs w:val="21"/>
        </w:rPr>
        <w:t>）</w:t>
      </w:r>
    </w:p>
    <w:p w:rsidR="00A5413B" w:rsidRDefault="00BE263C">
      <w:pPr>
        <w:widowControl/>
        <w:ind w:firstLineChars="0" w:firstLine="0"/>
        <w:rPr>
          <w:color w:val="auto"/>
          <w:sz w:val="21"/>
        </w:rPr>
      </w:pPr>
      <w:r>
        <w:rPr>
          <w:color w:val="auto"/>
        </w:rPr>
        <w:br w:type="page"/>
      </w:r>
    </w:p>
    <w:p w:rsidR="00A5413B" w:rsidRDefault="00BE263C">
      <w:pPr>
        <w:pStyle w:val="af8"/>
        <w:rPr>
          <w:color w:val="auto"/>
        </w:rPr>
      </w:pPr>
      <w:r>
        <w:rPr>
          <w:noProof/>
        </w:rPr>
        <w:lastRenderedPageBreak/>
        <w:drawing>
          <wp:inline distT="0" distB="0" distL="114300" distR="114300">
            <wp:extent cx="3689350" cy="1137920"/>
            <wp:effectExtent l="0" t="0" r="6350" b="508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89350" cy="1137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413B" w:rsidRDefault="00A5413B">
      <w:pPr>
        <w:pStyle w:val="af8"/>
        <w:rPr>
          <w:color w:val="auto"/>
        </w:rPr>
      </w:pPr>
    </w:p>
    <w:p w:rsidR="00A5413B" w:rsidRDefault="00BE263C">
      <w:pPr>
        <w:pStyle w:val="af8"/>
        <w:rPr>
          <w:color w:val="auto"/>
        </w:rPr>
      </w:pPr>
      <w:r>
        <w:rPr>
          <w:noProof/>
        </w:rPr>
        <w:drawing>
          <wp:inline distT="0" distB="0" distL="114300" distR="114300">
            <wp:extent cx="5233035" cy="2552065"/>
            <wp:effectExtent l="0" t="0" r="12065" b="63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47"/>
                    <a:srcRect l="482" r="241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413B" w:rsidRDefault="00BE263C">
      <w:pPr>
        <w:ind w:firstLine="420"/>
        <w:jc w:val="center"/>
        <w:rPr>
          <w:rFonts w:eastAsiaTheme="minorEastAsia"/>
          <w:color w:val="auto"/>
          <w:sz w:val="21"/>
          <w:szCs w:val="21"/>
        </w:rPr>
      </w:pPr>
      <w:r>
        <w:rPr>
          <w:rFonts w:eastAsiaTheme="minorEastAsia" w:hint="eastAsia"/>
          <w:color w:val="auto"/>
          <w:sz w:val="21"/>
          <w:szCs w:val="21"/>
        </w:rPr>
        <w:t>图</w:t>
      </w:r>
      <w:r>
        <w:rPr>
          <w:rFonts w:eastAsiaTheme="minorEastAsia" w:hint="eastAsia"/>
          <w:color w:val="auto"/>
          <w:sz w:val="21"/>
          <w:szCs w:val="21"/>
        </w:rPr>
        <w:t>B</w:t>
      </w:r>
      <w:r>
        <w:rPr>
          <w:rFonts w:eastAsiaTheme="minorEastAsia" w:hint="eastAsia"/>
          <w:color w:val="auto"/>
          <w:sz w:val="21"/>
          <w:szCs w:val="21"/>
        </w:rPr>
        <w:noBreakHyphen/>
        <w:t>9  B</w:t>
      </w:r>
      <w:r>
        <w:rPr>
          <w:rFonts w:eastAsiaTheme="minorEastAsia" w:hint="eastAsia"/>
          <w:color w:val="auto"/>
          <w:sz w:val="21"/>
          <w:szCs w:val="21"/>
        </w:rPr>
        <w:t>型</w:t>
      </w:r>
      <w:r>
        <w:rPr>
          <w:rFonts w:eastAsiaTheme="minorEastAsia" w:hint="eastAsia"/>
          <w:color w:val="auto"/>
          <w:sz w:val="21"/>
          <w:szCs w:val="21"/>
        </w:rPr>
        <w:t>6</w:t>
      </w:r>
      <w:r>
        <w:rPr>
          <w:rFonts w:eastAsiaTheme="minorEastAsia" w:hint="eastAsia"/>
          <w:color w:val="auto"/>
          <w:sz w:val="21"/>
          <w:szCs w:val="21"/>
        </w:rPr>
        <w:t>字版面布置图</w:t>
      </w:r>
      <w:r>
        <w:rPr>
          <w:rFonts w:eastAsiaTheme="minorEastAsia" w:hint="eastAsia"/>
          <w:color w:val="auto"/>
          <w:sz w:val="21"/>
          <w:szCs w:val="21"/>
        </w:rPr>
        <w:t xml:space="preserve">   </w:t>
      </w:r>
      <w:r>
        <w:rPr>
          <w:rFonts w:eastAsiaTheme="minorEastAsia" w:hint="eastAsia"/>
          <w:color w:val="auto"/>
          <w:sz w:val="21"/>
          <w:szCs w:val="21"/>
        </w:rPr>
        <w:t>单位（</w:t>
      </w:r>
      <w:r>
        <w:rPr>
          <w:rFonts w:eastAsiaTheme="minorEastAsia" w:hint="eastAsia"/>
          <w:color w:val="auto"/>
          <w:sz w:val="21"/>
          <w:szCs w:val="21"/>
        </w:rPr>
        <w:t>mm</w:t>
      </w:r>
      <w:r>
        <w:rPr>
          <w:rFonts w:eastAsiaTheme="minorEastAsia" w:hint="eastAsia"/>
          <w:color w:val="auto"/>
          <w:sz w:val="21"/>
          <w:szCs w:val="21"/>
        </w:rPr>
        <w:t>）</w:t>
      </w:r>
    </w:p>
    <w:p w:rsidR="00A5413B" w:rsidRDefault="00BE263C">
      <w:pPr>
        <w:ind w:firstLine="420"/>
        <w:jc w:val="both"/>
        <w:rPr>
          <w:rFonts w:eastAsiaTheme="minorEastAsia"/>
          <w:color w:val="auto"/>
          <w:sz w:val="21"/>
          <w:szCs w:val="21"/>
        </w:rPr>
      </w:pPr>
      <w:r>
        <w:rPr>
          <w:rFonts w:eastAsiaTheme="minorEastAsia" w:hint="eastAsia"/>
          <w:color w:val="auto"/>
          <w:sz w:val="21"/>
          <w:szCs w:val="21"/>
        </w:rPr>
        <w:t>备注：所有</w:t>
      </w:r>
      <w:r>
        <w:rPr>
          <w:rFonts w:eastAsiaTheme="minorEastAsia" w:hint="eastAsia"/>
          <w:color w:val="auto"/>
          <w:sz w:val="21"/>
          <w:szCs w:val="21"/>
        </w:rPr>
        <w:t>B</w:t>
      </w:r>
      <w:proofErr w:type="gramStart"/>
      <w:r>
        <w:rPr>
          <w:rFonts w:eastAsiaTheme="minorEastAsia" w:hint="eastAsia"/>
          <w:color w:val="auto"/>
          <w:sz w:val="21"/>
          <w:szCs w:val="21"/>
        </w:rPr>
        <w:t>型路名牌</w:t>
      </w:r>
      <w:proofErr w:type="gramEnd"/>
      <w:r>
        <w:rPr>
          <w:rFonts w:eastAsiaTheme="minorEastAsia" w:hint="eastAsia"/>
          <w:color w:val="auto"/>
          <w:sz w:val="21"/>
          <w:szCs w:val="21"/>
        </w:rPr>
        <w:t>中箭头宽度</w:t>
      </w:r>
      <w:r>
        <w:rPr>
          <w:rFonts w:eastAsiaTheme="minorEastAsia" w:hint="eastAsia"/>
          <w:color w:val="auto"/>
          <w:sz w:val="21"/>
          <w:szCs w:val="21"/>
        </w:rPr>
        <w:t>40mm</w:t>
      </w:r>
      <w:r>
        <w:rPr>
          <w:rFonts w:eastAsiaTheme="minorEastAsia" w:hint="eastAsia"/>
          <w:color w:val="auto"/>
          <w:sz w:val="21"/>
          <w:szCs w:val="21"/>
        </w:rPr>
        <w:t>箭头与方向汉字之间距离为</w:t>
      </w:r>
      <w:r>
        <w:rPr>
          <w:rFonts w:eastAsiaTheme="minorEastAsia" w:hint="eastAsia"/>
          <w:color w:val="auto"/>
          <w:sz w:val="21"/>
          <w:szCs w:val="21"/>
        </w:rPr>
        <w:t>5mm</w:t>
      </w:r>
      <w:r>
        <w:rPr>
          <w:rFonts w:eastAsiaTheme="minorEastAsia" w:hint="eastAsia"/>
          <w:color w:val="auto"/>
          <w:sz w:val="21"/>
          <w:szCs w:val="21"/>
        </w:rPr>
        <w:t>。</w:t>
      </w:r>
    </w:p>
    <w:p w:rsidR="00A5413B" w:rsidRDefault="00A5413B">
      <w:pPr>
        <w:pStyle w:val="af8"/>
        <w:rPr>
          <w:color w:val="auto"/>
        </w:rPr>
      </w:pPr>
    </w:p>
    <w:sectPr w:rsidR="00A5413B">
      <w:footerReference w:type="default" r:id="rId48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860" w:rsidRDefault="00B65860">
      <w:r>
        <w:separator/>
      </w:r>
    </w:p>
  </w:endnote>
  <w:endnote w:type="continuationSeparator" w:id="0">
    <w:p w:rsidR="00B65860" w:rsidRDefault="00B65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">
    <w:altName w:val="宋体"/>
    <w:charset w:val="86"/>
    <w:family w:val="auto"/>
    <w:pitch w:val="default"/>
    <w:sig w:usb0="00000000" w:usb1="00000000" w:usb2="00000016" w:usb3="00000000" w:csb0="0004000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Emoji">
    <w:altName w:val="Segoe UI"/>
    <w:charset w:val="00"/>
    <w:family w:val="swiss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13B" w:rsidRDefault="00BE263C">
    <w:pPr>
      <w:pStyle w:val="ae"/>
      <w:framePr w:wrap="around" w:vAnchor="text" w:hAnchor="margin" w:xAlign="center" w:y="1"/>
      <w:ind w:firstLine="360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separate"/>
    </w:r>
    <w:r>
      <w:rPr>
        <w:rStyle w:val="af4"/>
      </w:rPr>
      <w:t>3</w:t>
    </w:r>
    <w:r>
      <w:rPr>
        <w:rStyle w:val="af4"/>
      </w:rPr>
      <w:fldChar w:fldCharType="end"/>
    </w:r>
  </w:p>
  <w:p w:rsidR="00A5413B" w:rsidRDefault="00A5413B">
    <w:pPr>
      <w:pStyle w:val="ae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9955194"/>
    </w:sdtPr>
    <w:sdtEndPr/>
    <w:sdtContent>
      <w:p w:rsidR="00A5413B" w:rsidRDefault="00B65860">
        <w:pPr>
          <w:pStyle w:val="ae"/>
          <w:adjustRightInd w:val="0"/>
          <w:ind w:firstLine="360"/>
          <w:jc w:val="center"/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13B" w:rsidRDefault="00A5413B">
    <w:pPr>
      <w:pStyle w:val="ae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13B" w:rsidRDefault="00BE263C">
    <w:pPr>
      <w:pStyle w:val="ae"/>
      <w:ind w:firstLine="36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361018674"/>
                          </w:sdtPr>
                          <w:sdtEndPr/>
                          <w:sdtContent>
                            <w:p w:rsidR="00A5413B" w:rsidRDefault="00BE263C">
                              <w:pPr>
                                <w:pStyle w:val="ae"/>
                                <w:ind w:firstLine="360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0A23E3" w:rsidRPr="000A23E3">
                                <w:rPr>
                                  <w:noProof/>
                                  <w:lang w:val="zh-CN"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:rsidR="00A5413B" w:rsidRDefault="00A5413B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6" type="#_x0000_t202" style="position:absolute;left:0;text-align:left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Fvd9cF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sdt>
                    <w:sdtPr>
                      <w:id w:val="361018674"/>
                    </w:sdtPr>
                    <w:sdtEndPr/>
                    <w:sdtContent>
                      <w:p w:rsidR="00A5413B" w:rsidRDefault="00BE263C">
                        <w:pPr>
                          <w:pStyle w:val="ae"/>
                          <w:ind w:firstLine="360"/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0A23E3" w:rsidRPr="000A23E3">
                          <w:rPr>
                            <w:noProof/>
                            <w:lang w:val="zh-CN"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sdtContent>
                  </w:sdt>
                  <w:p w:rsidR="00A5413B" w:rsidRDefault="00A5413B"/>
                </w:txbxContent>
              </v:textbox>
              <w10:wrap anchorx="margin"/>
            </v:shape>
          </w:pict>
        </mc:Fallback>
      </mc:AlternateContent>
    </w:r>
  </w:p>
  <w:p w:rsidR="00A5413B" w:rsidRDefault="00A5413B">
    <w:pPr>
      <w:pStyle w:val="ae"/>
      <w:adjustRightInd w:val="0"/>
      <w:ind w:firstLine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860" w:rsidRDefault="00B65860">
      <w:r>
        <w:separator/>
      </w:r>
    </w:p>
  </w:footnote>
  <w:footnote w:type="continuationSeparator" w:id="0">
    <w:p w:rsidR="00B65860" w:rsidRDefault="00B658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13B" w:rsidRDefault="00A5413B">
    <w:pPr>
      <w:pStyle w:val="af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13B" w:rsidRDefault="00A5413B">
    <w:pPr>
      <w:pStyle w:val="af"/>
      <w:pBdr>
        <w:bottom w:val="none" w:sz="0" w:space="1" w:color="auto"/>
      </w:pBdr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13B" w:rsidRDefault="00A5413B">
    <w:pPr>
      <w:pStyle w:val="af"/>
      <w:pBdr>
        <w:bottom w:val="none" w:sz="0" w:space="1" w:color="auto"/>
      </w:pBdr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BAEC08"/>
    <w:multiLevelType w:val="multilevel"/>
    <w:tmpl w:val="A5BAEC0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left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BA304FC4"/>
    <w:multiLevelType w:val="multilevel"/>
    <w:tmpl w:val="BA304FC4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ascii="黑体" w:eastAsia="黑体" w:hAnsi="黑体"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2">
    <w:nsid w:val="4B2E2842"/>
    <w:multiLevelType w:val="multilevel"/>
    <w:tmpl w:val="4B2E2842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Restart w:val="0"/>
      <w:pStyle w:val="4"/>
      <w:isLgl/>
      <w:suff w:val="nothing"/>
      <w:lvlText w:val="%1.%2.%3.%4.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3">
    <w:nsid w:val="70345777"/>
    <w:multiLevelType w:val="multilevel"/>
    <w:tmpl w:val="70345777"/>
    <w:lvl w:ilvl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hideGrammaticalErrors/>
  <w:proofState w:spelling="clean" w:grammar="clean"/>
  <w:documentProtection w:formatting="1" w:enforcement="0"/>
  <w:defaultTabStop w:val="420"/>
  <w:drawingGridHorizontalSpacing w:val="120"/>
  <w:drawingGridVerticalSpacing w:val="163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5F2"/>
    <w:rsid w:val="000018AD"/>
    <w:rsid w:val="00004650"/>
    <w:rsid w:val="0000540A"/>
    <w:rsid w:val="000102AA"/>
    <w:rsid w:val="00012FC0"/>
    <w:rsid w:val="00015881"/>
    <w:rsid w:val="000179E5"/>
    <w:rsid w:val="000208F4"/>
    <w:rsid w:val="00021221"/>
    <w:rsid w:val="00021E02"/>
    <w:rsid w:val="00021E22"/>
    <w:rsid w:val="00023EBE"/>
    <w:rsid w:val="0002508C"/>
    <w:rsid w:val="00025888"/>
    <w:rsid w:val="0002693F"/>
    <w:rsid w:val="000274C4"/>
    <w:rsid w:val="00030449"/>
    <w:rsid w:val="00030A6B"/>
    <w:rsid w:val="00031068"/>
    <w:rsid w:val="0003322D"/>
    <w:rsid w:val="00033F3A"/>
    <w:rsid w:val="00034CF4"/>
    <w:rsid w:val="00035EED"/>
    <w:rsid w:val="00035EF6"/>
    <w:rsid w:val="00036C18"/>
    <w:rsid w:val="00041C8E"/>
    <w:rsid w:val="00042B38"/>
    <w:rsid w:val="00043999"/>
    <w:rsid w:val="00044176"/>
    <w:rsid w:val="00044A70"/>
    <w:rsid w:val="0004513F"/>
    <w:rsid w:val="00046C14"/>
    <w:rsid w:val="00051366"/>
    <w:rsid w:val="000522AA"/>
    <w:rsid w:val="00052572"/>
    <w:rsid w:val="00052CB7"/>
    <w:rsid w:val="00060756"/>
    <w:rsid w:val="000616B7"/>
    <w:rsid w:val="00061A17"/>
    <w:rsid w:val="00062DE4"/>
    <w:rsid w:val="00065720"/>
    <w:rsid w:val="00067176"/>
    <w:rsid w:val="00067E43"/>
    <w:rsid w:val="000754BE"/>
    <w:rsid w:val="00075929"/>
    <w:rsid w:val="000759C4"/>
    <w:rsid w:val="00081FF4"/>
    <w:rsid w:val="00082705"/>
    <w:rsid w:val="000831D7"/>
    <w:rsid w:val="00084B25"/>
    <w:rsid w:val="00085A2C"/>
    <w:rsid w:val="00086229"/>
    <w:rsid w:val="000905C9"/>
    <w:rsid w:val="000908D8"/>
    <w:rsid w:val="00090CC2"/>
    <w:rsid w:val="00093981"/>
    <w:rsid w:val="000945FA"/>
    <w:rsid w:val="000958CE"/>
    <w:rsid w:val="000A0DC5"/>
    <w:rsid w:val="000A23E3"/>
    <w:rsid w:val="000A2F89"/>
    <w:rsid w:val="000A7149"/>
    <w:rsid w:val="000B4FB3"/>
    <w:rsid w:val="000B6A38"/>
    <w:rsid w:val="000C6224"/>
    <w:rsid w:val="000C7BAD"/>
    <w:rsid w:val="000D06D4"/>
    <w:rsid w:val="000D148D"/>
    <w:rsid w:val="000D2414"/>
    <w:rsid w:val="000D2A86"/>
    <w:rsid w:val="000D3272"/>
    <w:rsid w:val="000D33BF"/>
    <w:rsid w:val="000D366A"/>
    <w:rsid w:val="000D3AE2"/>
    <w:rsid w:val="000D7C8D"/>
    <w:rsid w:val="000D7E53"/>
    <w:rsid w:val="000E36AA"/>
    <w:rsid w:val="000E4504"/>
    <w:rsid w:val="000E5C76"/>
    <w:rsid w:val="000E61A2"/>
    <w:rsid w:val="000F06C1"/>
    <w:rsid w:val="000F2E6E"/>
    <w:rsid w:val="000F3D59"/>
    <w:rsid w:val="000F4730"/>
    <w:rsid w:val="000F58C2"/>
    <w:rsid w:val="000F65C3"/>
    <w:rsid w:val="000F6D8E"/>
    <w:rsid w:val="000F727B"/>
    <w:rsid w:val="00101122"/>
    <w:rsid w:val="001031A7"/>
    <w:rsid w:val="001038A2"/>
    <w:rsid w:val="0010411A"/>
    <w:rsid w:val="001048DE"/>
    <w:rsid w:val="001053AB"/>
    <w:rsid w:val="001058C3"/>
    <w:rsid w:val="001125F6"/>
    <w:rsid w:val="00115241"/>
    <w:rsid w:val="00116347"/>
    <w:rsid w:val="0012182D"/>
    <w:rsid w:val="00122736"/>
    <w:rsid w:val="00123DA4"/>
    <w:rsid w:val="00126764"/>
    <w:rsid w:val="00126A14"/>
    <w:rsid w:val="00131DB4"/>
    <w:rsid w:val="001324D0"/>
    <w:rsid w:val="001334D4"/>
    <w:rsid w:val="00133F39"/>
    <w:rsid w:val="00136ED4"/>
    <w:rsid w:val="001376CF"/>
    <w:rsid w:val="00137F23"/>
    <w:rsid w:val="00141215"/>
    <w:rsid w:val="001412BB"/>
    <w:rsid w:val="00142303"/>
    <w:rsid w:val="00142309"/>
    <w:rsid w:val="001437DA"/>
    <w:rsid w:val="0014410B"/>
    <w:rsid w:val="0014457B"/>
    <w:rsid w:val="00144B51"/>
    <w:rsid w:val="00144F64"/>
    <w:rsid w:val="00145165"/>
    <w:rsid w:val="001453B4"/>
    <w:rsid w:val="00145A82"/>
    <w:rsid w:val="001504A8"/>
    <w:rsid w:val="00151C34"/>
    <w:rsid w:val="0015273B"/>
    <w:rsid w:val="00152CC6"/>
    <w:rsid w:val="00153757"/>
    <w:rsid w:val="00154056"/>
    <w:rsid w:val="001545E8"/>
    <w:rsid w:val="00154EE5"/>
    <w:rsid w:val="00155ADE"/>
    <w:rsid w:val="00156C7F"/>
    <w:rsid w:val="001575E0"/>
    <w:rsid w:val="00157DE0"/>
    <w:rsid w:val="00160223"/>
    <w:rsid w:val="00160B1C"/>
    <w:rsid w:val="00161F20"/>
    <w:rsid w:val="00162CF8"/>
    <w:rsid w:val="00162D98"/>
    <w:rsid w:val="00163A00"/>
    <w:rsid w:val="00163BFC"/>
    <w:rsid w:val="0016740D"/>
    <w:rsid w:val="001676EF"/>
    <w:rsid w:val="00167C3B"/>
    <w:rsid w:val="0017449E"/>
    <w:rsid w:val="0017648E"/>
    <w:rsid w:val="00176C1B"/>
    <w:rsid w:val="0017738E"/>
    <w:rsid w:val="0017763A"/>
    <w:rsid w:val="00180FCF"/>
    <w:rsid w:val="001827F3"/>
    <w:rsid w:val="0018455E"/>
    <w:rsid w:val="001850AF"/>
    <w:rsid w:val="001856E2"/>
    <w:rsid w:val="00186CDE"/>
    <w:rsid w:val="00186D26"/>
    <w:rsid w:val="00187E3C"/>
    <w:rsid w:val="00191252"/>
    <w:rsid w:val="0019253E"/>
    <w:rsid w:val="001935FD"/>
    <w:rsid w:val="0019380E"/>
    <w:rsid w:val="00194BC3"/>
    <w:rsid w:val="00194E1D"/>
    <w:rsid w:val="001957FA"/>
    <w:rsid w:val="00195F50"/>
    <w:rsid w:val="0019641D"/>
    <w:rsid w:val="001964C7"/>
    <w:rsid w:val="00197D8E"/>
    <w:rsid w:val="001A1FDB"/>
    <w:rsid w:val="001A2F85"/>
    <w:rsid w:val="001A3980"/>
    <w:rsid w:val="001A5AEC"/>
    <w:rsid w:val="001B0E66"/>
    <w:rsid w:val="001B1A99"/>
    <w:rsid w:val="001B2978"/>
    <w:rsid w:val="001B4C72"/>
    <w:rsid w:val="001B60CC"/>
    <w:rsid w:val="001B74A2"/>
    <w:rsid w:val="001C10DE"/>
    <w:rsid w:val="001C19BA"/>
    <w:rsid w:val="001C36C4"/>
    <w:rsid w:val="001C689D"/>
    <w:rsid w:val="001C70CD"/>
    <w:rsid w:val="001C7340"/>
    <w:rsid w:val="001C7BB2"/>
    <w:rsid w:val="001D1348"/>
    <w:rsid w:val="001D2B9A"/>
    <w:rsid w:val="001D4103"/>
    <w:rsid w:val="001D4DB8"/>
    <w:rsid w:val="001D6761"/>
    <w:rsid w:val="001D6952"/>
    <w:rsid w:val="001E053C"/>
    <w:rsid w:val="001E1057"/>
    <w:rsid w:val="001E11E9"/>
    <w:rsid w:val="001E2619"/>
    <w:rsid w:val="001E2723"/>
    <w:rsid w:val="001E4F00"/>
    <w:rsid w:val="001E593A"/>
    <w:rsid w:val="001E610A"/>
    <w:rsid w:val="001E7B25"/>
    <w:rsid w:val="001F1570"/>
    <w:rsid w:val="001F26AD"/>
    <w:rsid w:val="001F2A52"/>
    <w:rsid w:val="001F33C1"/>
    <w:rsid w:val="001F38B2"/>
    <w:rsid w:val="001F4337"/>
    <w:rsid w:val="001F4BA6"/>
    <w:rsid w:val="001F6693"/>
    <w:rsid w:val="001F6E72"/>
    <w:rsid w:val="00200C2F"/>
    <w:rsid w:val="00200F4E"/>
    <w:rsid w:val="00203150"/>
    <w:rsid w:val="002035BF"/>
    <w:rsid w:val="002054AC"/>
    <w:rsid w:val="00205AC9"/>
    <w:rsid w:val="0020683A"/>
    <w:rsid w:val="002105D6"/>
    <w:rsid w:val="0021160F"/>
    <w:rsid w:val="00213515"/>
    <w:rsid w:val="002142EA"/>
    <w:rsid w:val="00214A0B"/>
    <w:rsid w:val="00215186"/>
    <w:rsid w:val="00216AD3"/>
    <w:rsid w:val="00221A12"/>
    <w:rsid w:val="002222CB"/>
    <w:rsid w:val="002231D9"/>
    <w:rsid w:val="00224FA2"/>
    <w:rsid w:val="00225843"/>
    <w:rsid w:val="00227EF6"/>
    <w:rsid w:val="002303D9"/>
    <w:rsid w:val="00230C72"/>
    <w:rsid w:val="00230D56"/>
    <w:rsid w:val="00232947"/>
    <w:rsid w:val="00235BAA"/>
    <w:rsid w:val="00236631"/>
    <w:rsid w:val="00240D85"/>
    <w:rsid w:val="002411E2"/>
    <w:rsid w:val="00243FF5"/>
    <w:rsid w:val="00244BDE"/>
    <w:rsid w:val="002458D8"/>
    <w:rsid w:val="0024639C"/>
    <w:rsid w:val="00246D63"/>
    <w:rsid w:val="002505AE"/>
    <w:rsid w:val="00251B71"/>
    <w:rsid w:val="00251CDC"/>
    <w:rsid w:val="002523E8"/>
    <w:rsid w:val="00253196"/>
    <w:rsid w:val="00253A1C"/>
    <w:rsid w:val="002555A8"/>
    <w:rsid w:val="0025613E"/>
    <w:rsid w:val="002567DA"/>
    <w:rsid w:val="002624D3"/>
    <w:rsid w:val="00262E73"/>
    <w:rsid w:val="00265344"/>
    <w:rsid w:val="0026580A"/>
    <w:rsid w:val="00265A69"/>
    <w:rsid w:val="00267961"/>
    <w:rsid w:val="002679EE"/>
    <w:rsid w:val="002707A4"/>
    <w:rsid w:val="0027168C"/>
    <w:rsid w:val="002731A1"/>
    <w:rsid w:val="00273627"/>
    <w:rsid w:val="0027589D"/>
    <w:rsid w:val="00275A0B"/>
    <w:rsid w:val="002821D6"/>
    <w:rsid w:val="00282261"/>
    <w:rsid w:val="00282A43"/>
    <w:rsid w:val="00286DFC"/>
    <w:rsid w:val="00290624"/>
    <w:rsid w:val="00290627"/>
    <w:rsid w:val="0029142E"/>
    <w:rsid w:val="0029304E"/>
    <w:rsid w:val="00294B73"/>
    <w:rsid w:val="00294DA8"/>
    <w:rsid w:val="00295545"/>
    <w:rsid w:val="00295822"/>
    <w:rsid w:val="00296BF9"/>
    <w:rsid w:val="002970EA"/>
    <w:rsid w:val="0029754E"/>
    <w:rsid w:val="00297CE5"/>
    <w:rsid w:val="002A48BB"/>
    <w:rsid w:val="002A5891"/>
    <w:rsid w:val="002A6D37"/>
    <w:rsid w:val="002A783E"/>
    <w:rsid w:val="002B2473"/>
    <w:rsid w:val="002B3662"/>
    <w:rsid w:val="002B488D"/>
    <w:rsid w:val="002B4A37"/>
    <w:rsid w:val="002B5FFC"/>
    <w:rsid w:val="002B6B35"/>
    <w:rsid w:val="002C159D"/>
    <w:rsid w:val="002C582C"/>
    <w:rsid w:val="002C6AF1"/>
    <w:rsid w:val="002C7EE3"/>
    <w:rsid w:val="002D2D80"/>
    <w:rsid w:val="002D3320"/>
    <w:rsid w:val="002D640E"/>
    <w:rsid w:val="002E37E4"/>
    <w:rsid w:val="002F2B3D"/>
    <w:rsid w:val="002F7C0F"/>
    <w:rsid w:val="00300E04"/>
    <w:rsid w:val="00301EA2"/>
    <w:rsid w:val="003036C7"/>
    <w:rsid w:val="00303937"/>
    <w:rsid w:val="003058F8"/>
    <w:rsid w:val="00305CC1"/>
    <w:rsid w:val="00307202"/>
    <w:rsid w:val="0031099E"/>
    <w:rsid w:val="0031184B"/>
    <w:rsid w:val="00314A8A"/>
    <w:rsid w:val="003150AD"/>
    <w:rsid w:val="00316902"/>
    <w:rsid w:val="00317AEF"/>
    <w:rsid w:val="00320728"/>
    <w:rsid w:val="00320CC6"/>
    <w:rsid w:val="00321493"/>
    <w:rsid w:val="003214CB"/>
    <w:rsid w:val="0032341C"/>
    <w:rsid w:val="00325D1B"/>
    <w:rsid w:val="0032775A"/>
    <w:rsid w:val="003302B1"/>
    <w:rsid w:val="00331A8C"/>
    <w:rsid w:val="00335458"/>
    <w:rsid w:val="00335D1B"/>
    <w:rsid w:val="00336E92"/>
    <w:rsid w:val="00337AC1"/>
    <w:rsid w:val="00340754"/>
    <w:rsid w:val="003409FE"/>
    <w:rsid w:val="003412ED"/>
    <w:rsid w:val="00341AB7"/>
    <w:rsid w:val="00341E52"/>
    <w:rsid w:val="003429D6"/>
    <w:rsid w:val="003436D8"/>
    <w:rsid w:val="00344361"/>
    <w:rsid w:val="0034605C"/>
    <w:rsid w:val="00350673"/>
    <w:rsid w:val="00350767"/>
    <w:rsid w:val="00352408"/>
    <w:rsid w:val="003525D4"/>
    <w:rsid w:val="00353892"/>
    <w:rsid w:val="00353F59"/>
    <w:rsid w:val="00354D00"/>
    <w:rsid w:val="00355F8F"/>
    <w:rsid w:val="003567EA"/>
    <w:rsid w:val="003570A9"/>
    <w:rsid w:val="003603D1"/>
    <w:rsid w:val="00360940"/>
    <w:rsid w:val="00361D13"/>
    <w:rsid w:val="00362338"/>
    <w:rsid w:val="00362CE4"/>
    <w:rsid w:val="003631BA"/>
    <w:rsid w:val="00364F68"/>
    <w:rsid w:val="00366249"/>
    <w:rsid w:val="00366898"/>
    <w:rsid w:val="00367972"/>
    <w:rsid w:val="00371061"/>
    <w:rsid w:val="00372090"/>
    <w:rsid w:val="003720EE"/>
    <w:rsid w:val="00373254"/>
    <w:rsid w:val="003749C6"/>
    <w:rsid w:val="00375787"/>
    <w:rsid w:val="003827EE"/>
    <w:rsid w:val="00383EAD"/>
    <w:rsid w:val="0038603E"/>
    <w:rsid w:val="003864A8"/>
    <w:rsid w:val="0038795D"/>
    <w:rsid w:val="0039038C"/>
    <w:rsid w:val="003906E3"/>
    <w:rsid w:val="00390F1A"/>
    <w:rsid w:val="00391D2A"/>
    <w:rsid w:val="0039252F"/>
    <w:rsid w:val="0039439B"/>
    <w:rsid w:val="00394924"/>
    <w:rsid w:val="00395E81"/>
    <w:rsid w:val="00396E74"/>
    <w:rsid w:val="00396E7A"/>
    <w:rsid w:val="0039735D"/>
    <w:rsid w:val="00397C47"/>
    <w:rsid w:val="003A218D"/>
    <w:rsid w:val="003A224E"/>
    <w:rsid w:val="003A2E80"/>
    <w:rsid w:val="003A37D5"/>
    <w:rsid w:val="003A3D5F"/>
    <w:rsid w:val="003A5019"/>
    <w:rsid w:val="003A528B"/>
    <w:rsid w:val="003A5BF1"/>
    <w:rsid w:val="003A5E81"/>
    <w:rsid w:val="003A6D45"/>
    <w:rsid w:val="003B1BF6"/>
    <w:rsid w:val="003B25F2"/>
    <w:rsid w:val="003B2F01"/>
    <w:rsid w:val="003B3014"/>
    <w:rsid w:val="003B3A18"/>
    <w:rsid w:val="003B3A29"/>
    <w:rsid w:val="003B4075"/>
    <w:rsid w:val="003C0210"/>
    <w:rsid w:val="003C26EB"/>
    <w:rsid w:val="003C28EA"/>
    <w:rsid w:val="003C5970"/>
    <w:rsid w:val="003C5BEA"/>
    <w:rsid w:val="003C6B6D"/>
    <w:rsid w:val="003D13A9"/>
    <w:rsid w:val="003D2CE7"/>
    <w:rsid w:val="003D34C8"/>
    <w:rsid w:val="003D4956"/>
    <w:rsid w:val="003D546B"/>
    <w:rsid w:val="003D5E03"/>
    <w:rsid w:val="003E25E4"/>
    <w:rsid w:val="003E2A18"/>
    <w:rsid w:val="003E2B6D"/>
    <w:rsid w:val="003E313F"/>
    <w:rsid w:val="003E39D9"/>
    <w:rsid w:val="003E3B07"/>
    <w:rsid w:val="003E40EF"/>
    <w:rsid w:val="003E4392"/>
    <w:rsid w:val="003E564A"/>
    <w:rsid w:val="003F051A"/>
    <w:rsid w:val="003F1839"/>
    <w:rsid w:val="003F3376"/>
    <w:rsid w:val="003F35C2"/>
    <w:rsid w:val="003F51A8"/>
    <w:rsid w:val="003F614C"/>
    <w:rsid w:val="003F7495"/>
    <w:rsid w:val="003F7F44"/>
    <w:rsid w:val="00401B1F"/>
    <w:rsid w:val="00402CDD"/>
    <w:rsid w:val="00406015"/>
    <w:rsid w:val="004063AE"/>
    <w:rsid w:val="00407982"/>
    <w:rsid w:val="004147DB"/>
    <w:rsid w:val="00416941"/>
    <w:rsid w:val="00417228"/>
    <w:rsid w:val="004172A7"/>
    <w:rsid w:val="0041789B"/>
    <w:rsid w:val="00417B9F"/>
    <w:rsid w:val="0042377B"/>
    <w:rsid w:val="00423E3C"/>
    <w:rsid w:val="00424D2E"/>
    <w:rsid w:val="00424F76"/>
    <w:rsid w:val="00425056"/>
    <w:rsid w:val="00426958"/>
    <w:rsid w:val="00427107"/>
    <w:rsid w:val="0043030D"/>
    <w:rsid w:val="004304F9"/>
    <w:rsid w:val="004319FA"/>
    <w:rsid w:val="00432575"/>
    <w:rsid w:val="00434664"/>
    <w:rsid w:val="00436AB2"/>
    <w:rsid w:val="00440EFA"/>
    <w:rsid w:val="00442797"/>
    <w:rsid w:val="00443E38"/>
    <w:rsid w:val="0044454C"/>
    <w:rsid w:val="004453D1"/>
    <w:rsid w:val="0044550B"/>
    <w:rsid w:val="00445C59"/>
    <w:rsid w:val="0044613E"/>
    <w:rsid w:val="00446622"/>
    <w:rsid w:val="00447401"/>
    <w:rsid w:val="004505A6"/>
    <w:rsid w:val="00452DA6"/>
    <w:rsid w:val="00455F95"/>
    <w:rsid w:val="00457220"/>
    <w:rsid w:val="00457B1E"/>
    <w:rsid w:val="00460989"/>
    <w:rsid w:val="004616CA"/>
    <w:rsid w:val="00461C93"/>
    <w:rsid w:val="004638FA"/>
    <w:rsid w:val="00463AC7"/>
    <w:rsid w:val="00465EEB"/>
    <w:rsid w:val="00467EF3"/>
    <w:rsid w:val="00473177"/>
    <w:rsid w:val="00474CA4"/>
    <w:rsid w:val="00476EB0"/>
    <w:rsid w:val="00477194"/>
    <w:rsid w:val="00480156"/>
    <w:rsid w:val="00480733"/>
    <w:rsid w:val="00482CD5"/>
    <w:rsid w:val="00483152"/>
    <w:rsid w:val="004851D9"/>
    <w:rsid w:val="00486097"/>
    <w:rsid w:val="004865BE"/>
    <w:rsid w:val="00486995"/>
    <w:rsid w:val="00487608"/>
    <w:rsid w:val="004879C3"/>
    <w:rsid w:val="00487B3C"/>
    <w:rsid w:val="004920CF"/>
    <w:rsid w:val="0049461C"/>
    <w:rsid w:val="00494DF1"/>
    <w:rsid w:val="00495149"/>
    <w:rsid w:val="004A0252"/>
    <w:rsid w:val="004A0263"/>
    <w:rsid w:val="004A0A23"/>
    <w:rsid w:val="004A0A64"/>
    <w:rsid w:val="004A1AAF"/>
    <w:rsid w:val="004A1DC6"/>
    <w:rsid w:val="004A29B2"/>
    <w:rsid w:val="004A3C89"/>
    <w:rsid w:val="004A65FD"/>
    <w:rsid w:val="004A7586"/>
    <w:rsid w:val="004B0253"/>
    <w:rsid w:val="004B0F32"/>
    <w:rsid w:val="004B1754"/>
    <w:rsid w:val="004B18A0"/>
    <w:rsid w:val="004B1B75"/>
    <w:rsid w:val="004B21CA"/>
    <w:rsid w:val="004B2499"/>
    <w:rsid w:val="004B4D06"/>
    <w:rsid w:val="004B5532"/>
    <w:rsid w:val="004B5689"/>
    <w:rsid w:val="004B6101"/>
    <w:rsid w:val="004B67EC"/>
    <w:rsid w:val="004B7753"/>
    <w:rsid w:val="004C06AE"/>
    <w:rsid w:val="004C143B"/>
    <w:rsid w:val="004C289D"/>
    <w:rsid w:val="004C30B7"/>
    <w:rsid w:val="004C3850"/>
    <w:rsid w:val="004C4A99"/>
    <w:rsid w:val="004C6AED"/>
    <w:rsid w:val="004C6EB0"/>
    <w:rsid w:val="004C6EE2"/>
    <w:rsid w:val="004D1D86"/>
    <w:rsid w:val="004D24A6"/>
    <w:rsid w:val="004D25BC"/>
    <w:rsid w:val="004D2794"/>
    <w:rsid w:val="004D27B1"/>
    <w:rsid w:val="004D2B29"/>
    <w:rsid w:val="004D2F20"/>
    <w:rsid w:val="004D30F2"/>
    <w:rsid w:val="004D31A7"/>
    <w:rsid w:val="004D41CA"/>
    <w:rsid w:val="004D73CB"/>
    <w:rsid w:val="004D76EA"/>
    <w:rsid w:val="004E1BD9"/>
    <w:rsid w:val="004E2698"/>
    <w:rsid w:val="004E6D6D"/>
    <w:rsid w:val="004F214A"/>
    <w:rsid w:val="004F2A20"/>
    <w:rsid w:val="004F3676"/>
    <w:rsid w:val="004F4F1F"/>
    <w:rsid w:val="004F5F75"/>
    <w:rsid w:val="004F6E1C"/>
    <w:rsid w:val="004F7C0A"/>
    <w:rsid w:val="005000B6"/>
    <w:rsid w:val="005005D2"/>
    <w:rsid w:val="00500703"/>
    <w:rsid w:val="00501BA6"/>
    <w:rsid w:val="00501BF9"/>
    <w:rsid w:val="005029B1"/>
    <w:rsid w:val="00503759"/>
    <w:rsid w:val="0050381B"/>
    <w:rsid w:val="00506F5A"/>
    <w:rsid w:val="00511C4F"/>
    <w:rsid w:val="00515724"/>
    <w:rsid w:val="0051663A"/>
    <w:rsid w:val="00517E38"/>
    <w:rsid w:val="005208AC"/>
    <w:rsid w:val="00522406"/>
    <w:rsid w:val="00524AC1"/>
    <w:rsid w:val="00525440"/>
    <w:rsid w:val="00525EEF"/>
    <w:rsid w:val="00526CB5"/>
    <w:rsid w:val="005279A1"/>
    <w:rsid w:val="00527F67"/>
    <w:rsid w:val="00530426"/>
    <w:rsid w:val="00530960"/>
    <w:rsid w:val="005321AA"/>
    <w:rsid w:val="00532CAE"/>
    <w:rsid w:val="00533081"/>
    <w:rsid w:val="00533683"/>
    <w:rsid w:val="00535714"/>
    <w:rsid w:val="00535B64"/>
    <w:rsid w:val="0053610A"/>
    <w:rsid w:val="00536926"/>
    <w:rsid w:val="00540D8A"/>
    <w:rsid w:val="00541300"/>
    <w:rsid w:val="00543D3A"/>
    <w:rsid w:val="00544A26"/>
    <w:rsid w:val="005465E6"/>
    <w:rsid w:val="00546EF2"/>
    <w:rsid w:val="0055117B"/>
    <w:rsid w:val="005529D4"/>
    <w:rsid w:val="00553CCF"/>
    <w:rsid w:val="00555944"/>
    <w:rsid w:val="00557103"/>
    <w:rsid w:val="00557438"/>
    <w:rsid w:val="00560DDB"/>
    <w:rsid w:val="0056216C"/>
    <w:rsid w:val="0056470B"/>
    <w:rsid w:val="0056531B"/>
    <w:rsid w:val="00565733"/>
    <w:rsid w:val="0056649B"/>
    <w:rsid w:val="00566C43"/>
    <w:rsid w:val="00566F66"/>
    <w:rsid w:val="00567BA5"/>
    <w:rsid w:val="005707A5"/>
    <w:rsid w:val="0057680F"/>
    <w:rsid w:val="00577183"/>
    <w:rsid w:val="00577D34"/>
    <w:rsid w:val="005809C1"/>
    <w:rsid w:val="005828E2"/>
    <w:rsid w:val="00583257"/>
    <w:rsid w:val="005841F5"/>
    <w:rsid w:val="00585174"/>
    <w:rsid w:val="00585496"/>
    <w:rsid w:val="00585732"/>
    <w:rsid w:val="005862D7"/>
    <w:rsid w:val="00590807"/>
    <w:rsid w:val="005910FB"/>
    <w:rsid w:val="00593775"/>
    <w:rsid w:val="00594FB4"/>
    <w:rsid w:val="00596C6F"/>
    <w:rsid w:val="005A0316"/>
    <w:rsid w:val="005A229A"/>
    <w:rsid w:val="005A331A"/>
    <w:rsid w:val="005A3713"/>
    <w:rsid w:val="005A5D6C"/>
    <w:rsid w:val="005A5D88"/>
    <w:rsid w:val="005A63B8"/>
    <w:rsid w:val="005A7132"/>
    <w:rsid w:val="005A76D0"/>
    <w:rsid w:val="005B0994"/>
    <w:rsid w:val="005B1B6B"/>
    <w:rsid w:val="005B1F0A"/>
    <w:rsid w:val="005B3165"/>
    <w:rsid w:val="005B34A4"/>
    <w:rsid w:val="005B4CF4"/>
    <w:rsid w:val="005B54B5"/>
    <w:rsid w:val="005B5A1D"/>
    <w:rsid w:val="005B6161"/>
    <w:rsid w:val="005B6907"/>
    <w:rsid w:val="005B772A"/>
    <w:rsid w:val="005C06E2"/>
    <w:rsid w:val="005C38EF"/>
    <w:rsid w:val="005C4701"/>
    <w:rsid w:val="005C4C91"/>
    <w:rsid w:val="005C5A7C"/>
    <w:rsid w:val="005C6701"/>
    <w:rsid w:val="005C741B"/>
    <w:rsid w:val="005C75FB"/>
    <w:rsid w:val="005C7C5F"/>
    <w:rsid w:val="005D0EB2"/>
    <w:rsid w:val="005D0F81"/>
    <w:rsid w:val="005D2748"/>
    <w:rsid w:val="005D610F"/>
    <w:rsid w:val="005D6287"/>
    <w:rsid w:val="005D67F2"/>
    <w:rsid w:val="005D6F8A"/>
    <w:rsid w:val="005E11B3"/>
    <w:rsid w:val="005E3947"/>
    <w:rsid w:val="005E4342"/>
    <w:rsid w:val="005E6C4C"/>
    <w:rsid w:val="005E7762"/>
    <w:rsid w:val="005F0255"/>
    <w:rsid w:val="005F3540"/>
    <w:rsid w:val="005F38E4"/>
    <w:rsid w:val="005F3FAE"/>
    <w:rsid w:val="005F5ACF"/>
    <w:rsid w:val="005F5E5F"/>
    <w:rsid w:val="005F6139"/>
    <w:rsid w:val="005F637C"/>
    <w:rsid w:val="005F650E"/>
    <w:rsid w:val="005F688E"/>
    <w:rsid w:val="005F7334"/>
    <w:rsid w:val="005F7C68"/>
    <w:rsid w:val="00600E2D"/>
    <w:rsid w:val="00601EBA"/>
    <w:rsid w:val="00602B3D"/>
    <w:rsid w:val="0060799D"/>
    <w:rsid w:val="00610297"/>
    <w:rsid w:val="00612B19"/>
    <w:rsid w:val="0061342F"/>
    <w:rsid w:val="0061348E"/>
    <w:rsid w:val="00614CA4"/>
    <w:rsid w:val="006162D6"/>
    <w:rsid w:val="006166CF"/>
    <w:rsid w:val="006168ED"/>
    <w:rsid w:val="00620B6D"/>
    <w:rsid w:val="0062164F"/>
    <w:rsid w:val="006253F7"/>
    <w:rsid w:val="006258F3"/>
    <w:rsid w:val="00625E33"/>
    <w:rsid w:val="00631376"/>
    <w:rsid w:val="00633070"/>
    <w:rsid w:val="006335DC"/>
    <w:rsid w:val="00633675"/>
    <w:rsid w:val="00633C05"/>
    <w:rsid w:val="0063608D"/>
    <w:rsid w:val="00636586"/>
    <w:rsid w:val="0063761F"/>
    <w:rsid w:val="00644B4B"/>
    <w:rsid w:val="00645D14"/>
    <w:rsid w:val="00646754"/>
    <w:rsid w:val="0065330C"/>
    <w:rsid w:val="00653903"/>
    <w:rsid w:val="00654498"/>
    <w:rsid w:val="006548AB"/>
    <w:rsid w:val="00656FCE"/>
    <w:rsid w:val="00657322"/>
    <w:rsid w:val="00657346"/>
    <w:rsid w:val="006606F1"/>
    <w:rsid w:val="00660E9F"/>
    <w:rsid w:val="00661451"/>
    <w:rsid w:val="00661864"/>
    <w:rsid w:val="00662B64"/>
    <w:rsid w:val="00667057"/>
    <w:rsid w:val="00667533"/>
    <w:rsid w:val="006704B1"/>
    <w:rsid w:val="006716DC"/>
    <w:rsid w:val="006716F4"/>
    <w:rsid w:val="00673E94"/>
    <w:rsid w:val="00676879"/>
    <w:rsid w:val="006811A8"/>
    <w:rsid w:val="00681CAE"/>
    <w:rsid w:val="006826D2"/>
    <w:rsid w:val="00684BED"/>
    <w:rsid w:val="00686DBF"/>
    <w:rsid w:val="006905A2"/>
    <w:rsid w:val="00692177"/>
    <w:rsid w:val="0069228C"/>
    <w:rsid w:val="00693FAF"/>
    <w:rsid w:val="00694BF3"/>
    <w:rsid w:val="00694C34"/>
    <w:rsid w:val="006954E6"/>
    <w:rsid w:val="00695841"/>
    <w:rsid w:val="00695A09"/>
    <w:rsid w:val="00695F54"/>
    <w:rsid w:val="0069764D"/>
    <w:rsid w:val="006A0B70"/>
    <w:rsid w:val="006A1B76"/>
    <w:rsid w:val="006A36C6"/>
    <w:rsid w:val="006A41C2"/>
    <w:rsid w:val="006A45F9"/>
    <w:rsid w:val="006A5F69"/>
    <w:rsid w:val="006A6212"/>
    <w:rsid w:val="006A7D17"/>
    <w:rsid w:val="006B4E0D"/>
    <w:rsid w:val="006B4F0D"/>
    <w:rsid w:val="006B55B2"/>
    <w:rsid w:val="006B5C74"/>
    <w:rsid w:val="006B5EDE"/>
    <w:rsid w:val="006B6FFD"/>
    <w:rsid w:val="006C0590"/>
    <w:rsid w:val="006C0FDE"/>
    <w:rsid w:val="006C12EB"/>
    <w:rsid w:val="006C14FA"/>
    <w:rsid w:val="006C33A1"/>
    <w:rsid w:val="006C3BC2"/>
    <w:rsid w:val="006C4563"/>
    <w:rsid w:val="006C4E4A"/>
    <w:rsid w:val="006D155C"/>
    <w:rsid w:val="006D2300"/>
    <w:rsid w:val="006D24AC"/>
    <w:rsid w:val="006D3C76"/>
    <w:rsid w:val="006D4298"/>
    <w:rsid w:val="006D5162"/>
    <w:rsid w:val="006D5348"/>
    <w:rsid w:val="006D72B1"/>
    <w:rsid w:val="006D7966"/>
    <w:rsid w:val="006D7B1B"/>
    <w:rsid w:val="006E0752"/>
    <w:rsid w:val="006E0B3E"/>
    <w:rsid w:val="006E0ECD"/>
    <w:rsid w:val="006E1236"/>
    <w:rsid w:val="006E28A4"/>
    <w:rsid w:val="006E5175"/>
    <w:rsid w:val="006E5958"/>
    <w:rsid w:val="006E7F6F"/>
    <w:rsid w:val="006F13B6"/>
    <w:rsid w:val="006F1F31"/>
    <w:rsid w:val="006F29EC"/>
    <w:rsid w:val="006F3428"/>
    <w:rsid w:val="006F3648"/>
    <w:rsid w:val="006F3F5F"/>
    <w:rsid w:val="006F4CCB"/>
    <w:rsid w:val="006F53EE"/>
    <w:rsid w:val="006F5D37"/>
    <w:rsid w:val="006F780C"/>
    <w:rsid w:val="00700E40"/>
    <w:rsid w:val="00701C53"/>
    <w:rsid w:val="00703F64"/>
    <w:rsid w:val="0070489C"/>
    <w:rsid w:val="00704FBB"/>
    <w:rsid w:val="00705060"/>
    <w:rsid w:val="0070662F"/>
    <w:rsid w:val="0070663F"/>
    <w:rsid w:val="00711D51"/>
    <w:rsid w:val="00711D85"/>
    <w:rsid w:val="00711D8C"/>
    <w:rsid w:val="0071318C"/>
    <w:rsid w:val="00714C15"/>
    <w:rsid w:val="00716B74"/>
    <w:rsid w:val="00721799"/>
    <w:rsid w:val="00721E58"/>
    <w:rsid w:val="00722119"/>
    <w:rsid w:val="00727A40"/>
    <w:rsid w:val="00727BAC"/>
    <w:rsid w:val="00731AF4"/>
    <w:rsid w:val="0073201F"/>
    <w:rsid w:val="00732FCA"/>
    <w:rsid w:val="007358EA"/>
    <w:rsid w:val="00736BAF"/>
    <w:rsid w:val="0074132D"/>
    <w:rsid w:val="00746099"/>
    <w:rsid w:val="0074637A"/>
    <w:rsid w:val="0074649D"/>
    <w:rsid w:val="0074693A"/>
    <w:rsid w:val="00746AC4"/>
    <w:rsid w:val="00746AD9"/>
    <w:rsid w:val="00746F9C"/>
    <w:rsid w:val="007477B3"/>
    <w:rsid w:val="007530E9"/>
    <w:rsid w:val="00754062"/>
    <w:rsid w:val="007554D8"/>
    <w:rsid w:val="0075597B"/>
    <w:rsid w:val="0076065E"/>
    <w:rsid w:val="0076462F"/>
    <w:rsid w:val="00764661"/>
    <w:rsid w:val="00766411"/>
    <w:rsid w:val="0076644B"/>
    <w:rsid w:val="007664B2"/>
    <w:rsid w:val="007703CA"/>
    <w:rsid w:val="007717A7"/>
    <w:rsid w:val="0077264E"/>
    <w:rsid w:val="00773C6C"/>
    <w:rsid w:val="00774A5F"/>
    <w:rsid w:val="00774B61"/>
    <w:rsid w:val="00775969"/>
    <w:rsid w:val="00777D44"/>
    <w:rsid w:val="007800DD"/>
    <w:rsid w:val="0078148A"/>
    <w:rsid w:val="007819E1"/>
    <w:rsid w:val="00782DC8"/>
    <w:rsid w:val="00783E76"/>
    <w:rsid w:val="00787673"/>
    <w:rsid w:val="00790114"/>
    <w:rsid w:val="00791193"/>
    <w:rsid w:val="00791D7C"/>
    <w:rsid w:val="0079273E"/>
    <w:rsid w:val="0079628F"/>
    <w:rsid w:val="007964B9"/>
    <w:rsid w:val="00797545"/>
    <w:rsid w:val="00797FFA"/>
    <w:rsid w:val="007A0DA5"/>
    <w:rsid w:val="007A286D"/>
    <w:rsid w:val="007A3C99"/>
    <w:rsid w:val="007A4A66"/>
    <w:rsid w:val="007A4F45"/>
    <w:rsid w:val="007A6831"/>
    <w:rsid w:val="007A739F"/>
    <w:rsid w:val="007B09AB"/>
    <w:rsid w:val="007B177D"/>
    <w:rsid w:val="007B1B10"/>
    <w:rsid w:val="007B1D2D"/>
    <w:rsid w:val="007B2721"/>
    <w:rsid w:val="007B2D12"/>
    <w:rsid w:val="007B2DFB"/>
    <w:rsid w:val="007B54E2"/>
    <w:rsid w:val="007B55A8"/>
    <w:rsid w:val="007B62DA"/>
    <w:rsid w:val="007C2290"/>
    <w:rsid w:val="007C2748"/>
    <w:rsid w:val="007C2987"/>
    <w:rsid w:val="007C558E"/>
    <w:rsid w:val="007C595C"/>
    <w:rsid w:val="007D095D"/>
    <w:rsid w:val="007D0981"/>
    <w:rsid w:val="007D0FA8"/>
    <w:rsid w:val="007D1988"/>
    <w:rsid w:val="007D1D2B"/>
    <w:rsid w:val="007D226D"/>
    <w:rsid w:val="007D399C"/>
    <w:rsid w:val="007D39D1"/>
    <w:rsid w:val="007D54EB"/>
    <w:rsid w:val="007D6085"/>
    <w:rsid w:val="007D6E17"/>
    <w:rsid w:val="007D788E"/>
    <w:rsid w:val="007E04AE"/>
    <w:rsid w:val="007E2A5B"/>
    <w:rsid w:val="007E3074"/>
    <w:rsid w:val="007E793B"/>
    <w:rsid w:val="007F0E09"/>
    <w:rsid w:val="007F2701"/>
    <w:rsid w:val="007F4363"/>
    <w:rsid w:val="007F4C4C"/>
    <w:rsid w:val="007F6478"/>
    <w:rsid w:val="007F6920"/>
    <w:rsid w:val="007F750B"/>
    <w:rsid w:val="007F7F22"/>
    <w:rsid w:val="008002E1"/>
    <w:rsid w:val="0080212D"/>
    <w:rsid w:val="008031D0"/>
    <w:rsid w:val="0080482C"/>
    <w:rsid w:val="00805526"/>
    <w:rsid w:val="00806CAF"/>
    <w:rsid w:val="00810474"/>
    <w:rsid w:val="008123E5"/>
    <w:rsid w:val="008151CC"/>
    <w:rsid w:val="00816C7D"/>
    <w:rsid w:val="00816D17"/>
    <w:rsid w:val="0081739B"/>
    <w:rsid w:val="00821563"/>
    <w:rsid w:val="00822E64"/>
    <w:rsid w:val="008235DE"/>
    <w:rsid w:val="00823B84"/>
    <w:rsid w:val="00824BFA"/>
    <w:rsid w:val="00826459"/>
    <w:rsid w:val="0083005E"/>
    <w:rsid w:val="00830F70"/>
    <w:rsid w:val="008318B8"/>
    <w:rsid w:val="008320EE"/>
    <w:rsid w:val="0083237D"/>
    <w:rsid w:val="00834372"/>
    <w:rsid w:val="00834EFF"/>
    <w:rsid w:val="008364E4"/>
    <w:rsid w:val="008373FA"/>
    <w:rsid w:val="008428E8"/>
    <w:rsid w:val="0084337A"/>
    <w:rsid w:val="0084346C"/>
    <w:rsid w:val="0084393B"/>
    <w:rsid w:val="00844A55"/>
    <w:rsid w:val="00850449"/>
    <w:rsid w:val="00851262"/>
    <w:rsid w:val="008527D9"/>
    <w:rsid w:val="00852BB9"/>
    <w:rsid w:val="0085305D"/>
    <w:rsid w:val="00853BAE"/>
    <w:rsid w:val="00854372"/>
    <w:rsid w:val="00855BBD"/>
    <w:rsid w:val="00855EE1"/>
    <w:rsid w:val="00861C78"/>
    <w:rsid w:val="00862050"/>
    <w:rsid w:val="00862F80"/>
    <w:rsid w:val="00863500"/>
    <w:rsid w:val="00863BF2"/>
    <w:rsid w:val="00866AE2"/>
    <w:rsid w:val="00866DBB"/>
    <w:rsid w:val="00866DD8"/>
    <w:rsid w:val="00871D3B"/>
    <w:rsid w:val="00871F01"/>
    <w:rsid w:val="00873B73"/>
    <w:rsid w:val="00874C6C"/>
    <w:rsid w:val="00875ED1"/>
    <w:rsid w:val="00877214"/>
    <w:rsid w:val="00877C79"/>
    <w:rsid w:val="00880417"/>
    <w:rsid w:val="00881347"/>
    <w:rsid w:val="008819CF"/>
    <w:rsid w:val="0088231F"/>
    <w:rsid w:val="008834A3"/>
    <w:rsid w:val="008844F9"/>
    <w:rsid w:val="00884AF4"/>
    <w:rsid w:val="00886924"/>
    <w:rsid w:val="00886A52"/>
    <w:rsid w:val="00887732"/>
    <w:rsid w:val="00890B6D"/>
    <w:rsid w:val="00892044"/>
    <w:rsid w:val="00892054"/>
    <w:rsid w:val="008940DD"/>
    <w:rsid w:val="0089583E"/>
    <w:rsid w:val="008961EE"/>
    <w:rsid w:val="0089659B"/>
    <w:rsid w:val="008968F6"/>
    <w:rsid w:val="008A0705"/>
    <w:rsid w:val="008A0B57"/>
    <w:rsid w:val="008A1AD3"/>
    <w:rsid w:val="008A20E3"/>
    <w:rsid w:val="008A224A"/>
    <w:rsid w:val="008A2D5E"/>
    <w:rsid w:val="008A56E3"/>
    <w:rsid w:val="008A5D19"/>
    <w:rsid w:val="008A6166"/>
    <w:rsid w:val="008A6ACB"/>
    <w:rsid w:val="008A72C9"/>
    <w:rsid w:val="008A7E71"/>
    <w:rsid w:val="008B04A9"/>
    <w:rsid w:val="008B0EDE"/>
    <w:rsid w:val="008B18FC"/>
    <w:rsid w:val="008B1DC4"/>
    <w:rsid w:val="008B1EFD"/>
    <w:rsid w:val="008B390E"/>
    <w:rsid w:val="008B4B94"/>
    <w:rsid w:val="008B4C4B"/>
    <w:rsid w:val="008B5086"/>
    <w:rsid w:val="008B6125"/>
    <w:rsid w:val="008B656C"/>
    <w:rsid w:val="008B73CC"/>
    <w:rsid w:val="008B7644"/>
    <w:rsid w:val="008C0DBE"/>
    <w:rsid w:val="008C521A"/>
    <w:rsid w:val="008C704D"/>
    <w:rsid w:val="008C7050"/>
    <w:rsid w:val="008C7D40"/>
    <w:rsid w:val="008D045E"/>
    <w:rsid w:val="008D0A80"/>
    <w:rsid w:val="008D1BD9"/>
    <w:rsid w:val="008D22DE"/>
    <w:rsid w:val="008D3E1B"/>
    <w:rsid w:val="008D5A3E"/>
    <w:rsid w:val="008D67E4"/>
    <w:rsid w:val="008D69DB"/>
    <w:rsid w:val="008E13E1"/>
    <w:rsid w:val="008E3C4B"/>
    <w:rsid w:val="008E53CD"/>
    <w:rsid w:val="008E6735"/>
    <w:rsid w:val="008E73CF"/>
    <w:rsid w:val="008E7839"/>
    <w:rsid w:val="008E7C38"/>
    <w:rsid w:val="008F0D01"/>
    <w:rsid w:val="008F2A85"/>
    <w:rsid w:val="008F34AB"/>
    <w:rsid w:val="008F6D91"/>
    <w:rsid w:val="00900A7B"/>
    <w:rsid w:val="00901844"/>
    <w:rsid w:val="009041C2"/>
    <w:rsid w:val="00904467"/>
    <w:rsid w:val="00904E3E"/>
    <w:rsid w:val="00904E4B"/>
    <w:rsid w:val="009054C3"/>
    <w:rsid w:val="00905C70"/>
    <w:rsid w:val="00906224"/>
    <w:rsid w:val="00906CD2"/>
    <w:rsid w:val="00910302"/>
    <w:rsid w:val="00915785"/>
    <w:rsid w:val="00916867"/>
    <w:rsid w:val="0091794E"/>
    <w:rsid w:val="00923BBF"/>
    <w:rsid w:val="00924292"/>
    <w:rsid w:val="009248B3"/>
    <w:rsid w:val="00927465"/>
    <w:rsid w:val="0093032C"/>
    <w:rsid w:val="00932150"/>
    <w:rsid w:val="009335D9"/>
    <w:rsid w:val="00933D19"/>
    <w:rsid w:val="00934AF2"/>
    <w:rsid w:val="00934C1E"/>
    <w:rsid w:val="009372DF"/>
    <w:rsid w:val="00937B25"/>
    <w:rsid w:val="0094036C"/>
    <w:rsid w:val="009411F1"/>
    <w:rsid w:val="00941D20"/>
    <w:rsid w:val="00942B8B"/>
    <w:rsid w:val="00943321"/>
    <w:rsid w:val="00944ED2"/>
    <w:rsid w:val="009452C9"/>
    <w:rsid w:val="009453FA"/>
    <w:rsid w:val="009457E0"/>
    <w:rsid w:val="00945965"/>
    <w:rsid w:val="00945BE1"/>
    <w:rsid w:val="00951244"/>
    <w:rsid w:val="009515C3"/>
    <w:rsid w:val="00951813"/>
    <w:rsid w:val="00952842"/>
    <w:rsid w:val="009530DF"/>
    <w:rsid w:val="00954BAD"/>
    <w:rsid w:val="00954D57"/>
    <w:rsid w:val="00955423"/>
    <w:rsid w:val="00955729"/>
    <w:rsid w:val="009565CF"/>
    <w:rsid w:val="00956B6A"/>
    <w:rsid w:val="00956DE3"/>
    <w:rsid w:val="00957614"/>
    <w:rsid w:val="00960F4F"/>
    <w:rsid w:val="009619D7"/>
    <w:rsid w:val="00961CD8"/>
    <w:rsid w:val="00962A70"/>
    <w:rsid w:val="00962BB5"/>
    <w:rsid w:val="00962D02"/>
    <w:rsid w:val="00963B77"/>
    <w:rsid w:val="00967DEB"/>
    <w:rsid w:val="00967EF6"/>
    <w:rsid w:val="00971F71"/>
    <w:rsid w:val="00974097"/>
    <w:rsid w:val="00974E49"/>
    <w:rsid w:val="009761E7"/>
    <w:rsid w:val="00981471"/>
    <w:rsid w:val="00981569"/>
    <w:rsid w:val="00982223"/>
    <w:rsid w:val="00984550"/>
    <w:rsid w:val="00984917"/>
    <w:rsid w:val="00984965"/>
    <w:rsid w:val="00984A93"/>
    <w:rsid w:val="00985923"/>
    <w:rsid w:val="0098632F"/>
    <w:rsid w:val="0098668F"/>
    <w:rsid w:val="00986C25"/>
    <w:rsid w:val="00987231"/>
    <w:rsid w:val="00990453"/>
    <w:rsid w:val="0099124A"/>
    <w:rsid w:val="0099299C"/>
    <w:rsid w:val="00992D93"/>
    <w:rsid w:val="009939D9"/>
    <w:rsid w:val="00994303"/>
    <w:rsid w:val="00995453"/>
    <w:rsid w:val="00995886"/>
    <w:rsid w:val="00995F29"/>
    <w:rsid w:val="00996F2E"/>
    <w:rsid w:val="0099792D"/>
    <w:rsid w:val="009A1338"/>
    <w:rsid w:val="009A2656"/>
    <w:rsid w:val="009A439F"/>
    <w:rsid w:val="009A4AB0"/>
    <w:rsid w:val="009A539A"/>
    <w:rsid w:val="009A645E"/>
    <w:rsid w:val="009A770B"/>
    <w:rsid w:val="009B0A0A"/>
    <w:rsid w:val="009B1258"/>
    <w:rsid w:val="009B1CC1"/>
    <w:rsid w:val="009B2762"/>
    <w:rsid w:val="009B401B"/>
    <w:rsid w:val="009B5A36"/>
    <w:rsid w:val="009B6FC6"/>
    <w:rsid w:val="009C00BF"/>
    <w:rsid w:val="009C0CC4"/>
    <w:rsid w:val="009C0E1A"/>
    <w:rsid w:val="009C0EA5"/>
    <w:rsid w:val="009C2F70"/>
    <w:rsid w:val="009C4ED4"/>
    <w:rsid w:val="009C7B04"/>
    <w:rsid w:val="009C7D03"/>
    <w:rsid w:val="009D0309"/>
    <w:rsid w:val="009D1798"/>
    <w:rsid w:val="009D48E7"/>
    <w:rsid w:val="009D58E1"/>
    <w:rsid w:val="009D5D2B"/>
    <w:rsid w:val="009D6757"/>
    <w:rsid w:val="009D6A24"/>
    <w:rsid w:val="009D73CF"/>
    <w:rsid w:val="009D77F9"/>
    <w:rsid w:val="009E0224"/>
    <w:rsid w:val="009E261C"/>
    <w:rsid w:val="009E2AFA"/>
    <w:rsid w:val="009E33B7"/>
    <w:rsid w:val="009E3D9A"/>
    <w:rsid w:val="009E41D7"/>
    <w:rsid w:val="009E4563"/>
    <w:rsid w:val="009E62A3"/>
    <w:rsid w:val="009E62AA"/>
    <w:rsid w:val="009F0CDC"/>
    <w:rsid w:val="009F0EDA"/>
    <w:rsid w:val="009F2DC4"/>
    <w:rsid w:val="009F3805"/>
    <w:rsid w:val="009F3A4F"/>
    <w:rsid w:val="009F3CDC"/>
    <w:rsid w:val="009F6963"/>
    <w:rsid w:val="009F6C23"/>
    <w:rsid w:val="009F729B"/>
    <w:rsid w:val="009F7343"/>
    <w:rsid w:val="00A0210C"/>
    <w:rsid w:val="00A02870"/>
    <w:rsid w:val="00A034F9"/>
    <w:rsid w:val="00A05551"/>
    <w:rsid w:val="00A06F95"/>
    <w:rsid w:val="00A07E80"/>
    <w:rsid w:val="00A10D03"/>
    <w:rsid w:val="00A117D0"/>
    <w:rsid w:val="00A12738"/>
    <w:rsid w:val="00A13650"/>
    <w:rsid w:val="00A152D7"/>
    <w:rsid w:val="00A16369"/>
    <w:rsid w:val="00A17261"/>
    <w:rsid w:val="00A1787E"/>
    <w:rsid w:val="00A20211"/>
    <w:rsid w:val="00A22208"/>
    <w:rsid w:val="00A22657"/>
    <w:rsid w:val="00A23D24"/>
    <w:rsid w:val="00A24807"/>
    <w:rsid w:val="00A248B2"/>
    <w:rsid w:val="00A27B89"/>
    <w:rsid w:val="00A30145"/>
    <w:rsid w:val="00A30835"/>
    <w:rsid w:val="00A3118E"/>
    <w:rsid w:val="00A35128"/>
    <w:rsid w:val="00A36E32"/>
    <w:rsid w:val="00A373E2"/>
    <w:rsid w:val="00A41193"/>
    <w:rsid w:val="00A4315C"/>
    <w:rsid w:val="00A43A9D"/>
    <w:rsid w:val="00A43B20"/>
    <w:rsid w:val="00A44233"/>
    <w:rsid w:val="00A46A1F"/>
    <w:rsid w:val="00A47024"/>
    <w:rsid w:val="00A501A5"/>
    <w:rsid w:val="00A5229A"/>
    <w:rsid w:val="00A5337D"/>
    <w:rsid w:val="00A537AE"/>
    <w:rsid w:val="00A53CE0"/>
    <w:rsid w:val="00A5413B"/>
    <w:rsid w:val="00A56B4B"/>
    <w:rsid w:val="00A57E2D"/>
    <w:rsid w:val="00A6222A"/>
    <w:rsid w:val="00A62ECA"/>
    <w:rsid w:val="00A653A2"/>
    <w:rsid w:val="00A65AE8"/>
    <w:rsid w:val="00A672C0"/>
    <w:rsid w:val="00A673CE"/>
    <w:rsid w:val="00A708AF"/>
    <w:rsid w:val="00A72986"/>
    <w:rsid w:val="00A73A8C"/>
    <w:rsid w:val="00A73AB6"/>
    <w:rsid w:val="00A746CF"/>
    <w:rsid w:val="00A764F8"/>
    <w:rsid w:val="00A7657C"/>
    <w:rsid w:val="00A80DA5"/>
    <w:rsid w:val="00A80FC8"/>
    <w:rsid w:val="00A8177F"/>
    <w:rsid w:val="00A83F89"/>
    <w:rsid w:val="00A84718"/>
    <w:rsid w:val="00A864C4"/>
    <w:rsid w:val="00A86A51"/>
    <w:rsid w:val="00A8731E"/>
    <w:rsid w:val="00A873C3"/>
    <w:rsid w:val="00A90126"/>
    <w:rsid w:val="00A91B93"/>
    <w:rsid w:val="00A93842"/>
    <w:rsid w:val="00A938FD"/>
    <w:rsid w:val="00A940DA"/>
    <w:rsid w:val="00A9542A"/>
    <w:rsid w:val="00A973AB"/>
    <w:rsid w:val="00AA0610"/>
    <w:rsid w:val="00AA0613"/>
    <w:rsid w:val="00AA1F61"/>
    <w:rsid w:val="00AA362F"/>
    <w:rsid w:val="00AA4B5D"/>
    <w:rsid w:val="00AA6C16"/>
    <w:rsid w:val="00AB26AE"/>
    <w:rsid w:val="00AB31A0"/>
    <w:rsid w:val="00AB52C7"/>
    <w:rsid w:val="00AC04FC"/>
    <w:rsid w:val="00AC1BEA"/>
    <w:rsid w:val="00AC2466"/>
    <w:rsid w:val="00AC2D86"/>
    <w:rsid w:val="00AC2DE5"/>
    <w:rsid w:val="00AC64F8"/>
    <w:rsid w:val="00AD092D"/>
    <w:rsid w:val="00AD0D05"/>
    <w:rsid w:val="00AD3587"/>
    <w:rsid w:val="00AD3859"/>
    <w:rsid w:val="00AD3B09"/>
    <w:rsid w:val="00AD417A"/>
    <w:rsid w:val="00AD44DA"/>
    <w:rsid w:val="00AD5ADE"/>
    <w:rsid w:val="00AD6513"/>
    <w:rsid w:val="00AE2081"/>
    <w:rsid w:val="00AE4359"/>
    <w:rsid w:val="00AE43FF"/>
    <w:rsid w:val="00AE6752"/>
    <w:rsid w:val="00AE6B0D"/>
    <w:rsid w:val="00AF0704"/>
    <w:rsid w:val="00AF0747"/>
    <w:rsid w:val="00AF30AB"/>
    <w:rsid w:val="00AF36AB"/>
    <w:rsid w:val="00AF499F"/>
    <w:rsid w:val="00B00446"/>
    <w:rsid w:val="00B01497"/>
    <w:rsid w:val="00B014B3"/>
    <w:rsid w:val="00B01776"/>
    <w:rsid w:val="00B024B1"/>
    <w:rsid w:val="00B02948"/>
    <w:rsid w:val="00B02F3E"/>
    <w:rsid w:val="00B05E52"/>
    <w:rsid w:val="00B0611D"/>
    <w:rsid w:val="00B07939"/>
    <w:rsid w:val="00B07CA3"/>
    <w:rsid w:val="00B10B3D"/>
    <w:rsid w:val="00B1198D"/>
    <w:rsid w:val="00B20572"/>
    <w:rsid w:val="00B21500"/>
    <w:rsid w:val="00B25065"/>
    <w:rsid w:val="00B25577"/>
    <w:rsid w:val="00B26BB3"/>
    <w:rsid w:val="00B26EFD"/>
    <w:rsid w:val="00B26F89"/>
    <w:rsid w:val="00B30191"/>
    <w:rsid w:val="00B3153B"/>
    <w:rsid w:val="00B323EC"/>
    <w:rsid w:val="00B32999"/>
    <w:rsid w:val="00B3782D"/>
    <w:rsid w:val="00B37BCB"/>
    <w:rsid w:val="00B4016E"/>
    <w:rsid w:val="00B40FC7"/>
    <w:rsid w:val="00B45A28"/>
    <w:rsid w:val="00B45A8C"/>
    <w:rsid w:val="00B4691A"/>
    <w:rsid w:val="00B46C87"/>
    <w:rsid w:val="00B475FA"/>
    <w:rsid w:val="00B52FE9"/>
    <w:rsid w:val="00B53B5E"/>
    <w:rsid w:val="00B54245"/>
    <w:rsid w:val="00B553A8"/>
    <w:rsid w:val="00B55DEA"/>
    <w:rsid w:val="00B57636"/>
    <w:rsid w:val="00B61361"/>
    <w:rsid w:val="00B62856"/>
    <w:rsid w:val="00B64423"/>
    <w:rsid w:val="00B64F0A"/>
    <w:rsid w:val="00B65860"/>
    <w:rsid w:val="00B67070"/>
    <w:rsid w:val="00B67629"/>
    <w:rsid w:val="00B71440"/>
    <w:rsid w:val="00B71948"/>
    <w:rsid w:val="00B71E30"/>
    <w:rsid w:val="00B73B9B"/>
    <w:rsid w:val="00B73C16"/>
    <w:rsid w:val="00B75B0D"/>
    <w:rsid w:val="00B766F9"/>
    <w:rsid w:val="00B83359"/>
    <w:rsid w:val="00B84B4A"/>
    <w:rsid w:val="00B859F8"/>
    <w:rsid w:val="00B85B41"/>
    <w:rsid w:val="00B86262"/>
    <w:rsid w:val="00B86D34"/>
    <w:rsid w:val="00B9267D"/>
    <w:rsid w:val="00B94EC1"/>
    <w:rsid w:val="00B97E87"/>
    <w:rsid w:val="00BA2C11"/>
    <w:rsid w:val="00BA5D81"/>
    <w:rsid w:val="00BA641D"/>
    <w:rsid w:val="00BB20EC"/>
    <w:rsid w:val="00BB27CF"/>
    <w:rsid w:val="00BB2A10"/>
    <w:rsid w:val="00BB383E"/>
    <w:rsid w:val="00BC1783"/>
    <w:rsid w:val="00BC22B5"/>
    <w:rsid w:val="00BC2800"/>
    <w:rsid w:val="00BC3538"/>
    <w:rsid w:val="00BC5CE5"/>
    <w:rsid w:val="00BC5FAF"/>
    <w:rsid w:val="00BC6FBE"/>
    <w:rsid w:val="00BD10D6"/>
    <w:rsid w:val="00BD136C"/>
    <w:rsid w:val="00BD1CFF"/>
    <w:rsid w:val="00BD2572"/>
    <w:rsid w:val="00BD2FE7"/>
    <w:rsid w:val="00BD4E30"/>
    <w:rsid w:val="00BD5245"/>
    <w:rsid w:val="00BD54C7"/>
    <w:rsid w:val="00BE263C"/>
    <w:rsid w:val="00BE3C4F"/>
    <w:rsid w:val="00BE4744"/>
    <w:rsid w:val="00BE565F"/>
    <w:rsid w:val="00BE56BE"/>
    <w:rsid w:val="00BF016A"/>
    <w:rsid w:val="00BF1357"/>
    <w:rsid w:val="00BF2E50"/>
    <w:rsid w:val="00BF3402"/>
    <w:rsid w:val="00BF464F"/>
    <w:rsid w:val="00BF5621"/>
    <w:rsid w:val="00C029B1"/>
    <w:rsid w:val="00C02C8C"/>
    <w:rsid w:val="00C034FB"/>
    <w:rsid w:val="00C03F3E"/>
    <w:rsid w:val="00C06485"/>
    <w:rsid w:val="00C06DEB"/>
    <w:rsid w:val="00C07A89"/>
    <w:rsid w:val="00C104C7"/>
    <w:rsid w:val="00C12DD7"/>
    <w:rsid w:val="00C14593"/>
    <w:rsid w:val="00C20489"/>
    <w:rsid w:val="00C2189E"/>
    <w:rsid w:val="00C2220A"/>
    <w:rsid w:val="00C234E6"/>
    <w:rsid w:val="00C243BA"/>
    <w:rsid w:val="00C27CFD"/>
    <w:rsid w:val="00C27D6A"/>
    <w:rsid w:val="00C3009E"/>
    <w:rsid w:val="00C3167D"/>
    <w:rsid w:val="00C32E08"/>
    <w:rsid w:val="00C348C3"/>
    <w:rsid w:val="00C363CB"/>
    <w:rsid w:val="00C36BED"/>
    <w:rsid w:val="00C37B02"/>
    <w:rsid w:val="00C41F0F"/>
    <w:rsid w:val="00C434CC"/>
    <w:rsid w:val="00C439B8"/>
    <w:rsid w:val="00C45705"/>
    <w:rsid w:val="00C4746B"/>
    <w:rsid w:val="00C50524"/>
    <w:rsid w:val="00C50D9D"/>
    <w:rsid w:val="00C52099"/>
    <w:rsid w:val="00C5403F"/>
    <w:rsid w:val="00C54BA3"/>
    <w:rsid w:val="00C54D92"/>
    <w:rsid w:val="00C55127"/>
    <w:rsid w:val="00C60461"/>
    <w:rsid w:val="00C60D9D"/>
    <w:rsid w:val="00C631DB"/>
    <w:rsid w:val="00C64085"/>
    <w:rsid w:val="00C66A8D"/>
    <w:rsid w:val="00C670DD"/>
    <w:rsid w:val="00C671E1"/>
    <w:rsid w:val="00C678B4"/>
    <w:rsid w:val="00C71260"/>
    <w:rsid w:val="00C71408"/>
    <w:rsid w:val="00C7761F"/>
    <w:rsid w:val="00C80530"/>
    <w:rsid w:val="00C80AD6"/>
    <w:rsid w:val="00C81E80"/>
    <w:rsid w:val="00C82386"/>
    <w:rsid w:val="00C833DB"/>
    <w:rsid w:val="00C835F4"/>
    <w:rsid w:val="00C8458B"/>
    <w:rsid w:val="00C84938"/>
    <w:rsid w:val="00C84B16"/>
    <w:rsid w:val="00C84DE3"/>
    <w:rsid w:val="00C85C15"/>
    <w:rsid w:val="00C867C1"/>
    <w:rsid w:val="00C86C36"/>
    <w:rsid w:val="00C87ACE"/>
    <w:rsid w:val="00C90F33"/>
    <w:rsid w:val="00C928B5"/>
    <w:rsid w:val="00C97053"/>
    <w:rsid w:val="00C979FF"/>
    <w:rsid w:val="00CA617F"/>
    <w:rsid w:val="00CA7955"/>
    <w:rsid w:val="00CB05BD"/>
    <w:rsid w:val="00CB09A8"/>
    <w:rsid w:val="00CB0E90"/>
    <w:rsid w:val="00CB1E48"/>
    <w:rsid w:val="00CB2818"/>
    <w:rsid w:val="00CB2D57"/>
    <w:rsid w:val="00CB2E92"/>
    <w:rsid w:val="00CB47D3"/>
    <w:rsid w:val="00CB4DA6"/>
    <w:rsid w:val="00CB5053"/>
    <w:rsid w:val="00CB59EB"/>
    <w:rsid w:val="00CB5D37"/>
    <w:rsid w:val="00CB6522"/>
    <w:rsid w:val="00CB7E9C"/>
    <w:rsid w:val="00CB7FBE"/>
    <w:rsid w:val="00CC000A"/>
    <w:rsid w:val="00CC3736"/>
    <w:rsid w:val="00CC5BB1"/>
    <w:rsid w:val="00CD309D"/>
    <w:rsid w:val="00CD38E6"/>
    <w:rsid w:val="00CD47FD"/>
    <w:rsid w:val="00CD4C36"/>
    <w:rsid w:val="00CD5323"/>
    <w:rsid w:val="00CD7BB6"/>
    <w:rsid w:val="00CE169A"/>
    <w:rsid w:val="00CE26E1"/>
    <w:rsid w:val="00CE3113"/>
    <w:rsid w:val="00CE3C21"/>
    <w:rsid w:val="00CE3D44"/>
    <w:rsid w:val="00CE59C7"/>
    <w:rsid w:val="00CF130B"/>
    <w:rsid w:val="00CF1EA2"/>
    <w:rsid w:val="00CF3BCC"/>
    <w:rsid w:val="00CF4810"/>
    <w:rsid w:val="00CF5994"/>
    <w:rsid w:val="00CF610E"/>
    <w:rsid w:val="00CF7DB1"/>
    <w:rsid w:val="00D0057C"/>
    <w:rsid w:val="00D011CC"/>
    <w:rsid w:val="00D0472A"/>
    <w:rsid w:val="00D04964"/>
    <w:rsid w:val="00D06204"/>
    <w:rsid w:val="00D10187"/>
    <w:rsid w:val="00D11992"/>
    <w:rsid w:val="00D146FA"/>
    <w:rsid w:val="00D152F4"/>
    <w:rsid w:val="00D16824"/>
    <w:rsid w:val="00D17B91"/>
    <w:rsid w:val="00D20CC9"/>
    <w:rsid w:val="00D22A3C"/>
    <w:rsid w:val="00D23238"/>
    <w:rsid w:val="00D24AB3"/>
    <w:rsid w:val="00D25D43"/>
    <w:rsid w:val="00D2626F"/>
    <w:rsid w:val="00D26B9C"/>
    <w:rsid w:val="00D26C9A"/>
    <w:rsid w:val="00D27021"/>
    <w:rsid w:val="00D27306"/>
    <w:rsid w:val="00D3285A"/>
    <w:rsid w:val="00D33611"/>
    <w:rsid w:val="00D339FE"/>
    <w:rsid w:val="00D34F48"/>
    <w:rsid w:val="00D35175"/>
    <w:rsid w:val="00D35856"/>
    <w:rsid w:val="00D3632C"/>
    <w:rsid w:val="00D4019E"/>
    <w:rsid w:val="00D40AA5"/>
    <w:rsid w:val="00D441C9"/>
    <w:rsid w:val="00D44D56"/>
    <w:rsid w:val="00D44E77"/>
    <w:rsid w:val="00D452B5"/>
    <w:rsid w:val="00D45623"/>
    <w:rsid w:val="00D45B14"/>
    <w:rsid w:val="00D45C07"/>
    <w:rsid w:val="00D46EA6"/>
    <w:rsid w:val="00D51318"/>
    <w:rsid w:val="00D538BA"/>
    <w:rsid w:val="00D53986"/>
    <w:rsid w:val="00D5572F"/>
    <w:rsid w:val="00D55A63"/>
    <w:rsid w:val="00D56765"/>
    <w:rsid w:val="00D6153F"/>
    <w:rsid w:val="00D656F5"/>
    <w:rsid w:val="00D660AB"/>
    <w:rsid w:val="00D661C0"/>
    <w:rsid w:val="00D67275"/>
    <w:rsid w:val="00D703A0"/>
    <w:rsid w:val="00D70704"/>
    <w:rsid w:val="00D71E13"/>
    <w:rsid w:val="00D732CB"/>
    <w:rsid w:val="00D7384E"/>
    <w:rsid w:val="00D74FD9"/>
    <w:rsid w:val="00D80549"/>
    <w:rsid w:val="00D81231"/>
    <w:rsid w:val="00D831A3"/>
    <w:rsid w:val="00D849B7"/>
    <w:rsid w:val="00D85C9D"/>
    <w:rsid w:val="00D85FDD"/>
    <w:rsid w:val="00D86FFE"/>
    <w:rsid w:val="00D930A4"/>
    <w:rsid w:val="00D95C66"/>
    <w:rsid w:val="00D96CA0"/>
    <w:rsid w:val="00DA0118"/>
    <w:rsid w:val="00DA0194"/>
    <w:rsid w:val="00DA0D9E"/>
    <w:rsid w:val="00DA12AF"/>
    <w:rsid w:val="00DA1A47"/>
    <w:rsid w:val="00DA1B8D"/>
    <w:rsid w:val="00DA5312"/>
    <w:rsid w:val="00DA58A2"/>
    <w:rsid w:val="00DA5E2F"/>
    <w:rsid w:val="00DA6A48"/>
    <w:rsid w:val="00DA70EF"/>
    <w:rsid w:val="00DA72C5"/>
    <w:rsid w:val="00DA7C56"/>
    <w:rsid w:val="00DB0595"/>
    <w:rsid w:val="00DB0EA4"/>
    <w:rsid w:val="00DB1A5E"/>
    <w:rsid w:val="00DB215A"/>
    <w:rsid w:val="00DB2A4F"/>
    <w:rsid w:val="00DB3FCC"/>
    <w:rsid w:val="00DB44BC"/>
    <w:rsid w:val="00DB5358"/>
    <w:rsid w:val="00DC0732"/>
    <w:rsid w:val="00DC2CAB"/>
    <w:rsid w:val="00DC52F8"/>
    <w:rsid w:val="00DC6CE0"/>
    <w:rsid w:val="00DC6DCD"/>
    <w:rsid w:val="00DD065C"/>
    <w:rsid w:val="00DD1B04"/>
    <w:rsid w:val="00DD2266"/>
    <w:rsid w:val="00DD4274"/>
    <w:rsid w:val="00DD462F"/>
    <w:rsid w:val="00DD4DDE"/>
    <w:rsid w:val="00DD503B"/>
    <w:rsid w:val="00DD6C6B"/>
    <w:rsid w:val="00DE15BF"/>
    <w:rsid w:val="00DE26B0"/>
    <w:rsid w:val="00DE4766"/>
    <w:rsid w:val="00DF1144"/>
    <w:rsid w:val="00DF1723"/>
    <w:rsid w:val="00DF1DC4"/>
    <w:rsid w:val="00DF1E1C"/>
    <w:rsid w:val="00DF355E"/>
    <w:rsid w:val="00DF5B56"/>
    <w:rsid w:val="00DF5D1D"/>
    <w:rsid w:val="00DF5E82"/>
    <w:rsid w:val="00DF7EAC"/>
    <w:rsid w:val="00E00A0D"/>
    <w:rsid w:val="00E03A5D"/>
    <w:rsid w:val="00E04914"/>
    <w:rsid w:val="00E05838"/>
    <w:rsid w:val="00E070C4"/>
    <w:rsid w:val="00E07CF1"/>
    <w:rsid w:val="00E1060A"/>
    <w:rsid w:val="00E114C4"/>
    <w:rsid w:val="00E138C5"/>
    <w:rsid w:val="00E17B05"/>
    <w:rsid w:val="00E226A1"/>
    <w:rsid w:val="00E30F43"/>
    <w:rsid w:val="00E3231F"/>
    <w:rsid w:val="00E3266F"/>
    <w:rsid w:val="00E32B3A"/>
    <w:rsid w:val="00E34DF7"/>
    <w:rsid w:val="00E37B93"/>
    <w:rsid w:val="00E4120D"/>
    <w:rsid w:val="00E41CF5"/>
    <w:rsid w:val="00E4700C"/>
    <w:rsid w:val="00E522C1"/>
    <w:rsid w:val="00E531D2"/>
    <w:rsid w:val="00E56098"/>
    <w:rsid w:val="00E56360"/>
    <w:rsid w:val="00E57966"/>
    <w:rsid w:val="00E57ECB"/>
    <w:rsid w:val="00E639DA"/>
    <w:rsid w:val="00E66ACF"/>
    <w:rsid w:val="00E71123"/>
    <w:rsid w:val="00E73B74"/>
    <w:rsid w:val="00E73C1E"/>
    <w:rsid w:val="00E73E08"/>
    <w:rsid w:val="00E76F82"/>
    <w:rsid w:val="00E81200"/>
    <w:rsid w:val="00E81A18"/>
    <w:rsid w:val="00E85278"/>
    <w:rsid w:val="00E86EDE"/>
    <w:rsid w:val="00E9049F"/>
    <w:rsid w:val="00E91D2F"/>
    <w:rsid w:val="00E9335C"/>
    <w:rsid w:val="00E93587"/>
    <w:rsid w:val="00E94EBE"/>
    <w:rsid w:val="00E97F0B"/>
    <w:rsid w:val="00EA00EE"/>
    <w:rsid w:val="00EA2975"/>
    <w:rsid w:val="00EA5A2D"/>
    <w:rsid w:val="00EA5C62"/>
    <w:rsid w:val="00EA7691"/>
    <w:rsid w:val="00EB0C42"/>
    <w:rsid w:val="00EB1620"/>
    <w:rsid w:val="00EB2985"/>
    <w:rsid w:val="00EB2DA3"/>
    <w:rsid w:val="00EB3A04"/>
    <w:rsid w:val="00EB3F5A"/>
    <w:rsid w:val="00EB473E"/>
    <w:rsid w:val="00EB5749"/>
    <w:rsid w:val="00EB62FB"/>
    <w:rsid w:val="00EB657E"/>
    <w:rsid w:val="00EC1C21"/>
    <w:rsid w:val="00EC3AE7"/>
    <w:rsid w:val="00EC4D40"/>
    <w:rsid w:val="00EC5048"/>
    <w:rsid w:val="00ED1DFE"/>
    <w:rsid w:val="00ED5A39"/>
    <w:rsid w:val="00EE7231"/>
    <w:rsid w:val="00EF1AAB"/>
    <w:rsid w:val="00EF1AC4"/>
    <w:rsid w:val="00EF2657"/>
    <w:rsid w:val="00EF2677"/>
    <w:rsid w:val="00EF2DF0"/>
    <w:rsid w:val="00EF3926"/>
    <w:rsid w:val="00EF5053"/>
    <w:rsid w:val="00EF6AEA"/>
    <w:rsid w:val="00EF78D7"/>
    <w:rsid w:val="00EF7A07"/>
    <w:rsid w:val="00F00426"/>
    <w:rsid w:val="00F00864"/>
    <w:rsid w:val="00F01DA1"/>
    <w:rsid w:val="00F0481D"/>
    <w:rsid w:val="00F04D17"/>
    <w:rsid w:val="00F079DD"/>
    <w:rsid w:val="00F07BA5"/>
    <w:rsid w:val="00F07CF6"/>
    <w:rsid w:val="00F103C7"/>
    <w:rsid w:val="00F107A2"/>
    <w:rsid w:val="00F112B9"/>
    <w:rsid w:val="00F12891"/>
    <w:rsid w:val="00F148E9"/>
    <w:rsid w:val="00F14F9A"/>
    <w:rsid w:val="00F15DCD"/>
    <w:rsid w:val="00F17FA6"/>
    <w:rsid w:val="00F23A5A"/>
    <w:rsid w:val="00F23F4D"/>
    <w:rsid w:val="00F246EE"/>
    <w:rsid w:val="00F247D5"/>
    <w:rsid w:val="00F2530F"/>
    <w:rsid w:val="00F26353"/>
    <w:rsid w:val="00F270E5"/>
    <w:rsid w:val="00F27285"/>
    <w:rsid w:val="00F31028"/>
    <w:rsid w:val="00F34F57"/>
    <w:rsid w:val="00F35FED"/>
    <w:rsid w:val="00F366ED"/>
    <w:rsid w:val="00F412B4"/>
    <w:rsid w:val="00F42AEE"/>
    <w:rsid w:val="00F43472"/>
    <w:rsid w:val="00F436FC"/>
    <w:rsid w:val="00F43C34"/>
    <w:rsid w:val="00F45F7E"/>
    <w:rsid w:val="00F4640F"/>
    <w:rsid w:val="00F4672E"/>
    <w:rsid w:val="00F4677F"/>
    <w:rsid w:val="00F536E1"/>
    <w:rsid w:val="00F53B94"/>
    <w:rsid w:val="00F56701"/>
    <w:rsid w:val="00F56E40"/>
    <w:rsid w:val="00F60377"/>
    <w:rsid w:val="00F60430"/>
    <w:rsid w:val="00F60E82"/>
    <w:rsid w:val="00F61AAE"/>
    <w:rsid w:val="00F62996"/>
    <w:rsid w:val="00F63045"/>
    <w:rsid w:val="00F64405"/>
    <w:rsid w:val="00F654B5"/>
    <w:rsid w:val="00F65676"/>
    <w:rsid w:val="00F66529"/>
    <w:rsid w:val="00F729C7"/>
    <w:rsid w:val="00F72BD4"/>
    <w:rsid w:val="00F73DC0"/>
    <w:rsid w:val="00F75781"/>
    <w:rsid w:val="00F75947"/>
    <w:rsid w:val="00F75B98"/>
    <w:rsid w:val="00F801E0"/>
    <w:rsid w:val="00F80848"/>
    <w:rsid w:val="00F80AE6"/>
    <w:rsid w:val="00F8472A"/>
    <w:rsid w:val="00F84AF0"/>
    <w:rsid w:val="00F84E84"/>
    <w:rsid w:val="00F85437"/>
    <w:rsid w:val="00F874F1"/>
    <w:rsid w:val="00F918F0"/>
    <w:rsid w:val="00F95072"/>
    <w:rsid w:val="00F95E1C"/>
    <w:rsid w:val="00F96459"/>
    <w:rsid w:val="00FA01CD"/>
    <w:rsid w:val="00FA0EA1"/>
    <w:rsid w:val="00FA156E"/>
    <w:rsid w:val="00FA1E4F"/>
    <w:rsid w:val="00FA2206"/>
    <w:rsid w:val="00FA243C"/>
    <w:rsid w:val="00FB0239"/>
    <w:rsid w:val="00FB0D30"/>
    <w:rsid w:val="00FB16C7"/>
    <w:rsid w:val="00FB2C97"/>
    <w:rsid w:val="00FB33CA"/>
    <w:rsid w:val="00FB3DF1"/>
    <w:rsid w:val="00FB4C31"/>
    <w:rsid w:val="00FB4D89"/>
    <w:rsid w:val="00FB672C"/>
    <w:rsid w:val="00FC0A0D"/>
    <w:rsid w:val="00FC1211"/>
    <w:rsid w:val="00FC3DE6"/>
    <w:rsid w:val="00FC3E4A"/>
    <w:rsid w:val="00FC5A2A"/>
    <w:rsid w:val="00FC6E45"/>
    <w:rsid w:val="00FD01A5"/>
    <w:rsid w:val="00FD0513"/>
    <w:rsid w:val="00FD05D4"/>
    <w:rsid w:val="00FD134F"/>
    <w:rsid w:val="00FD13F4"/>
    <w:rsid w:val="00FD3DD9"/>
    <w:rsid w:val="00FD4A10"/>
    <w:rsid w:val="00FE2694"/>
    <w:rsid w:val="00FE2A14"/>
    <w:rsid w:val="00FE3B6F"/>
    <w:rsid w:val="00FE44FB"/>
    <w:rsid w:val="00FE46CD"/>
    <w:rsid w:val="00FE4AC1"/>
    <w:rsid w:val="00FE4E4F"/>
    <w:rsid w:val="00FF0BBB"/>
    <w:rsid w:val="00FF1722"/>
    <w:rsid w:val="00FF27B1"/>
    <w:rsid w:val="00FF2826"/>
    <w:rsid w:val="00FF346D"/>
    <w:rsid w:val="00FF4761"/>
    <w:rsid w:val="00FF5572"/>
    <w:rsid w:val="00FF6D98"/>
    <w:rsid w:val="00FF7A11"/>
    <w:rsid w:val="015815D7"/>
    <w:rsid w:val="019F552A"/>
    <w:rsid w:val="01DD0258"/>
    <w:rsid w:val="03F65BEC"/>
    <w:rsid w:val="068A7F2C"/>
    <w:rsid w:val="082E681A"/>
    <w:rsid w:val="085758E4"/>
    <w:rsid w:val="0955250A"/>
    <w:rsid w:val="0AA42689"/>
    <w:rsid w:val="0CD87472"/>
    <w:rsid w:val="0DD53DD8"/>
    <w:rsid w:val="0E3A13CD"/>
    <w:rsid w:val="0ED56F24"/>
    <w:rsid w:val="0F7F0965"/>
    <w:rsid w:val="10481B88"/>
    <w:rsid w:val="10B63699"/>
    <w:rsid w:val="110E02C7"/>
    <w:rsid w:val="120C76D7"/>
    <w:rsid w:val="13911C42"/>
    <w:rsid w:val="15D45C18"/>
    <w:rsid w:val="16A93839"/>
    <w:rsid w:val="17F10F1A"/>
    <w:rsid w:val="18901609"/>
    <w:rsid w:val="192D0088"/>
    <w:rsid w:val="1A7C3FF5"/>
    <w:rsid w:val="1B9E0200"/>
    <w:rsid w:val="1BC67F7E"/>
    <w:rsid w:val="1C465D85"/>
    <w:rsid w:val="1DDE327B"/>
    <w:rsid w:val="1F6E2237"/>
    <w:rsid w:val="1FBD0D0F"/>
    <w:rsid w:val="209D1480"/>
    <w:rsid w:val="21CE59AC"/>
    <w:rsid w:val="22C52069"/>
    <w:rsid w:val="232903B6"/>
    <w:rsid w:val="241F65A8"/>
    <w:rsid w:val="2455782E"/>
    <w:rsid w:val="25E101A3"/>
    <w:rsid w:val="2603335E"/>
    <w:rsid w:val="263C3385"/>
    <w:rsid w:val="27473204"/>
    <w:rsid w:val="27AF0553"/>
    <w:rsid w:val="28516FB1"/>
    <w:rsid w:val="29734FAD"/>
    <w:rsid w:val="29EB704D"/>
    <w:rsid w:val="29FE2565"/>
    <w:rsid w:val="2BB609C1"/>
    <w:rsid w:val="2BEE3D05"/>
    <w:rsid w:val="2C210FF4"/>
    <w:rsid w:val="2CAB2424"/>
    <w:rsid w:val="2D594C78"/>
    <w:rsid w:val="2E3131E7"/>
    <w:rsid w:val="2F483470"/>
    <w:rsid w:val="2FC25B3E"/>
    <w:rsid w:val="32C13233"/>
    <w:rsid w:val="332B0B82"/>
    <w:rsid w:val="349F11AB"/>
    <w:rsid w:val="34D95939"/>
    <w:rsid w:val="382B4C79"/>
    <w:rsid w:val="385B7BC6"/>
    <w:rsid w:val="3AE93359"/>
    <w:rsid w:val="3BD35EC3"/>
    <w:rsid w:val="3CBE2F26"/>
    <w:rsid w:val="3D6121D9"/>
    <w:rsid w:val="3ECF4EE4"/>
    <w:rsid w:val="3F3F5EBB"/>
    <w:rsid w:val="40182DFE"/>
    <w:rsid w:val="40926F08"/>
    <w:rsid w:val="411B4CC0"/>
    <w:rsid w:val="470770E2"/>
    <w:rsid w:val="4721481D"/>
    <w:rsid w:val="47D451EC"/>
    <w:rsid w:val="49551E0D"/>
    <w:rsid w:val="49D33EE1"/>
    <w:rsid w:val="49E33911"/>
    <w:rsid w:val="4A7951E6"/>
    <w:rsid w:val="4C984081"/>
    <w:rsid w:val="4E014E76"/>
    <w:rsid w:val="4E67676D"/>
    <w:rsid w:val="4F2F4927"/>
    <w:rsid w:val="4F5F700A"/>
    <w:rsid w:val="51150EBA"/>
    <w:rsid w:val="548F0DA3"/>
    <w:rsid w:val="54946242"/>
    <w:rsid w:val="5622485F"/>
    <w:rsid w:val="56524742"/>
    <w:rsid w:val="567818D6"/>
    <w:rsid w:val="56B12BC9"/>
    <w:rsid w:val="581909A4"/>
    <w:rsid w:val="581B440F"/>
    <w:rsid w:val="5852224B"/>
    <w:rsid w:val="5AF67A01"/>
    <w:rsid w:val="5AF855DC"/>
    <w:rsid w:val="5E0D5210"/>
    <w:rsid w:val="60795BC6"/>
    <w:rsid w:val="60C11192"/>
    <w:rsid w:val="61584B7B"/>
    <w:rsid w:val="63C70127"/>
    <w:rsid w:val="65954622"/>
    <w:rsid w:val="65A8552B"/>
    <w:rsid w:val="6A0806DE"/>
    <w:rsid w:val="6A6766D0"/>
    <w:rsid w:val="6C576B09"/>
    <w:rsid w:val="6CF33103"/>
    <w:rsid w:val="6F946076"/>
    <w:rsid w:val="707921CF"/>
    <w:rsid w:val="713F12C0"/>
    <w:rsid w:val="719F627A"/>
    <w:rsid w:val="720C1F97"/>
    <w:rsid w:val="72670452"/>
    <w:rsid w:val="72B317F6"/>
    <w:rsid w:val="733847A5"/>
    <w:rsid w:val="74C21A6E"/>
    <w:rsid w:val="766C0389"/>
    <w:rsid w:val="784177A8"/>
    <w:rsid w:val="78441D65"/>
    <w:rsid w:val="79132D57"/>
    <w:rsid w:val="7A9A5D99"/>
    <w:rsid w:val="7ABA3B64"/>
    <w:rsid w:val="7ABE5692"/>
    <w:rsid w:val="7BA521AC"/>
    <w:rsid w:val="7C022F13"/>
    <w:rsid w:val="7C0A1640"/>
    <w:rsid w:val="7C7741A8"/>
    <w:rsid w:val="7F136526"/>
    <w:rsid w:val="7F6D70D6"/>
    <w:rsid w:val="7FD171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1" w:defQFormat="0" w:count="267">
    <w:lsdException w:name="Normal" w:uiPriority="0" w:unhideWhenUsed="0" w:qFormat="1"/>
    <w:lsdException w:name="heading 1" w:uiPriority="0" w:unhideWhenUsed="0" w:qFormat="1"/>
    <w:lsdException w:name="heading 2" w:uiPriority="0" w:unhideWhenUsed="0" w:qFormat="1"/>
    <w:lsdException w:name="heading 3" w:uiPriority="0" w:unhideWhenUsed="0" w:qFormat="1"/>
    <w:lsdException w:name="heading 4" w:uiPriority="0" w:unhideWhenUsed="0" w:qFormat="1"/>
    <w:lsdException w:name="heading 5" w:uiPriority="0" w:unhideWhenUsed="0" w:qFormat="1"/>
    <w:lsdException w:name="heading 6" w:uiPriority="0" w:unhideWhenUsed="0" w:qFormat="1"/>
    <w:lsdException w:name="heading 7" w:uiPriority="0" w:unhideWhenUsed="0" w:qFormat="1"/>
    <w:lsdException w:name="heading 8" w:uiPriority="0" w:unhideWhenUsed="0" w:qFormat="1"/>
    <w:lsdException w:name="heading 9" w:uiPriority="0" w:unhideWhenUsed="0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unhideWhenUsed="0" w:qFormat="1"/>
    <w:lsdException w:name="footnote text" w:semiHidden="1" w:uiPriority="0" w:unhideWhenUsed="0" w:qFormat="1"/>
    <w:lsdException w:name="annotation text" w:semiHidden="1" w:uiPriority="0" w:unhideWhenUsed="0" w:qFormat="1"/>
    <w:lsdException w:name="header" w:qFormat="1"/>
    <w:lsdException w:name="footer" w:qFormat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uiPriority="0" w:unhideWhenUsed="0" w:qFormat="1"/>
    <w:lsdException w:name="endnote reference" w:semiHidden="1"/>
    <w:lsdException w:name="endnote text" w:semiHidden="1" w:uiPriority="0" w:unhideWhenUsed="0" w:qFormat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0" w:unhideWhenUsed="0" w:qFormat="1"/>
    <w:lsdException w:name="Closing" w:semiHidden="1"/>
    <w:lsdException w:name="Signature" w:semiHidden="1"/>
    <w:lsdException w:name="Default Paragraph Font" w:semiHidden="1" w:uiPriority="1" w:qFormat="1"/>
    <w:lsdException w:name="Body Text" w:qFormat="1"/>
    <w:lsdException w:name="Body Text Indent" w:qFormat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0" w:unhideWhenUsed="0" w:qFormat="1"/>
    <w:lsdException w:name="Salutation" w:semiHidden="1"/>
    <w:lsdException w:name="Date" w:uiPriority="0" w:unhideWhenUsed="0" w:qFormat="1"/>
    <w:lsdException w:name="Body Text First Indent" w:semiHidden="1" w:uiPriority="0" w:unhideWhenUsed="0" w:qFormat="1"/>
    <w:lsdException w:name="Body Text First Indent 2" w:semiHidden="1"/>
    <w:lsdException w:name="Note Heading" w:semiHidden="1"/>
    <w:lsdException w:name="Body Text 2" w:semiHidden="1" w:uiPriority="0" w:unhideWhenUsed="0" w:qFormat="1"/>
    <w:lsdException w:name="Body Text 3" w:semiHidden="1"/>
    <w:lsdException w:name="Body Text Indent 2" w:uiPriority="0" w:unhideWhenUsed="0" w:qFormat="1"/>
    <w:lsdException w:name="Body Text Indent 3" w:uiPriority="0" w:unhideWhenUsed="0" w:qFormat="1"/>
    <w:lsdException w:name="Block Text" w:semiHidden="1"/>
    <w:lsdException w:name="Hyperlink" w:qFormat="1"/>
    <w:lsdException w:name="FollowedHyperlink" w:semiHidden="1" w:qFormat="1"/>
    <w:lsdException w:name="Strong" w:uiPriority="22" w:unhideWhenUsed="0" w:qFormat="1"/>
    <w:lsdException w:name="Emphasis" w:uiPriority="20" w:unhideWhenUsed="0" w:qFormat="1"/>
    <w:lsdException w:name="Document Map" w:uiPriority="0" w:qFormat="1"/>
    <w:lsdException w:name="Plain Text" w:uiPriority="0" w:unhideWhenUsed="0" w:qFormat="1"/>
    <w:lsdException w:name="E-mail Signature" w:semiHidden="1"/>
    <w:lsdException w:name="HTML Top of Form" w:semiHidden="1"/>
    <w:lsdException w:name="HTML Bottom of Form" w:semiHidden="1"/>
    <w:lsdException w:name="Normal (Web)" w:qFormat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unhideWhenUsed="0" w:qFormat="1"/>
    <w:lsdException w:name="HTML Sample" w:semiHidden="1"/>
    <w:lsdException w:name="HTML Typewriter" w:semiHidden="1"/>
    <w:lsdException w:name="HTML Variable" w:semiHidden="1"/>
    <w:lsdException w:name="Normal Table" w:semiHidden="1" w:qFormat="1"/>
    <w:lsdException w:name="annotation subject" w:semiHidden="1" w:uiPriority="0" w:unhideWhenUsed="0" w:qFormat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qFormat="1"/>
    <w:lsdException w:name="Table Grid" w:uiPriority="59" w:unhideWhenUsed="0" w:qFormat="1"/>
    <w:lsdException w:name="Table Theme" w:semiHidden="1"/>
    <w:lsdException w:name="Placeholder Text" w:semiHidden="1"/>
    <w:lsdException w:name="No Spacing" w:semiHidden="1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/>
    <w:lsdException w:name="List Paragraph" w:semiHidden="1"/>
    <w:lsdException w:name="Quote" w:semiHidden="1"/>
    <w:lsdException w:name="Intense Quote" w:semiHidden="1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">
    <w:name w:val="Normal"/>
    <w:qFormat/>
    <w:pPr>
      <w:widowControl w:val="0"/>
      <w:ind w:firstLineChars="200" w:firstLine="480"/>
    </w:pPr>
    <w:rPr>
      <w:rFonts w:ascii="Times New Roman" w:hAnsi="Times New Roman" w:cs="宋体"/>
      <w:color w:val="0070C0"/>
      <w:kern w:val="2"/>
      <w:sz w:val="24"/>
    </w:rPr>
  </w:style>
  <w:style w:type="paragraph" w:styleId="1">
    <w:name w:val="heading 1"/>
    <w:basedOn w:val="a"/>
    <w:next w:val="a"/>
    <w:link w:val="1Char1"/>
    <w:qFormat/>
    <w:pPr>
      <w:numPr>
        <w:numId w:val="1"/>
      </w:numPr>
      <w:spacing w:before="320" w:after="320"/>
      <w:ind w:firstLineChars="0" w:firstLine="0"/>
      <w:jc w:val="center"/>
      <w:outlineLvl w:val="0"/>
    </w:pPr>
    <w:rPr>
      <w:rFonts w:eastAsia="黑体" w:cs="Times New Roman"/>
      <w:bCs/>
      <w:color w:val="000000" w:themeColor="text1"/>
      <w:kern w:val="44"/>
      <w:sz w:val="32"/>
      <w:szCs w:val="44"/>
    </w:rPr>
  </w:style>
  <w:style w:type="paragraph" w:styleId="2">
    <w:name w:val="heading 2"/>
    <w:basedOn w:val="a"/>
    <w:next w:val="a"/>
    <w:link w:val="2Char1"/>
    <w:qFormat/>
    <w:pPr>
      <w:numPr>
        <w:ilvl w:val="1"/>
        <w:numId w:val="1"/>
      </w:numPr>
      <w:spacing w:before="240" w:after="120"/>
      <w:ind w:firstLineChars="0" w:firstLine="0"/>
      <w:outlineLvl w:val="1"/>
    </w:pPr>
    <w:rPr>
      <w:rFonts w:eastAsia="黑体" w:cs="Times New Roman"/>
      <w:bCs/>
      <w:color w:val="auto"/>
      <w:kern w:val="0"/>
      <w:sz w:val="28"/>
      <w:szCs w:val="28"/>
    </w:rPr>
  </w:style>
  <w:style w:type="paragraph" w:styleId="3">
    <w:name w:val="heading 3"/>
    <w:basedOn w:val="a"/>
    <w:next w:val="a"/>
    <w:link w:val="3Char1"/>
    <w:qFormat/>
    <w:pPr>
      <w:numPr>
        <w:ilvl w:val="2"/>
        <w:numId w:val="2"/>
      </w:numPr>
      <w:spacing w:before="240" w:after="120"/>
      <w:ind w:firstLineChars="0" w:firstLine="0"/>
      <w:jc w:val="both"/>
      <w:outlineLvl w:val="2"/>
    </w:pPr>
    <w:rPr>
      <w:rFonts w:eastAsia="黑体" w:cs="Times New Roman"/>
      <w:bCs/>
      <w:color w:val="auto"/>
      <w:kern w:val="0"/>
      <w:sz w:val="28"/>
      <w:szCs w:val="28"/>
    </w:rPr>
  </w:style>
  <w:style w:type="paragraph" w:styleId="4">
    <w:name w:val="heading 4"/>
    <w:basedOn w:val="a"/>
    <w:next w:val="a"/>
    <w:link w:val="4Char1"/>
    <w:qFormat/>
    <w:pPr>
      <w:numPr>
        <w:ilvl w:val="3"/>
        <w:numId w:val="1"/>
      </w:numPr>
      <w:spacing w:before="120"/>
      <w:ind w:firstLineChars="0"/>
      <w:outlineLvl w:val="3"/>
    </w:pPr>
    <w:rPr>
      <w:rFonts w:ascii="黑体" w:eastAsia="黑体" w:hAnsi="黑体" w:cs="Times New Roman"/>
      <w:bCs/>
      <w:color w:val="000000" w:themeColor="text1"/>
      <w:kern w:val="0"/>
      <w:sz w:val="28"/>
      <w:szCs w:val="28"/>
    </w:rPr>
  </w:style>
  <w:style w:type="paragraph" w:styleId="5">
    <w:name w:val="heading 5"/>
    <w:basedOn w:val="20"/>
    <w:next w:val="a"/>
    <w:link w:val="5Char1"/>
    <w:qFormat/>
    <w:pPr>
      <w:numPr>
        <w:ilvl w:val="4"/>
        <w:numId w:val="1"/>
      </w:numPr>
      <w:ind w:firstLineChars="0" w:firstLine="0"/>
      <w:outlineLvl w:val="4"/>
    </w:pPr>
  </w:style>
  <w:style w:type="paragraph" w:styleId="6">
    <w:name w:val="heading 6"/>
    <w:basedOn w:val="a"/>
    <w:next w:val="a"/>
    <w:link w:val="6Char1"/>
    <w:qFormat/>
    <w:pPr>
      <w:numPr>
        <w:ilvl w:val="5"/>
        <w:numId w:val="1"/>
      </w:numPr>
      <w:ind w:firstLineChars="0" w:firstLine="0"/>
      <w:outlineLvl w:val="5"/>
    </w:pPr>
    <w:rPr>
      <w:rFonts w:cs="Times New Roman"/>
      <w:bCs/>
      <w:color w:val="auto"/>
      <w:kern w:val="0"/>
    </w:rPr>
  </w:style>
  <w:style w:type="paragraph" w:styleId="7">
    <w:name w:val="heading 7"/>
    <w:basedOn w:val="a"/>
    <w:next w:val="a"/>
    <w:link w:val="7Char1"/>
    <w:qFormat/>
    <w:pPr>
      <w:numPr>
        <w:ilvl w:val="6"/>
        <w:numId w:val="1"/>
      </w:numPr>
      <w:ind w:firstLineChars="0" w:firstLine="0"/>
      <w:outlineLvl w:val="6"/>
    </w:pPr>
    <w:rPr>
      <w:rFonts w:cs="Times New Roman"/>
      <w:bCs/>
      <w:color w:val="7030A0"/>
      <w:kern w:val="0"/>
    </w:rPr>
  </w:style>
  <w:style w:type="paragraph" w:styleId="8">
    <w:name w:val="heading 8"/>
    <w:basedOn w:val="a"/>
    <w:next w:val="a"/>
    <w:link w:val="8Char1"/>
    <w:qFormat/>
    <w:pPr>
      <w:keepNext/>
      <w:keepLines/>
      <w:numPr>
        <w:ilvl w:val="7"/>
        <w:numId w:val="1"/>
      </w:numPr>
      <w:spacing w:before="240" w:after="64" w:line="320" w:lineRule="auto"/>
      <w:ind w:firstLineChars="0" w:firstLine="0"/>
      <w:outlineLvl w:val="7"/>
    </w:pPr>
    <w:rPr>
      <w:rFonts w:ascii="Arial" w:eastAsia="黑体" w:hAnsi="Arial" w:cs="Times New Roman"/>
      <w:kern w:val="0"/>
    </w:rPr>
  </w:style>
  <w:style w:type="paragraph" w:styleId="9">
    <w:name w:val="heading 9"/>
    <w:basedOn w:val="a"/>
    <w:next w:val="a"/>
    <w:link w:val="9Char1"/>
    <w:qFormat/>
    <w:pPr>
      <w:keepNext/>
      <w:keepLines/>
      <w:numPr>
        <w:ilvl w:val="8"/>
        <w:numId w:val="1"/>
      </w:numPr>
      <w:spacing w:before="240" w:after="64" w:line="320" w:lineRule="auto"/>
      <w:ind w:firstLineChars="0" w:firstLine="0"/>
      <w:outlineLvl w:val="8"/>
    </w:pPr>
    <w:rPr>
      <w:rFonts w:ascii="Arial" w:eastAsia="黑体" w:hAnsi="Arial" w:cs="Times New Roman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样式 首行缩进:  2 字符"/>
    <w:basedOn w:val="a"/>
    <w:link w:val="2Char10"/>
    <w:qFormat/>
    <w:pPr>
      <w:spacing w:line="360" w:lineRule="auto"/>
      <w:ind w:right="240"/>
    </w:pPr>
    <w:rPr>
      <w:rFonts w:cs="Times New Roman"/>
      <w:bCs/>
      <w:color w:val="auto"/>
      <w:kern w:val="0"/>
    </w:rPr>
  </w:style>
  <w:style w:type="paragraph" w:styleId="a3">
    <w:name w:val="annotation subject"/>
    <w:basedOn w:val="a4"/>
    <w:next w:val="a4"/>
    <w:link w:val="Char"/>
    <w:semiHidden/>
    <w:qFormat/>
    <w:rPr>
      <w:b/>
      <w:bCs/>
    </w:rPr>
  </w:style>
  <w:style w:type="paragraph" w:styleId="a4">
    <w:name w:val="annotation text"/>
    <w:basedOn w:val="a"/>
    <w:link w:val="Char0"/>
    <w:semiHidden/>
    <w:qFormat/>
    <w:pPr>
      <w:spacing w:line="440" w:lineRule="exact"/>
      <w:ind w:firstLine="200"/>
    </w:pPr>
    <w:rPr>
      <w:rFonts w:ascii="宋体" w:cs="Times New Roman"/>
      <w:color w:val="auto"/>
      <w:sz w:val="28"/>
    </w:rPr>
  </w:style>
  <w:style w:type="paragraph" w:styleId="70">
    <w:name w:val="toc 7"/>
    <w:basedOn w:val="a"/>
    <w:next w:val="a"/>
    <w:uiPriority w:val="39"/>
    <w:unhideWhenUsed/>
    <w:qFormat/>
    <w:pPr>
      <w:ind w:leftChars="1200" w:left="2520" w:firstLineChars="0" w:firstLine="0"/>
      <w:jc w:val="both"/>
    </w:pPr>
    <w:rPr>
      <w:rFonts w:ascii="等线" w:eastAsia="等线" w:hAnsi="等线" w:cs="Times New Roman"/>
      <w:color w:val="auto"/>
      <w:sz w:val="21"/>
      <w:szCs w:val="22"/>
    </w:rPr>
  </w:style>
  <w:style w:type="paragraph" w:styleId="a5">
    <w:name w:val="Body Text First Indent"/>
    <w:basedOn w:val="a6"/>
    <w:link w:val="Char1"/>
    <w:semiHidden/>
    <w:qFormat/>
    <w:pPr>
      <w:spacing w:line="440" w:lineRule="exact"/>
      <w:ind w:firstLineChars="100" w:firstLine="420"/>
      <w:jc w:val="both"/>
    </w:pPr>
    <w:rPr>
      <w:rFonts w:ascii="宋体"/>
      <w:kern w:val="2"/>
      <w:sz w:val="28"/>
      <w:szCs w:val="22"/>
    </w:rPr>
  </w:style>
  <w:style w:type="paragraph" w:styleId="a6">
    <w:name w:val="Body Text"/>
    <w:basedOn w:val="a"/>
    <w:link w:val="Char10"/>
    <w:uiPriority w:val="99"/>
    <w:unhideWhenUsed/>
    <w:qFormat/>
    <w:pPr>
      <w:spacing w:after="120"/>
    </w:pPr>
    <w:rPr>
      <w:rFonts w:cs="Times New Roman"/>
      <w:color w:val="auto"/>
      <w:kern w:val="0"/>
      <w:szCs w:val="24"/>
    </w:rPr>
  </w:style>
  <w:style w:type="paragraph" w:styleId="a7">
    <w:name w:val="Normal Indent"/>
    <w:basedOn w:val="a"/>
    <w:qFormat/>
    <w:pPr>
      <w:spacing w:line="480" w:lineRule="atLeast"/>
      <w:ind w:firstLine="200"/>
      <w:jc w:val="both"/>
    </w:pPr>
    <w:rPr>
      <w:rFonts w:cs="Times New Roman"/>
      <w:color w:val="auto"/>
      <w:sz w:val="28"/>
    </w:rPr>
  </w:style>
  <w:style w:type="paragraph" w:styleId="a8">
    <w:name w:val="Document Map"/>
    <w:basedOn w:val="a"/>
    <w:link w:val="Char2"/>
    <w:unhideWhenUsed/>
    <w:qFormat/>
    <w:rPr>
      <w:rFonts w:ascii="宋体" w:cs="Times New Roman"/>
      <w:sz w:val="18"/>
      <w:szCs w:val="18"/>
    </w:rPr>
  </w:style>
  <w:style w:type="paragraph" w:styleId="a9">
    <w:name w:val="Body Text Indent"/>
    <w:basedOn w:val="a"/>
    <w:link w:val="Char11"/>
    <w:uiPriority w:val="99"/>
    <w:unhideWhenUsed/>
    <w:qFormat/>
    <w:pPr>
      <w:spacing w:after="120"/>
      <w:ind w:leftChars="200" w:left="420"/>
    </w:pPr>
    <w:rPr>
      <w:rFonts w:cs="Times New Roman"/>
      <w:kern w:val="0"/>
    </w:rPr>
  </w:style>
  <w:style w:type="paragraph" w:styleId="50">
    <w:name w:val="toc 5"/>
    <w:basedOn w:val="a"/>
    <w:next w:val="a"/>
    <w:uiPriority w:val="39"/>
    <w:unhideWhenUsed/>
    <w:qFormat/>
    <w:pPr>
      <w:ind w:leftChars="800" w:left="1680" w:firstLineChars="0" w:firstLine="0"/>
      <w:jc w:val="both"/>
    </w:pPr>
    <w:rPr>
      <w:rFonts w:ascii="等线" w:eastAsia="等线" w:hAnsi="等线" w:cs="Times New Roman"/>
      <w:color w:val="auto"/>
      <w:sz w:val="21"/>
      <w:szCs w:val="22"/>
    </w:rPr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</w:pPr>
    <w:rPr>
      <w:rFonts w:ascii="Calibri" w:hAnsi="Calibri"/>
      <w:kern w:val="0"/>
      <w:sz w:val="22"/>
      <w:szCs w:val="22"/>
    </w:rPr>
  </w:style>
  <w:style w:type="paragraph" w:styleId="aa">
    <w:name w:val="Plain Text"/>
    <w:basedOn w:val="a"/>
    <w:link w:val="Char3"/>
    <w:qFormat/>
    <w:pPr>
      <w:spacing w:line="440" w:lineRule="exact"/>
      <w:ind w:firstLine="200"/>
      <w:jc w:val="both"/>
    </w:pPr>
    <w:rPr>
      <w:rFonts w:ascii="宋体" w:hAnsi="Courier New" w:cs="Times New Roman"/>
      <w:color w:val="auto"/>
      <w:sz w:val="28"/>
    </w:rPr>
  </w:style>
  <w:style w:type="paragraph" w:styleId="80">
    <w:name w:val="toc 8"/>
    <w:basedOn w:val="a"/>
    <w:next w:val="a"/>
    <w:uiPriority w:val="39"/>
    <w:unhideWhenUsed/>
    <w:qFormat/>
    <w:pPr>
      <w:ind w:leftChars="1400" w:left="2940" w:firstLineChars="0" w:firstLine="0"/>
      <w:jc w:val="both"/>
    </w:pPr>
    <w:rPr>
      <w:rFonts w:ascii="等线" w:eastAsia="等线" w:hAnsi="等线" w:cs="Times New Roman"/>
      <w:color w:val="auto"/>
      <w:sz w:val="21"/>
      <w:szCs w:val="22"/>
    </w:rPr>
  </w:style>
  <w:style w:type="paragraph" w:styleId="ab">
    <w:name w:val="Date"/>
    <w:basedOn w:val="a"/>
    <w:next w:val="a"/>
    <w:link w:val="Char4"/>
    <w:qFormat/>
    <w:pPr>
      <w:ind w:firstLineChars="0" w:firstLine="0"/>
      <w:jc w:val="both"/>
    </w:pPr>
    <w:rPr>
      <w:rFonts w:cs="Times New Roman"/>
      <w:color w:val="auto"/>
      <w:sz w:val="28"/>
    </w:rPr>
  </w:style>
  <w:style w:type="paragraph" w:styleId="21">
    <w:name w:val="Body Text Indent 2"/>
    <w:basedOn w:val="a"/>
    <w:link w:val="2Char"/>
    <w:qFormat/>
    <w:pPr>
      <w:spacing w:after="120" w:line="480" w:lineRule="auto"/>
      <w:ind w:leftChars="200" w:left="420" w:firstLineChars="0" w:firstLine="0"/>
      <w:jc w:val="both"/>
    </w:pPr>
    <w:rPr>
      <w:rFonts w:eastAsia="仿宋_GB2312" w:cs="Times New Roman"/>
      <w:color w:val="auto"/>
      <w:sz w:val="32"/>
      <w:szCs w:val="32"/>
    </w:rPr>
  </w:style>
  <w:style w:type="paragraph" w:styleId="ac">
    <w:name w:val="endnote text"/>
    <w:basedOn w:val="a"/>
    <w:link w:val="Char5"/>
    <w:semiHidden/>
    <w:qFormat/>
    <w:pPr>
      <w:snapToGrid w:val="0"/>
      <w:spacing w:line="440" w:lineRule="exact"/>
      <w:ind w:firstLine="200"/>
    </w:pPr>
    <w:rPr>
      <w:rFonts w:ascii="宋体" w:cs="Times New Roman"/>
      <w:color w:val="auto"/>
      <w:sz w:val="28"/>
    </w:rPr>
  </w:style>
  <w:style w:type="paragraph" w:styleId="ad">
    <w:name w:val="Balloon Text"/>
    <w:basedOn w:val="a"/>
    <w:link w:val="Char12"/>
    <w:uiPriority w:val="99"/>
    <w:unhideWhenUsed/>
    <w:qFormat/>
    <w:rPr>
      <w:rFonts w:cs="Times New Roman"/>
      <w:color w:val="auto"/>
      <w:kern w:val="0"/>
      <w:sz w:val="18"/>
      <w:szCs w:val="18"/>
    </w:rPr>
  </w:style>
  <w:style w:type="paragraph" w:styleId="ae">
    <w:name w:val="footer"/>
    <w:basedOn w:val="a"/>
    <w:link w:val="Char13"/>
    <w:uiPriority w:val="99"/>
    <w:unhideWhenUsed/>
    <w:qFormat/>
    <w:pPr>
      <w:tabs>
        <w:tab w:val="center" w:pos="4153"/>
        <w:tab w:val="right" w:pos="8306"/>
      </w:tabs>
      <w:snapToGrid w:val="0"/>
    </w:pPr>
    <w:rPr>
      <w:rFonts w:ascii="Calibri" w:hAnsi="Calibri" w:cs="Times New Roman"/>
      <w:color w:val="auto"/>
      <w:kern w:val="0"/>
      <w:sz w:val="18"/>
      <w:szCs w:val="18"/>
    </w:rPr>
  </w:style>
  <w:style w:type="paragraph" w:styleId="af">
    <w:name w:val="header"/>
    <w:basedOn w:val="a"/>
    <w:link w:val="Char14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Times New Roman"/>
      <w:color w:val="auto"/>
      <w:kern w:val="0"/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spacing w:after="100" w:line="259" w:lineRule="auto"/>
    </w:pPr>
    <w:rPr>
      <w:rFonts w:ascii="Calibri" w:hAnsi="Calibri"/>
      <w:kern w:val="0"/>
      <w:sz w:val="22"/>
      <w:szCs w:val="22"/>
    </w:rPr>
  </w:style>
  <w:style w:type="paragraph" w:styleId="40">
    <w:name w:val="toc 4"/>
    <w:basedOn w:val="a"/>
    <w:next w:val="a"/>
    <w:uiPriority w:val="39"/>
    <w:unhideWhenUsed/>
    <w:qFormat/>
    <w:pPr>
      <w:ind w:leftChars="600" w:left="1260" w:firstLineChars="0" w:firstLine="0"/>
      <w:jc w:val="both"/>
    </w:pPr>
    <w:rPr>
      <w:rFonts w:ascii="等线" w:eastAsia="等线" w:hAnsi="等线" w:cs="Times New Roman"/>
      <w:color w:val="auto"/>
      <w:sz w:val="21"/>
      <w:szCs w:val="22"/>
    </w:rPr>
  </w:style>
  <w:style w:type="paragraph" w:styleId="af0">
    <w:name w:val="Subtitle"/>
    <w:basedOn w:val="3"/>
    <w:next w:val="a"/>
    <w:link w:val="Char6"/>
    <w:qFormat/>
    <w:pPr>
      <w:keepNext/>
      <w:keepLines/>
      <w:numPr>
        <w:ilvl w:val="0"/>
        <w:numId w:val="0"/>
      </w:numPr>
      <w:spacing w:after="60" w:line="312" w:lineRule="atLeast"/>
      <w:jc w:val="left"/>
      <w:outlineLvl w:val="1"/>
    </w:pPr>
    <w:rPr>
      <w:rFonts w:ascii="Cambria" w:eastAsia="宋体" w:hAnsi="Cambria"/>
      <w:b/>
      <w:bCs w:val="0"/>
      <w:kern w:val="28"/>
      <w:sz w:val="24"/>
      <w:szCs w:val="32"/>
    </w:rPr>
  </w:style>
  <w:style w:type="paragraph" w:styleId="af1">
    <w:name w:val="footnote text"/>
    <w:basedOn w:val="a"/>
    <w:link w:val="Char7"/>
    <w:semiHidden/>
    <w:qFormat/>
    <w:pPr>
      <w:snapToGrid w:val="0"/>
      <w:spacing w:line="440" w:lineRule="exact"/>
      <w:ind w:firstLine="200"/>
    </w:pPr>
    <w:rPr>
      <w:rFonts w:ascii="宋体" w:cs="Times New Roman"/>
      <w:color w:val="auto"/>
      <w:sz w:val="18"/>
      <w:szCs w:val="18"/>
    </w:rPr>
  </w:style>
  <w:style w:type="paragraph" w:styleId="60">
    <w:name w:val="toc 6"/>
    <w:basedOn w:val="a"/>
    <w:next w:val="a"/>
    <w:uiPriority w:val="39"/>
    <w:unhideWhenUsed/>
    <w:qFormat/>
    <w:pPr>
      <w:ind w:leftChars="1000" w:left="2100" w:firstLineChars="0" w:firstLine="0"/>
      <w:jc w:val="both"/>
    </w:pPr>
    <w:rPr>
      <w:rFonts w:ascii="等线" w:eastAsia="等线" w:hAnsi="等线" w:cs="Times New Roman"/>
      <w:color w:val="auto"/>
      <w:sz w:val="21"/>
      <w:szCs w:val="22"/>
    </w:rPr>
  </w:style>
  <w:style w:type="paragraph" w:styleId="31">
    <w:name w:val="Body Text Indent 3"/>
    <w:basedOn w:val="a"/>
    <w:link w:val="3Char"/>
    <w:qFormat/>
    <w:pPr>
      <w:topLinePunct/>
      <w:spacing w:after="120" w:line="440" w:lineRule="exact"/>
      <w:ind w:leftChars="200" w:left="420" w:firstLine="200"/>
      <w:jc w:val="both"/>
    </w:pPr>
    <w:rPr>
      <w:rFonts w:ascii="宋体" w:cs="Times New Roman"/>
      <w:color w:val="auto"/>
      <w:sz w:val="16"/>
      <w:szCs w:val="16"/>
    </w:rPr>
  </w:style>
  <w:style w:type="paragraph" w:styleId="22">
    <w:name w:val="toc 2"/>
    <w:basedOn w:val="a"/>
    <w:next w:val="a"/>
    <w:uiPriority w:val="39"/>
    <w:unhideWhenUsed/>
    <w:qFormat/>
    <w:pPr>
      <w:widowControl/>
      <w:spacing w:after="100" w:line="259" w:lineRule="auto"/>
      <w:ind w:left="220"/>
    </w:pPr>
    <w:rPr>
      <w:rFonts w:ascii="Calibri" w:hAnsi="Calibri"/>
      <w:kern w:val="0"/>
      <w:sz w:val="22"/>
      <w:szCs w:val="22"/>
    </w:rPr>
  </w:style>
  <w:style w:type="paragraph" w:styleId="90">
    <w:name w:val="toc 9"/>
    <w:basedOn w:val="a"/>
    <w:next w:val="a"/>
    <w:uiPriority w:val="39"/>
    <w:unhideWhenUsed/>
    <w:qFormat/>
    <w:pPr>
      <w:ind w:leftChars="1600" w:left="3360" w:firstLineChars="0" w:firstLine="0"/>
      <w:jc w:val="both"/>
    </w:pPr>
    <w:rPr>
      <w:rFonts w:ascii="等线" w:eastAsia="等线" w:hAnsi="等线" w:cs="Times New Roman"/>
      <w:color w:val="auto"/>
      <w:sz w:val="21"/>
      <w:szCs w:val="22"/>
    </w:rPr>
  </w:style>
  <w:style w:type="paragraph" w:styleId="23">
    <w:name w:val="Body Text 2"/>
    <w:basedOn w:val="a"/>
    <w:link w:val="2Char0"/>
    <w:semiHidden/>
    <w:qFormat/>
    <w:pPr>
      <w:spacing w:after="120" w:line="480" w:lineRule="auto"/>
      <w:ind w:firstLine="200"/>
      <w:jc w:val="both"/>
    </w:pPr>
    <w:rPr>
      <w:rFonts w:ascii="宋体" w:hAnsi="Calibri" w:cs="Times New Roman"/>
      <w:color w:val="auto"/>
      <w:sz w:val="28"/>
      <w:szCs w:val="22"/>
    </w:rPr>
  </w:style>
  <w:style w:type="paragraph" w:styleId="HTML">
    <w:name w:val="HTML Preformatted"/>
    <w:basedOn w:val="a"/>
    <w:link w:val="HTMLChar"/>
    <w:uiPriority w:val="99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Chars="0" w:firstLine="0"/>
    </w:pPr>
    <w:rPr>
      <w:rFonts w:ascii="宋体" w:hAnsi="宋体" w:cs="Times New Roman"/>
      <w:color w:val="auto"/>
      <w:kern w:val="0"/>
      <w:szCs w:val="24"/>
    </w:rPr>
  </w:style>
  <w:style w:type="paragraph" w:styleId="af2">
    <w:name w:val="Normal (Web)"/>
    <w:basedOn w:val="a"/>
    <w:uiPriority w:val="99"/>
    <w:unhideWhenUsed/>
    <w:qFormat/>
    <w:pPr>
      <w:widowControl/>
      <w:spacing w:before="100" w:beforeAutospacing="1" w:after="100" w:afterAutospacing="1"/>
    </w:pPr>
    <w:rPr>
      <w:rFonts w:ascii="宋体" w:hAnsi="宋体"/>
      <w:kern w:val="0"/>
    </w:rPr>
  </w:style>
  <w:style w:type="paragraph" w:styleId="af3">
    <w:name w:val="Title"/>
    <w:basedOn w:val="a"/>
    <w:link w:val="Char8"/>
    <w:qFormat/>
    <w:pPr>
      <w:spacing w:before="240" w:after="60" w:line="440" w:lineRule="exact"/>
      <w:ind w:firstLine="200"/>
      <w:jc w:val="center"/>
      <w:outlineLvl w:val="0"/>
    </w:pPr>
    <w:rPr>
      <w:rFonts w:ascii="Cambria" w:hAnsi="Cambria" w:cs="Times New Roman"/>
      <w:b/>
      <w:bCs/>
      <w:color w:val="auto"/>
      <w:sz w:val="32"/>
      <w:szCs w:val="32"/>
    </w:rPr>
  </w:style>
  <w:style w:type="character" w:styleId="af4">
    <w:name w:val="page number"/>
    <w:qFormat/>
    <w:rPr>
      <w:rFonts w:cs="Times New Roman"/>
    </w:rPr>
  </w:style>
  <w:style w:type="character" w:styleId="af5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f6">
    <w:name w:val="Hyperlink"/>
    <w:uiPriority w:val="99"/>
    <w:unhideWhenUsed/>
    <w:qFormat/>
    <w:rPr>
      <w:color w:val="0000FF"/>
      <w:u w:val="single"/>
    </w:rPr>
  </w:style>
  <w:style w:type="table" w:styleId="af7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4">
    <w:name w:val="页眉 Char1"/>
    <w:link w:val="af"/>
    <w:uiPriority w:val="99"/>
    <w:qFormat/>
    <w:rPr>
      <w:sz w:val="18"/>
      <w:szCs w:val="18"/>
    </w:rPr>
  </w:style>
  <w:style w:type="character" w:customStyle="1" w:styleId="Char13">
    <w:name w:val="页脚 Char1"/>
    <w:link w:val="ae"/>
    <w:uiPriority w:val="99"/>
    <w:qFormat/>
    <w:rPr>
      <w:sz w:val="18"/>
      <w:szCs w:val="18"/>
    </w:rPr>
  </w:style>
  <w:style w:type="character" w:customStyle="1" w:styleId="1Char1">
    <w:name w:val="标题 1 Char1"/>
    <w:link w:val="1"/>
    <w:qFormat/>
    <w:rPr>
      <w:rFonts w:ascii="Times New Roman" w:eastAsia="黑体" w:hAnsi="Times New Roman"/>
      <w:bCs/>
      <w:color w:val="000000" w:themeColor="text1"/>
      <w:kern w:val="44"/>
      <w:sz w:val="32"/>
      <w:szCs w:val="44"/>
    </w:rPr>
  </w:style>
  <w:style w:type="character" w:customStyle="1" w:styleId="2Char1">
    <w:name w:val="标题 2 Char1"/>
    <w:link w:val="2"/>
    <w:qFormat/>
    <w:rPr>
      <w:rFonts w:eastAsia="黑体"/>
      <w:bCs/>
      <w:sz w:val="28"/>
      <w:szCs w:val="28"/>
    </w:rPr>
  </w:style>
  <w:style w:type="character" w:customStyle="1" w:styleId="3Char1">
    <w:name w:val="标题 3 Char1"/>
    <w:link w:val="3"/>
    <w:qFormat/>
    <w:rPr>
      <w:rFonts w:eastAsia="黑体"/>
      <w:bCs/>
      <w:sz w:val="28"/>
      <w:szCs w:val="28"/>
    </w:rPr>
  </w:style>
  <w:style w:type="character" w:customStyle="1" w:styleId="4Char1">
    <w:name w:val="标题 4 Char1"/>
    <w:link w:val="4"/>
    <w:qFormat/>
    <w:rPr>
      <w:rFonts w:ascii="黑体" w:eastAsia="黑体" w:hAnsi="黑体" w:cs="宋体"/>
      <w:bCs/>
      <w:color w:val="000000" w:themeColor="text1"/>
      <w:sz w:val="28"/>
      <w:szCs w:val="28"/>
    </w:rPr>
  </w:style>
  <w:style w:type="character" w:customStyle="1" w:styleId="5Char1">
    <w:name w:val="标题 5 Char1"/>
    <w:link w:val="5"/>
    <w:qFormat/>
    <w:rPr>
      <w:rFonts w:ascii="Times New Roman" w:hAnsi="Times New Roman"/>
      <w:bCs/>
      <w:sz w:val="24"/>
    </w:rPr>
  </w:style>
  <w:style w:type="character" w:customStyle="1" w:styleId="6Char1">
    <w:name w:val="标题 6 Char1"/>
    <w:link w:val="6"/>
    <w:qFormat/>
    <w:rPr>
      <w:rFonts w:ascii="Times New Roman" w:hAnsi="Times New Roman"/>
      <w:bCs/>
      <w:sz w:val="24"/>
    </w:rPr>
  </w:style>
  <w:style w:type="character" w:customStyle="1" w:styleId="7Char1">
    <w:name w:val="标题 7 Char1"/>
    <w:link w:val="7"/>
    <w:qFormat/>
    <w:rPr>
      <w:rFonts w:ascii="Times New Roman" w:hAnsi="Times New Roman"/>
      <w:bCs/>
      <w:color w:val="7030A0"/>
      <w:sz w:val="24"/>
    </w:rPr>
  </w:style>
  <w:style w:type="character" w:customStyle="1" w:styleId="8Char1">
    <w:name w:val="标题 8 Char1"/>
    <w:link w:val="8"/>
    <w:qFormat/>
    <w:rPr>
      <w:rFonts w:ascii="Arial" w:eastAsia="黑体" w:hAnsi="Arial"/>
      <w:color w:val="0070C0"/>
      <w:sz w:val="24"/>
    </w:rPr>
  </w:style>
  <w:style w:type="character" w:customStyle="1" w:styleId="9Char1">
    <w:name w:val="标题 9 Char1"/>
    <w:link w:val="9"/>
    <w:qFormat/>
    <w:rPr>
      <w:rFonts w:ascii="Arial" w:eastAsia="黑体" w:hAnsi="Arial"/>
      <w:color w:val="0070C0"/>
      <w:sz w:val="24"/>
      <w:szCs w:val="21"/>
    </w:rPr>
  </w:style>
  <w:style w:type="character" w:customStyle="1" w:styleId="2Char10">
    <w:name w:val="样式 首行缩进:  2 字符 Char1"/>
    <w:link w:val="20"/>
    <w:qFormat/>
    <w:rPr>
      <w:rFonts w:ascii="Times New Roman" w:hAnsi="Times New Roman"/>
      <w:bCs/>
      <w:sz w:val="24"/>
    </w:rPr>
  </w:style>
  <w:style w:type="paragraph" w:customStyle="1" w:styleId="11">
    <w:name w:val="列出段落1"/>
    <w:basedOn w:val="a"/>
    <w:uiPriority w:val="34"/>
    <w:qFormat/>
    <w:pPr>
      <w:ind w:firstLine="420"/>
    </w:pPr>
    <w:rPr>
      <w:rFonts w:ascii="Calibri" w:hAnsi="Calibri" w:cs="Times New Roman"/>
      <w:sz w:val="21"/>
      <w:szCs w:val="22"/>
    </w:rPr>
  </w:style>
  <w:style w:type="character" w:customStyle="1" w:styleId="Char12">
    <w:name w:val="批注框文本 Char1"/>
    <w:link w:val="ad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reader-word-layer">
    <w:name w:val="reader-word-layer"/>
    <w:basedOn w:val="a"/>
    <w:qFormat/>
    <w:pPr>
      <w:widowControl/>
      <w:spacing w:before="100" w:beforeAutospacing="1" w:after="100" w:afterAutospacing="1"/>
    </w:pPr>
    <w:rPr>
      <w:rFonts w:ascii="宋体" w:hAnsi="宋体"/>
      <w:kern w:val="0"/>
    </w:rPr>
  </w:style>
  <w:style w:type="paragraph" w:customStyle="1" w:styleId="33">
    <w:name w:val="样式33"/>
    <w:basedOn w:val="a"/>
    <w:qFormat/>
    <w:pPr>
      <w:keepNext/>
      <w:keepLines/>
      <w:spacing w:line="360" w:lineRule="auto"/>
      <w:outlineLvl w:val="1"/>
    </w:pPr>
    <w:rPr>
      <w:rFonts w:ascii="Arial" w:eastAsia="黑体" w:hAnsi="Arial"/>
      <w:bCs/>
      <w:sz w:val="28"/>
      <w:szCs w:val="32"/>
    </w:rPr>
  </w:style>
  <w:style w:type="paragraph" w:customStyle="1" w:styleId="310">
    <w:name w:val="样式31"/>
    <w:basedOn w:val="a"/>
    <w:qFormat/>
    <w:pPr>
      <w:spacing w:line="360" w:lineRule="auto"/>
    </w:pPr>
  </w:style>
  <w:style w:type="paragraph" w:customStyle="1" w:styleId="af8">
    <w:name w:val="表格文字图表文字"/>
    <w:basedOn w:val="a"/>
    <w:qFormat/>
    <w:pPr>
      <w:snapToGrid w:val="0"/>
      <w:ind w:firstLineChars="0" w:firstLine="0"/>
      <w:jc w:val="center"/>
    </w:pPr>
    <w:rPr>
      <w:color w:val="ED7D31"/>
      <w:sz w:val="21"/>
    </w:rPr>
  </w:style>
  <w:style w:type="paragraph" w:customStyle="1" w:styleId="TOC1">
    <w:name w:val="TOC 标题1"/>
    <w:basedOn w:val="1"/>
    <w:next w:val="a"/>
    <w:uiPriority w:val="39"/>
    <w:unhideWhenUsed/>
    <w:qFormat/>
    <w:pPr>
      <w:keepNext/>
      <w:keepLines/>
      <w:widowControl/>
      <w:numPr>
        <w:numId w:val="0"/>
      </w:numPr>
      <w:spacing w:before="240" w:after="0" w:line="259" w:lineRule="auto"/>
      <w:jc w:val="left"/>
      <w:outlineLvl w:val="9"/>
    </w:pPr>
    <w:rPr>
      <w:rFonts w:ascii="Cambria" w:eastAsia="宋体" w:hAnsi="Cambria"/>
      <w:bCs w:val="0"/>
      <w:color w:val="365F91"/>
      <w:kern w:val="0"/>
      <w:szCs w:val="32"/>
    </w:rPr>
  </w:style>
  <w:style w:type="character" w:customStyle="1" w:styleId="Char10">
    <w:name w:val="正文文本 Char1"/>
    <w:link w:val="a6"/>
    <w:uiPriority w:val="99"/>
    <w:semiHidden/>
    <w:qFormat/>
    <w:rPr>
      <w:rFonts w:ascii="Times New Roman" w:eastAsia="宋体" w:hAnsi="Times New Roman" w:cs="Times New Roman"/>
      <w:kern w:val="0"/>
      <w:sz w:val="24"/>
      <w:szCs w:val="24"/>
    </w:rPr>
  </w:style>
  <w:style w:type="table" w:customStyle="1" w:styleId="12">
    <w:name w:val="网格型浅色1"/>
    <w:basedOn w:val="a1"/>
    <w:uiPriority w:val="40"/>
    <w:qFormat/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无格式表格 21"/>
    <w:basedOn w:val="a1"/>
    <w:uiPriority w:val="42"/>
    <w:qFormat/>
    <w:tblPr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customStyle="1" w:styleId="13">
    <w:name w:val="正文文本缩进1"/>
    <w:basedOn w:val="a"/>
    <w:qFormat/>
    <w:pPr>
      <w:adjustRightInd w:val="0"/>
      <w:spacing w:line="360" w:lineRule="auto"/>
      <w:ind w:firstLineChars="0" w:firstLine="425"/>
      <w:textAlignment w:val="baseline"/>
    </w:pPr>
    <w:rPr>
      <w:color w:val="auto"/>
      <w:kern w:val="0"/>
      <w:sz w:val="21"/>
    </w:rPr>
  </w:style>
  <w:style w:type="paragraph" w:customStyle="1" w:styleId="ctrlq">
    <w:name w:val="表格文字图表文字  ctrl+q"/>
    <w:basedOn w:val="a"/>
    <w:qFormat/>
    <w:pPr>
      <w:snapToGrid w:val="0"/>
      <w:spacing w:before="20" w:after="20"/>
      <w:ind w:firstLineChars="0" w:firstLine="0"/>
      <w:jc w:val="center"/>
    </w:pPr>
    <w:rPr>
      <w:color w:val="ED7D31"/>
      <w:sz w:val="21"/>
    </w:rPr>
  </w:style>
  <w:style w:type="paragraph" w:customStyle="1" w:styleId="152GB2312">
    <w:name w:val="样式 样式 样式 四号 行距: 1.5 倍行距 + 首行缩进:  2 字符 + (西文) 宋体 (中文) 仿宋_GB2312..."/>
    <w:basedOn w:val="a"/>
    <w:link w:val="152GB2312Char"/>
    <w:qFormat/>
    <w:pPr>
      <w:spacing w:line="500" w:lineRule="atLeast"/>
      <w:ind w:firstLine="560"/>
      <w:jc w:val="both"/>
    </w:pPr>
    <w:rPr>
      <w:rFonts w:cs="Times New Roman"/>
      <w:color w:val="auto"/>
      <w:kern w:val="0"/>
      <w:sz w:val="28"/>
      <w:szCs w:val="28"/>
      <w:lang w:val="zh-CN"/>
    </w:rPr>
  </w:style>
  <w:style w:type="character" w:customStyle="1" w:styleId="152GB2312Char">
    <w:name w:val="样式 样式 样式 四号 行距: 1.5 倍行距 + 首行缩进:  2 字符 + (西文) 宋体 (中文) 仿宋_GB2312... Char"/>
    <w:link w:val="152GB2312"/>
    <w:qFormat/>
    <w:rPr>
      <w:rFonts w:ascii="Times New Roman" w:eastAsia="宋体" w:hAnsi="Times New Roman" w:cs="Times New Roman"/>
      <w:sz w:val="28"/>
      <w:szCs w:val="28"/>
      <w:lang w:val="zh-CN"/>
    </w:rPr>
  </w:style>
  <w:style w:type="paragraph" w:customStyle="1" w:styleId="24-8021">
    <w:name w:val="样式 样式 样式 样式 样式 样式 四号 行距: 最小值 24 磅 + 灰色-80% 首行缩进:  2 字符 + 黑色 首行缩进...1"/>
    <w:basedOn w:val="a"/>
    <w:link w:val="24-8021Char"/>
    <w:qFormat/>
    <w:pPr>
      <w:spacing w:line="600" w:lineRule="atLeast"/>
      <w:ind w:firstLine="200"/>
      <w:jc w:val="both"/>
    </w:pPr>
    <w:rPr>
      <w:rFonts w:cs="Times New Roman"/>
      <w:color w:val="auto"/>
      <w:kern w:val="0"/>
      <w:szCs w:val="28"/>
    </w:rPr>
  </w:style>
  <w:style w:type="character" w:customStyle="1" w:styleId="24-8021Char">
    <w:name w:val="样式 样式 样式 样式 样式 样式 四号 行距: 最小值 24 磅 + 灰色-80% 首行缩进:  2 字符 + 黑色 首行缩进...1 Char"/>
    <w:link w:val="24-8021"/>
    <w:qFormat/>
    <w:rPr>
      <w:rFonts w:ascii="Times New Roman" w:eastAsia="宋体" w:hAnsi="Times New Roman" w:cs="宋体"/>
      <w:sz w:val="24"/>
      <w:szCs w:val="28"/>
    </w:rPr>
  </w:style>
  <w:style w:type="paragraph" w:customStyle="1" w:styleId="sg">
    <w:name w:val="sg文本正文"/>
    <w:basedOn w:val="a9"/>
    <w:qFormat/>
    <w:pPr>
      <w:spacing w:beforeLines="50" w:afterLines="50" w:line="360" w:lineRule="atLeast"/>
      <w:ind w:leftChars="0" w:left="964" w:firstLineChars="0" w:firstLine="0"/>
      <w:jc w:val="both"/>
    </w:pPr>
    <w:rPr>
      <w:rFonts w:ascii="宋体"/>
      <w:color w:val="auto"/>
      <w:lang w:val="zh-CN"/>
    </w:rPr>
  </w:style>
  <w:style w:type="character" w:customStyle="1" w:styleId="Char11">
    <w:name w:val="正文文本缩进 Char1"/>
    <w:link w:val="a9"/>
    <w:uiPriority w:val="99"/>
    <w:semiHidden/>
    <w:qFormat/>
    <w:rPr>
      <w:rFonts w:ascii="Times New Roman" w:eastAsia="宋体" w:hAnsi="Times New Roman" w:cs="宋体"/>
      <w:color w:val="0070C0"/>
      <w:sz w:val="24"/>
      <w:szCs w:val="20"/>
    </w:rPr>
  </w:style>
  <w:style w:type="character" w:customStyle="1" w:styleId="Char2">
    <w:name w:val="文档结构图 Char"/>
    <w:link w:val="a8"/>
    <w:qFormat/>
    <w:rPr>
      <w:rFonts w:ascii="宋体" w:hAnsi="Times New Roman" w:cs="宋体"/>
      <w:color w:val="0070C0"/>
      <w:kern w:val="2"/>
      <w:sz w:val="18"/>
      <w:szCs w:val="18"/>
    </w:rPr>
  </w:style>
  <w:style w:type="character" w:customStyle="1" w:styleId="HTMLChar">
    <w:name w:val="HTML 预设格式 Char"/>
    <w:link w:val="HTML"/>
    <w:uiPriority w:val="99"/>
    <w:qFormat/>
    <w:rPr>
      <w:rFonts w:ascii="宋体" w:hAnsi="宋体"/>
      <w:sz w:val="24"/>
      <w:szCs w:val="24"/>
    </w:rPr>
  </w:style>
  <w:style w:type="character" w:customStyle="1" w:styleId="Char9">
    <w:name w:val="页眉 Char"/>
    <w:uiPriority w:val="99"/>
    <w:qFormat/>
    <w:rPr>
      <w:sz w:val="18"/>
      <w:szCs w:val="18"/>
    </w:rPr>
  </w:style>
  <w:style w:type="character" w:customStyle="1" w:styleId="Chara">
    <w:name w:val="页脚 Char"/>
    <w:semiHidden/>
    <w:qFormat/>
    <w:rPr>
      <w:sz w:val="18"/>
      <w:szCs w:val="18"/>
    </w:rPr>
  </w:style>
  <w:style w:type="character" w:customStyle="1" w:styleId="1Char">
    <w:name w:val="标题 1 Char"/>
    <w:qFormat/>
    <w:rPr>
      <w:rFonts w:ascii="Times New Roman" w:eastAsia="黑体" w:hAnsi="Times New Roman" w:cs="Times New Roman"/>
      <w:bCs/>
      <w:color w:val="FF0000"/>
      <w:kern w:val="44"/>
      <w:sz w:val="32"/>
      <w:szCs w:val="44"/>
    </w:rPr>
  </w:style>
  <w:style w:type="character" w:customStyle="1" w:styleId="2Char2">
    <w:name w:val="标题 2 Char"/>
    <w:qFormat/>
    <w:rPr>
      <w:rFonts w:ascii="Times New Roman" w:eastAsia="黑体" w:hAnsi="Times New Roman" w:cs="Times New Roman"/>
      <w:bCs/>
      <w:color w:val="00B0F0"/>
      <w:sz w:val="28"/>
      <w:szCs w:val="28"/>
    </w:rPr>
  </w:style>
  <w:style w:type="character" w:customStyle="1" w:styleId="3Char0">
    <w:name w:val="标题 3 Char"/>
    <w:qFormat/>
    <w:rPr>
      <w:rFonts w:ascii="Times New Roman" w:eastAsia="黑体" w:hAnsi="Times New Roman"/>
      <w:bCs/>
      <w:color w:val="00B050"/>
      <w:kern w:val="2"/>
      <w:sz w:val="28"/>
      <w:szCs w:val="24"/>
    </w:rPr>
  </w:style>
  <w:style w:type="character" w:customStyle="1" w:styleId="4Char">
    <w:name w:val="标题 4 Char"/>
    <w:qFormat/>
    <w:rPr>
      <w:rFonts w:ascii="Times New Roman" w:eastAsia="黑体" w:hAnsi="Times New Roman"/>
      <w:bCs/>
      <w:color w:val="FFC000"/>
      <w:kern w:val="2"/>
      <w:sz w:val="28"/>
      <w:szCs w:val="28"/>
    </w:rPr>
  </w:style>
  <w:style w:type="character" w:customStyle="1" w:styleId="5Char">
    <w:name w:val="标题 5 Char"/>
    <w:qFormat/>
    <w:rPr>
      <w:rFonts w:ascii="Times New Roman" w:hAnsi="Times New Roman"/>
      <w:bCs/>
      <w:color w:val="92D050"/>
      <w:kern w:val="2"/>
      <w:sz w:val="24"/>
      <w:szCs w:val="28"/>
    </w:rPr>
  </w:style>
  <w:style w:type="character" w:customStyle="1" w:styleId="6Char">
    <w:name w:val="标题 6 Char"/>
    <w:qFormat/>
    <w:rPr>
      <w:rFonts w:ascii="Times New Roman" w:eastAsia="宋体" w:hAnsi="Times New Roman" w:cs="Times New Roman"/>
      <w:bCs/>
      <w:color w:val="C00000"/>
      <w:sz w:val="24"/>
      <w:szCs w:val="24"/>
    </w:rPr>
  </w:style>
  <w:style w:type="character" w:customStyle="1" w:styleId="7Char">
    <w:name w:val="标题 7 Char"/>
    <w:qFormat/>
    <w:rPr>
      <w:rFonts w:ascii="Times New Roman" w:eastAsia="宋体" w:hAnsi="Times New Roman" w:cs="Times New Roman"/>
      <w:bCs/>
      <w:color w:val="7030A0"/>
      <w:sz w:val="24"/>
      <w:szCs w:val="24"/>
    </w:rPr>
  </w:style>
  <w:style w:type="character" w:customStyle="1" w:styleId="8Char">
    <w:name w:val="标题 8 Char"/>
    <w:qFormat/>
    <w:rPr>
      <w:rFonts w:ascii="Arial" w:eastAsia="黑体" w:hAnsi="Arial" w:cs="Times New Roman"/>
      <w:sz w:val="24"/>
      <w:szCs w:val="24"/>
    </w:rPr>
  </w:style>
  <w:style w:type="character" w:customStyle="1" w:styleId="9Char">
    <w:name w:val="标题 9 Char"/>
    <w:qFormat/>
    <w:rPr>
      <w:rFonts w:ascii="Arial" w:eastAsia="黑体" w:hAnsi="Arial" w:cs="Times New Roman"/>
      <w:sz w:val="24"/>
      <w:szCs w:val="21"/>
    </w:rPr>
  </w:style>
  <w:style w:type="character" w:customStyle="1" w:styleId="Charb">
    <w:name w:val="批注框文本 Char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8">
    <w:name w:val="标题 Char"/>
    <w:link w:val="af3"/>
    <w:qFormat/>
    <w:rPr>
      <w:rFonts w:ascii="Cambria" w:hAnsi="Cambria"/>
      <w:b/>
      <w:bCs/>
      <w:kern w:val="2"/>
      <w:sz w:val="32"/>
      <w:szCs w:val="32"/>
    </w:rPr>
  </w:style>
  <w:style w:type="character" w:customStyle="1" w:styleId="Charc">
    <w:name w:val="正文 Char"/>
    <w:link w:val="32"/>
    <w:qFormat/>
    <w:locked/>
    <w:rPr>
      <w:rFonts w:eastAsia="Times New Roman"/>
      <w:kern w:val="2"/>
      <w:sz w:val="22"/>
      <w:lang w:val="en-US" w:eastAsia="zh-CN" w:bidi="ar-SA"/>
    </w:rPr>
  </w:style>
  <w:style w:type="paragraph" w:customStyle="1" w:styleId="32">
    <w:name w:val="正文3"/>
    <w:link w:val="Charc"/>
    <w:qFormat/>
    <w:pPr>
      <w:spacing w:line="500" w:lineRule="exact"/>
      <w:ind w:firstLine="480"/>
    </w:pPr>
    <w:rPr>
      <w:rFonts w:eastAsia="Times New Roman"/>
      <w:kern w:val="2"/>
      <w:sz w:val="22"/>
    </w:rPr>
  </w:style>
  <w:style w:type="character" w:customStyle="1" w:styleId="3Char">
    <w:name w:val="正文文本缩进 3 Char"/>
    <w:link w:val="31"/>
    <w:qFormat/>
    <w:rPr>
      <w:rFonts w:ascii="宋体" w:hAnsi="Times New Roman"/>
      <w:kern w:val="2"/>
      <w:sz w:val="16"/>
      <w:szCs w:val="16"/>
    </w:rPr>
  </w:style>
  <w:style w:type="character" w:customStyle="1" w:styleId="Chard">
    <w:name w:val="正文文本 Char"/>
    <w:semiHidden/>
    <w:qFormat/>
    <w:rPr>
      <w:rFonts w:ascii="宋体"/>
      <w:kern w:val="2"/>
      <w:sz w:val="28"/>
      <w:szCs w:val="22"/>
    </w:rPr>
  </w:style>
  <w:style w:type="character" w:customStyle="1" w:styleId="Char1">
    <w:name w:val="正文首行缩进 Char"/>
    <w:link w:val="a5"/>
    <w:semiHidden/>
    <w:qFormat/>
    <w:rPr>
      <w:rFonts w:ascii="宋体" w:eastAsia="宋体" w:hAnsi="Times New Roman" w:cs="Times New Roman"/>
      <w:kern w:val="2"/>
      <w:sz w:val="28"/>
      <w:szCs w:val="22"/>
    </w:rPr>
  </w:style>
  <w:style w:type="paragraph" w:customStyle="1" w:styleId="af9">
    <w:name w:val="正文小四"/>
    <w:basedOn w:val="a"/>
    <w:link w:val="Chare"/>
    <w:qFormat/>
    <w:pPr>
      <w:adjustRightInd w:val="0"/>
      <w:snapToGrid w:val="0"/>
      <w:spacing w:line="360" w:lineRule="auto"/>
      <w:jc w:val="both"/>
    </w:pPr>
    <w:rPr>
      <w:rFonts w:ascii="宋体" w:cs="Times New Roman"/>
      <w:color w:val="auto"/>
      <w:sz w:val="28"/>
      <w:szCs w:val="21"/>
    </w:rPr>
  </w:style>
  <w:style w:type="character" w:customStyle="1" w:styleId="Chare">
    <w:name w:val="正文小四 Char"/>
    <w:link w:val="af9"/>
    <w:qFormat/>
    <w:locked/>
    <w:rPr>
      <w:rFonts w:ascii="宋体" w:hAnsi="Times New Roman"/>
      <w:kern w:val="2"/>
      <w:sz w:val="28"/>
      <w:szCs w:val="21"/>
    </w:rPr>
  </w:style>
  <w:style w:type="character" w:customStyle="1" w:styleId="2Char0">
    <w:name w:val="正文文本 2 Char"/>
    <w:link w:val="23"/>
    <w:semiHidden/>
    <w:qFormat/>
    <w:rPr>
      <w:rFonts w:ascii="宋体"/>
      <w:kern w:val="2"/>
      <w:sz w:val="28"/>
      <w:szCs w:val="22"/>
    </w:rPr>
  </w:style>
  <w:style w:type="character" w:customStyle="1" w:styleId="Char3">
    <w:name w:val="纯文本 Char"/>
    <w:link w:val="aa"/>
    <w:qFormat/>
    <w:rPr>
      <w:rFonts w:ascii="宋体" w:hAnsi="Courier New"/>
      <w:kern w:val="2"/>
      <w:sz w:val="28"/>
    </w:rPr>
  </w:style>
  <w:style w:type="paragraph" w:customStyle="1" w:styleId="14">
    <w:name w:val="1)"/>
    <w:basedOn w:val="a"/>
    <w:link w:val="1CharChar"/>
    <w:qFormat/>
    <w:pPr>
      <w:adjustRightInd w:val="0"/>
      <w:snapToGrid w:val="0"/>
      <w:spacing w:line="500" w:lineRule="exact"/>
      <w:ind w:firstLineChars="0" w:firstLine="0"/>
    </w:pPr>
    <w:rPr>
      <w:rFonts w:cs="Times New Roman"/>
      <w:color w:val="auto"/>
      <w:sz w:val="28"/>
      <w:szCs w:val="28"/>
      <w:lang w:val="en-GB"/>
    </w:rPr>
  </w:style>
  <w:style w:type="character" w:customStyle="1" w:styleId="1CharChar">
    <w:name w:val="1) Char Char"/>
    <w:link w:val="14"/>
    <w:qFormat/>
    <w:locked/>
    <w:rPr>
      <w:rFonts w:ascii="Times New Roman" w:hAnsi="Times New Roman"/>
      <w:kern w:val="2"/>
      <w:sz w:val="28"/>
      <w:szCs w:val="28"/>
      <w:lang w:val="en-GB"/>
    </w:rPr>
  </w:style>
  <w:style w:type="paragraph" w:customStyle="1" w:styleId="afa">
    <w:name w:val="标书表格"/>
    <w:basedOn w:val="a"/>
    <w:qFormat/>
    <w:pPr>
      <w:adjustRightInd w:val="0"/>
      <w:snapToGrid w:val="0"/>
      <w:ind w:firstLineChars="0" w:firstLine="0"/>
    </w:pPr>
    <w:rPr>
      <w:rFonts w:cs="Times New Roman"/>
      <w:color w:val="auto"/>
      <w:sz w:val="21"/>
      <w:szCs w:val="18"/>
    </w:rPr>
  </w:style>
  <w:style w:type="character" w:customStyle="1" w:styleId="Charf">
    <w:name w:val="正文文本缩进 Char"/>
    <w:semiHidden/>
    <w:qFormat/>
    <w:rPr>
      <w:rFonts w:ascii="宋体" w:hAnsi="Times New Roman"/>
      <w:kern w:val="2"/>
      <w:sz w:val="28"/>
    </w:rPr>
  </w:style>
  <w:style w:type="paragraph" w:customStyle="1" w:styleId="08515">
    <w:name w:val="样式 宋体 小四 首行缩进:  0.85 厘米 行距: 1.5 倍行距"/>
    <w:basedOn w:val="a"/>
    <w:link w:val="08515Char"/>
    <w:qFormat/>
    <w:pPr>
      <w:spacing w:line="360" w:lineRule="auto"/>
      <w:ind w:firstLineChars="0" w:firstLine="0"/>
      <w:jc w:val="both"/>
    </w:pPr>
    <w:rPr>
      <w:rFonts w:ascii="宋体" w:hAnsi="宋体" w:cs="Times New Roman"/>
      <w:color w:val="auto"/>
    </w:rPr>
  </w:style>
  <w:style w:type="character" w:customStyle="1" w:styleId="08515Char">
    <w:name w:val="样式 宋体 小四 首行缩进:  0.85 厘米 行距: 1.5 倍行距 Char"/>
    <w:link w:val="08515"/>
    <w:qFormat/>
    <w:locked/>
    <w:rPr>
      <w:rFonts w:ascii="宋体" w:hAnsi="宋体"/>
      <w:kern w:val="2"/>
      <w:sz w:val="24"/>
    </w:rPr>
  </w:style>
  <w:style w:type="character" w:customStyle="1" w:styleId="Char5">
    <w:name w:val="尾注文本 Char"/>
    <w:link w:val="ac"/>
    <w:semiHidden/>
    <w:qFormat/>
    <w:rPr>
      <w:rFonts w:ascii="宋体" w:hAnsi="Times New Roman"/>
      <w:kern w:val="2"/>
      <w:sz w:val="28"/>
    </w:rPr>
  </w:style>
  <w:style w:type="character" w:customStyle="1" w:styleId="Char7">
    <w:name w:val="脚注文本 Char"/>
    <w:link w:val="af1"/>
    <w:semiHidden/>
    <w:qFormat/>
    <w:rPr>
      <w:rFonts w:ascii="宋体" w:hAnsi="Times New Roman"/>
      <w:kern w:val="2"/>
      <w:sz w:val="18"/>
      <w:szCs w:val="18"/>
    </w:rPr>
  </w:style>
  <w:style w:type="character" w:customStyle="1" w:styleId="Char0">
    <w:name w:val="批注文字 Char"/>
    <w:link w:val="a4"/>
    <w:semiHidden/>
    <w:qFormat/>
    <w:rPr>
      <w:rFonts w:ascii="宋体" w:hAnsi="Times New Roman"/>
      <w:kern w:val="2"/>
      <w:sz w:val="28"/>
    </w:rPr>
  </w:style>
  <w:style w:type="character" w:customStyle="1" w:styleId="Char">
    <w:name w:val="批注主题 Char"/>
    <w:link w:val="a3"/>
    <w:semiHidden/>
    <w:qFormat/>
    <w:rPr>
      <w:rFonts w:ascii="宋体" w:hAnsi="Times New Roman"/>
      <w:b/>
      <w:bCs/>
      <w:kern w:val="2"/>
      <w:sz w:val="28"/>
    </w:rPr>
  </w:style>
  <w:style w:type="character" w:customStyle="1" w:styleId="Char4">
    <w:name w:val="日期 Char"/>
    <w:link w:val="ab"/>
    <w:qFormat/>
    <w:rPr>
      <w:rFonts w:ascii="Times New Roman" w:hAnsi="Times New Roman"/>
      <w:kern w:val="2"/>
      <w:sz w:val="28"/>
    </w:rPr>
  </w:style>
  <w:style w:type="character" w:customStyle="1" w:styleId="2Char">
    <w:name w:val="正文文本缩进 2 Char"/>
    <w:link w:val="21"/>
    <w:qFormat/>
    <w:rPr>
      <w:rFonts w:ascii="Times New Roman" w:eastAsia="仿宋_GB2312" w:hAnsi="Times New Roman"/>
      <w:kern w:val="2"/>
      <w:sz w:val="32"/>
      <w:szCs w:val="32"/>
    </w:rPr>
  </w:style>
  <w:style w:type="paragraph" w:customStyle="1" w:styleId="afb">
    <w:name w:val="可研正文"/>
    <w:basedOn w:val="a"/>
    <w:link w:val="Charf0"/>
    <w:qFormat/>
    <w:pPr>
      <w:spacing w:line="360" w:lineRule="auto"/>
      <w:ind w:firstLine="560"/>
      <w:jc w:val="both"/>
    </w:pPr>
    <w:rPr>
      <w:rFonts w:ascii="宋体" w:hAnsi="宋体" w:cs="Times New Roman"/>
      <w:color w:val="auto"/>
      <w:sz w:val="28"/>
      <w:szCs w:val="24"/>
    </w:rPr>
  </w:style>
  <w:style w:type="character" w:customStyle="1" w:styleId="Charf0">
    <w:name w:val="可研正文 Char"/>
    <w:link w:val="afb"/>
    <w:qFormat/>
    <w:rPr>
      <w:rFonts w:ascii="宋体" w:hAnsi="宋体"/>
      <w:kern w:val="2"/>
      <w:sz w:val="28"/>
      <w:szCs w:val="24"/>
    </w:rPr>
  </w:style>
  <w:style w:type="paragraph" w:customStyle="1" w:styleId="afc">
    <w:name w:val="正文缩进二"/>
    <w:basedOn w:val="a7"/>
    <w:link w:val="Char15"/>
    <w:qFormat/>
    <w:pPr>
      <w:snapToGrid w:val="0"/>
      <w:spacing w:line="360" w:lineRule="auto"/>
      <w:ind w:firstLineChars="0" w:firstLine="567"/>
    </w:pPr>
  </w:style>
  <w:style w:type="character" w:customStyle="1" w:styleId="Char15">
    <w:name w:val="正文缩进二 Char1"/>
    <w:link w:val="afc"/>
    <w:qFormat/>
    <w:rPr>
      <w:rFonts w:ascii="Times New Roman" w:hAnsi="Times New Roman"/>
      <w:kern w:val="2"/>
      <w:sz w:val="28"/>
    </w:rPr>
  </w:style>
  <w:style w:type="paragraph" w:customStyle="1" w:styleId="91">
    <w:name w:val="样式9 正文首行缩进"/>
    <w:basedOn w:val="a6"/>
    <w:qFormat/>
  </w:style>
  <w:style w:type="paragraph" w:customStyle="1" w:styleId="New">
    <w:name w:val="正文文本 New"/>
    <w:basedOn w:val="a"/>
    <w:qFormat/>
    <w:pPr>
      <w:spacing w:after="120"/>
      <w:ind w:firstLineChars="0" w:firstLine="0"/>
      <w:jc w:val="both"/>
    </w:pPr>
    <w:rPr>
      <w:rFonts w:cs="Times New Roman"/>
      <w:color w:val="auto"/>
      <w:szCs w:val="24"/>
    </w:rPr>
  </w:style>
  <w:style w:type="paragraph" w:customStyle="1" w:styleId="25">
    <w:name w:val="样式 宋体 四号 行距: 固定值 25 磅"/>
    <w:basedOn w:val="a"/>
    <w:qFormat/>
    <w:pPr>
      <w:spacing w:line="440" w:lineRule="exact"/>
      <w:ind w:firstLine="200"/>
      <w:jc w:val="both"/>
    </w:pPr>
    <w:rPr>
      <w:rFonts w:ascii="宋体" w:hAnsi="宋体" w:cs="Times New Roman"/>
      <w:color w:val="auto"/>
    </w:rPr>
  </w:style>
  <w:style w:type="paragraph" w:customStyle="1" w:styleId="3225">
    <w:name w:val="样式 正文文本缩进 3 + 宋体 四号 首行缩进:  2 字符 行距: 固定值 25 磅"/>
    <w:basedOn w:val="31"/>
    <w:qFormat/>
    <w:pPr>
      <w:topLinePunct w:val="0"/>
      <w:spacing w:after="0"/>
      <w:ind w:leftChars="0" w:left="0"/>
    </w:pPr>
    <w:rPr>
      <w:rFonts w:hAnsi="宋体"/>
      <w:color w:val="000000"/>
      <w:sz w:val="24"/>
      <w:szCs w:val="20"/>
    </w:rPr>
  </w:style>
  <w:style w:type="character" w:customStyle="1" w:styleId="CharChar4">
    <w:name w:val="Char Char4"/>
    <w:qFormat/>
    <w:locked/>
    <w:rPr>
      <w:rFonts w:ascii="宋体" w:eastAsia="宋体" w:hAnsi="Calibri"/>
      <w:b/>
      <w:bCs/>
      <w:kern w:val="44"/>
      <w:sz w:val="30"/>
      <w:szCs w:val="44"/>
      <w:lang w:val="en-US" w:eastAsia="zh-CN" w:bidi="ar-SA"/>
    </w:rPr>
  </w:style>
  <w:style w:type="character" w:customStyle="1" w:styleId="Char6">
    <w:name w:val="副标题 Char"/>
    <w:link w:val="af0"/>
    <w:qFormat/>
    <w:rPr>
      <w:rFonts w:ascii="Cambria" w:hAnsi="Cambria"/>
      <w:b/>
      <w:kern w:val="28"/>
      <w:sz w:val="24"/>
      <w:szCs w:val="32"/>
    </w:rPr>
  </w:style>
  <w:style w:type="paragraph" w:customStyle="1" w:styleId="CharCharCharChar">
    <w:name w:val="Char Char Char Char"/>
    <w:basedOn w:val="a"/>
    <w:qFormat/>
    <w:pPr>
      <w:widowControl/>
      <w:adjustRightInd w:val="0"/>
      <w:spacing w:line="312" w:lineRule="atLeast"/>
      <w:textAlignment w:val="baseline"/>
    </w:pPr>
    <w:rPr>
      <w:rFonts w:cs="Times New Roman"/>
      <w:color w:val="auto"/>
      <w:kern w:val="0"/>
      <w:szCs w:val="24"/>
    </w:rPr>
  </w:style>
  <w:style w:type="paragraph" w:customStyle="1" w:styleId="15">
    <w:name w:val="无间隔1"/>
    <w:link w:val="Charf1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f1">
    <w:name w:val="无间隔 Char"/>
    <w:basedOn w:val="a0"/>
    <w:link w:val="15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paragraph" w:customStyle="1" w:styleId="afd">
    <w:name w:val="表格图片名称"/>
    <w:basedOn w:val="a"/>
    <w:link w:val="Charf2"/>
    <w:qFormat/>
    <w:pPr>
      <w:spacing w:before="60" w:after="60" w:line="360" w:lineRule="auto"/>
      <w:ind w:firstLineChars="650" w:firstLine="1365"/>
    </w:pPr>
    <w:rPr>
      <w:color w:val="auto"/>
      <w:sz w:val="21"/>
    </w:rPr>
  </w:style>
  <w:style w:type="character" w:customStyle="1" w:styleId="Charf2">
    <w:name w:val="表格图片名称 Char"/>
    <w:link w:val="afd"/>
    <w:qFormat/>
    <w:rPr>
      <w:color w:val="auto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1" w:defQFormat="0" w:count="267">
    <w:lsdException w:name="Normal" w:uiPriority="0" w:unhideWhenUsed="0" w:qFormat="1"/>
    <w:lsdException w:name="heading 1" w:uiPriority="0" w:unhideWhenUsed="0" w:qFormat="1"/>
    <w:lsdException w:name="heading 2" w:uiPriority="0" w:unhideWhenUsed="0" w:qFormat="1"/>
    <w:lsdException w:name="heading 3" w:uiPriority="0" w:unhideWhenUsed="0" w:qFormat="1"/>
    <w:lsdException w:name="heading 4" w:uiPriority="0" w:unhideWhenUsed="0" w:qFormat="1"/>
    <w:lsdException w:name="heading 5" w:uiPriority="0" w:unhideWhenUsed="0" w:qFormat="1"/>
    <w:lsdException w:name="heading 6" w:uiPriority="0" w:unhideWhenUsed="0" w:qFormat="1"/>
    <w:lsdException w:name="heading 7" w:uiPriority="0" w:unhideWhenUsed="0" w:qFormat="1"/>
    <w:lsdException w:name="heading 8" w:uiPriority="0" w:unhideWhenUsed="0" w:qFormat="1"/>
    <w:lsdException w:name="heading 9" w:uiPriority="0" w:unhideWhenUsed="0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unhideWhenUsed="0" w:qFormat="1"/>
    <w:lsdException w:name="footnote text" w:semiHidden="1" w:uiPriority="0" w:unhideWhenUsed="0" w:qFormat="1"/>
    <w:lsdException w:name="annotation text" w:semiHidden="1" w:uiPriority="0" w:unhideWhenUsed="0" w:qFormat="1"/>
    <w:lsdException w:name="header" w:qFormat="1"/>
    <w:lsdException w:name="footer" w:qFormat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uiPriority="0" w:unhideWhenUsed="0" w:qFormat="1"/>
    <w:lsdException w:name="endnote reference" w:semiHidden="1"/>
    <w:lsdException w:name="endnote text" w:semiHidden="1" w:uiPriority="0" w:unhideWhenUsed="0" w:qFormat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0" w:unhideWhenUsed="0" w:qFormat="1"/>
    <w:lsdException w:name="Closing" w:semiHidden="1"/>
    <w:lsdException w:name="Signature" w:semiHidden="1"/>
    <w:lsdException w:name="Default Paragraph Font" w:semiHidden="1" w:uiPriority="1" w:qFormat="1"/>
    <w:lsdException w:name="Body Text" w:qFormat="1"/>
    <w:lsdException w:name="Body Text Indent" w:qFormat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0" w:unhideWhenUsed="0" w:qFormat="1"/>
    <w:lsdException w:name="Salutation" w:semiHidden="1"/>
    <w:lsdException w:name="Date" w:uiPriority="0" w:unhideWhenUsed="0" w:qFormat="1"/>
    <w:lsdException w:name="Body Text First Indent" w:semiHidden="1" w:uiPriority="0" w:unhideWhenUsed="0" w:qFormat="1"/>
    <w:lsdException w:name="Body Text First Indent 2" w:semiHidden="1"/>
    <w:lsdException w:name="Note Heading" w:semiHidden="1"/>
    <w:lsdException w:name="Body Text 2" w:semiHidden="1" w:uiPriority="0" w:unhideWhenUsed="0" w:qFormat="1"/>
    <w:lsdException w:name="Body Text 3" w:semiHidden="1"/>
    <w:lsdException w:name="Body Text Indent 2" w:uiPriority="0" w:unhideWhenUsed="0" w:qFormat="1"/>
    <w:lsdException w:name="Body Text Indent 3" w:uiPriority="0" w:unhideWhenUsed="0" w:qFormat="1"/>
    <w:lsdException w:name="Block Text" w:semiHidden="1"/>
    <w:lsdException w:name="Hyperlink" w:qFormat="1"/>
    <w:lsdException w:name="FollowedHyperlink" w:semiHidden="1" w:qFormat="1"/>
    <w:lsdException w:name="Strong" w:uiPriority="22" w:unhideWhenUsed="0" w:qFormat="1"/>
    <w:lsdException w:name="Emphasis" w:uiPriority="20" w:unhideWhenUsed="0" w:qFormat="1"/>
    <w:lsdException w:name="Document Map" w:uiPriority="0" w:qFormat="1"/>
    <w:lsdException w:name="Plain Text" w:uiPriority="0" w:unhideWhenUsed="0" w:qFormat="1"/>
    <w:lsdException w:name="E-mail Signature" w:semiHidden="1"/>
    <w:lsdException w:name="HTML Top of Form" w:semiHidden="1"/>
    <w:lsdException w:name="HTML Bottom of Form" w:semiHidden="1"/>
    <w:lsdException w:name="Normal (Web)" w:qFormat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unhideWhenUsed="0" w:qFormat="1"/>
    <w:lsdException w:name="HTML Sample" w:semiHidden="1"/>
    <w:lsdException w:name="HTML Typewriter" w:semiHidden="1"/>
    <w:lsdException w:name="HTML Variable" w:semiHidden="1"/>
    <w:lsdException w:name="Normal Table" w:semiHidden="1" w:qFormat="1"/>
    <w:lsdException w:name="annotation subject" w:semiHidden="1" w:uiPriority="0" w:unhideWhenUsed="0" w:qFormat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qFormat="1"/>
    <w:lsdException w:name="Table Grid" w:uiPriority="59" w:unhideWhenUsed="0" w:qFormat="1"/>
    <w:lsdException w:name="Table Theme" w:semiHidden="1"/>
    <w:lsdException w:name="Placeholder Text" w:semiHidden="1"/>
    <w:lsdException w:name="No Spacing" w:semiHidden="1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/>
    <w:lsdException w:name="List Paragraph" w:semiHidden="1"/>
    <w:lsdException w:name="Quote" w:semiHidden="1"/>
    <w:lsdException w:name="Intense Quote" w:semiHidden="1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">
    <w:name w:val="Normal"/>
    <w:qFormat/>
    <w:pPr>
      <w:widowControl w:val="0"/>
      <w:ind w:firstLineChars="200" w:firstLine="480"/>
    </w:pPr>
    <w:rPr>
      <w:rFonts w:ascii="Times New Roman" w:hAnsi="Times New Roman" w:cs="宋体"/>
      <w:color w:val="0070C0"/>
      <w:kern w:val="2"/>
      <w:sz w:val="24"/>
    </w:rPr>
  </w:style>
  <w:style w:type="paragraph" w:styleId="1">
    <w:name w:val="heading 1"/>
    <w:basedOn w:val="a"/>
    <w:next w:val="a"/>
    <w:link w:val="1Char1"/>
    <w:qFormat/>
    <w:pPr>
      <w:numPr>
        <w:numId w:val="1"/>
      </w:numPr>
      <w:spacing w:before="320" w:after="320"/>
      <w:ind w:firstLineChars="0" w:firstLine="0"/>
      <w:jc w:val="center"/>
      <w:outlineLvl w:val="0"/>
    </w:pPr>
    <w:rPr>
      <w:rFonts w:eastAsia="黑体" w:cs="Times New Roman"/>
      <w:bCs/>
      <w:color w:val="000000" w:themeColor="text1"/>
      <w:kern w:val="44"/>
      <w:sz w:val="32"/>
      <w:szCs w:val="44"/>
    </w:rPr>
  </w:style>
  <w:style w:type="paragraph" w:styleId="2">
    <w:name w:val="heading 2"/>
    <w:basedOn w:val="a"/>
    <w:next w:val="a"/>
    <w:link w:val="2Char1"/>
    <w:qFormat/>
    <w:pPr>
      <w:numPr>
        <w:ilvl w:val="1"/>
        <w:numId w:val="1"/>
      </w:numPr>
      <w:spacing w:before="240" w:after="120"/>
      <w:ind w:firstLineChars="0" w:firstLine="0"/>
      <w:outlineLvl w:val="1"/>
    </w:pPr>
    <w:rPr>
      <w:rFonts w:eastAsia="黑体" w:cs="Times New Roman"/>
      <w:bCs/>
      <w:color w:val="auto"/>
      <w:kern w:val="0"/>
      <w:sz w:val="28"/>
      <w:szCs w:val="28"/>
    </w:rPr>
  </w:style>
  <w:style w:type="paragraph" w:styleId="3">
    <w:name w:val="heading 3"/>
    <w:basedOn w:val="a"/>
    <w:next w:val="a"/>
    <w:link w:val="3Char1"/>
    <w:qFormat/>
    <w:pPr>
      <w:numPr>
        <w:ilvl w:val="2"/>
        <w:numId w:val="2"/>
      </w:numPr>
      <w:spacing w:before="240" w:after="120"/>
      <w:ind w:firstLineChars="0" w:firstLine="0"/>
      <w:jc w:val="both"/>
      <w:outlineLvl w:val="2"/>
    </w:pPr>
    <w:rPr>
      <w:rFonts w:eastAsia="黑体" w:cs="Times New Roman"/>
      <w:bCs/>
      <w:color w:val="auto"/>
      <w:kern w:val="0"/>
      <w:sz w:val="28"/>
      <w:szCs w:val="28"/>
    </w:rPr>
  </w:style>
  <w:style w:type="paragraph" w:styleId="4">
    <w:name w:val="heading 4"/>
    <w:basedOn w:val="a"/>
    <w:next w:val="a"/>
    <w:link w:val="4Char1"/>
    <w:qFormat/>
    <w:pPr>
      <w:numPr>
        <w:ilvl w:val="3"/>
        <w:numId w:val="1"/>
      </w:numPr>
      <w:spacing w:before="120"/>
      <w:ind w:firstLineChars="0"/>
      <w:outlineLvl w:val="3"/>
    </w:pPr>
    <w:rPr>
      <w:rFonts w:ascii="黑体" w:eastAsia="黑体" w:hAnsi="黑体" w:cs="Times New Roman"/>
      <w:bCs/>
      <w:color w:val="000000" w:themeColor="text1"/>
      <w:kern w:val="0"/>
      <w:sz w:val="28"/>
      <w:szCs w:val="28"/>
    </w:rPr>
  </w:style>
  <w:style w:type="paragraph" w:styleId="5">
    <w:name w:val="heading 5"/>
    <w:basedOn w:val="20"/>
    <w:next w:val="a"/>
    <w:link w:val="5Char1"/>
    <w:qFormat/>
    <w:pPr>
      <w:numPr>
        <w:ilvl w:val="4"/>
        <w:numId w:val="1"/>
      </w:numPr>
      <w:ind w:firstLineChars="0" w:firstLine="0"/>
      <w:outlineLvl w:val="4"/>
    </w:pPr>
  </w:style>
  <w:style w:type="paragraph" w:styleId="6">
    <w:name w:val="heading 6"/>
    <w:basedOn w:val="a"/>
    <w:next w:val="a"/>
    <w:link w:val="6Char1"/>
    <w:qFormat/>
    <w:pPr>
      <w:numPr>
        <w:ilvl w:val="5"/>
        <w:numId w:val="1"/>
      </w:numPr>
      <w:ind w:firstLineChars="0" w:firstLine="0"/>
      <w:outlineLvl w:val="5"/>
    </w:pPr>
    <w:rPr>
      <w:rFonts w:cs="Times New Roman"/>
      <w:bCs/>
      <w:color w:val="auto"/>
      <w:kern w:val="0"/>
    </w:rPr>
  </w:style>
  <w:style w:type="paragraph" w:styleId="7">
    <w:name w:val="heading 7"/>
    <w:basedOn w:val="a"/>
    <w:next w:val="a"/>
    <w:link w:val="7Char1"/>
    <w:qFormat/>
    <w:pPr>
      <w:numPr>
        <w:ilvl w:val="6"/>
        <w:numId w:val="1"/>
      </w:numPr>
      <w:ind w:firstLineChars="0" w:firstLine="0"/>
      <w:outlineLvl w:val="6"/>
    </w:pPr>
    <w:rPr>
      <w:rFonts w:cs="Times New Roman"/>
      <w:bCs/>
      <w:color w:val="7030A0"/>
      <w:kern w:val="0"/>
    </w:rPr>
  </w:style>
  <w:style w:type="paragraph" w:styleId="8">
    <w:name w:val="heading 8"/>
    <w:basedOn w:val="a"/>
    <w:next w:val="a"/>
    <w:link w:val="8Char1"/>
    <w:qFormat/>
    <w:pPr>
      <w:keepNext/>
      <w:keepLines/>
      <w:numPr>
        <w:ilvl w:val="7"/>
        <w:numId w:val="1"/>
      </w:numPr>
      <w:spacing w:before="240" w:after="64" w:line="320" w:lineRule="auto"/>
      <w:ind w:firstLineChars="0" w:firstLine="0"/>
      <w:outlineLvl w:val="7"/>
    </w:pPr>
    <w:rPr>
      <w:rFonts w:ascii="Arial" w:eastAsia="黑体" w:hAnsi="Arial" w:cs="Times New Roman"/>
      <w:kern w:val="0"/>
    </w:rPr>
  </w:style>
  <w:style w:type="paragraph" w:styleId="9">
    <w:name w:val="heading 9"/>
    <w:basedOn w:val="a"/>
    <w:next w:val="a"/>
    <w:link w:val="9Char1"/>
    <w:qFormat/>
    <w:pPr>
      <w:keepNext/>
      <w:keepLines/>
      <w:numPr>
        <w:ilvl w:val="8"/>
        <w:numId w:val="1"/>
      </w:numPr>
      <w:spacing w:before="240" w:after="64" w:line="320" w:lineRule="auto"/>
      <w:ind w:firstLineChars="0" w:firstLine="0"/>
      <w:outlineLvl w:val="8"/>
    </w:pPr>
    <w:rPr>
      <w:rFonts w:ascii="Arial" w:eastAsia="黑体" w:hAnsi="Arial" w:cs="Times New Roman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样式 首行缩进:  2 字符"/>
    <w:basedOn w:val="a"/>
    <w:link w:val="2Char10"/>
    <w:qFormat/>
    <w:pPr>
      <w:spacing w:line="360" w:lineRule="auto"/>
      <w:ind w:right="240"/>
    </w:pPr>
    <w:rPr>
      <w:rFonts w:cs="Times New Roman"/>
      <w:bCs/>
      <w:color w:val="auto"/>
      <w:kern w:val="0"/>
    </w:rPr>
  </w:style>
  <w:style w:type="paragraph" w:styleId="a3">
    <w:name w:val="annotation subject"/>
    <w:basedOn w:val="a4"/>
    <w:next w:val="a4"/>
    <w:link w:val="Char"/>
    <w:semiHidden/>
    <w:qFormat/>
    <w:rPr>
      <w:b/>
      <w:bCs/>
    </w:rPr>
  </w:style>
  <w:style w:type="paragraph" w:styleId="a4">
    <w:name w:val="annotation text"/>
    <w:basedOn w:val="a"/>
    <w:link w:val="Char0"/>
    <w:semiHidden/>
    <w:qFormat/>
    <w:pPr>
      <w:spacing w:line="440" w:lineRule="exact"/>
      <w:ind w:firstLine="200"/>
    </w:pPr>
    <w:rPr>
      <w:rFonts w:ascii="宋体" w:cs="Times New Roman"/>
      <w:color w:val="auto"/>
      <w:sz w:val="28"/>
    </w:rPr>
  </w:style>
  <w:style w:type="paragraph" w:styleId="70">
    <w:name w:val="toc 7"/>
    <w:basedOn w:val="a"/>
    <w:next w:val="a"/>
    <w:uiPriority w:val="39"/>
    <w:unhideWhenUsed/>
    <w:qFormat/>
    <w:pPr>
      <w:ind w:leftChars="1200" w:left="2520" w:firstLineChars="0" w:firstLine="0"/>
      <w:jc w:val="both"/>
    </w:pPr>
    <w:rPr>
      <w:rFonts w:ascii="等线" w:eastAsia="等线" w:hAnsi="等线" w:cs="Times New Roman"/>
      <w:color w:val="auto"/>
      <w:sz w:val="21"/>
      <w:szCs w:val="22"/>
    </w:rPr>
  </w:style>
  <w:style w:type="paragraph" w:styleId="a5">
    <w:name w:val="Body Text First Indent"/>
    <w:basedOn w:val="a6"/>
    <w:link w:val="Char1"/>
    <w:semiHidden/>
    <w:qFormat/>
    <w:pPr>
      <w:spacing w:line="440" w:lineRule="exact"/>
      <w:ind w:firstLineChars="100" w:firstLine="420"/>
      <w:jc w:val="both"/>
    </w:pPr>
    <w:rPr>
      <w:rFonts w:ascii="宋体"/>
      <w:kern w:val="2"/>
      <w:sz w:val="28"/>
      <w:szCs w:val="22"/>
    </w:rPr>
  </w:style>
  <w:style w:type="paragraph" w:styleId="a6">
    <w:name w:val="Body Text"/>
    <w:basedOn w:val="a"/>
    <w:link w:val="Char10"/>
    <w:uiPriority w:val="99"/>
    <w:unhideWhenUsed/>
    <w:qFormat/>
    <w:pPr>
      <w:spacing w:after="120"/>
    </w:pPr>
    <w:rPr>
      <w:rFonts w:cs="Times New Roman"/>
      <w:color w:val="auto"/>
      <w:kern w:val="0"/>
      <w:szCs w:val="24"/>
    </w:rPr>
  </w:style>
  <w:style w:type="paragraph" w:styleId="a7">
    <w:name w:val="Normal Indent"/>
    <w:basedOn w:val="a"/>
    <w:qFormat/>
    <w:pPr>
      <w:spacing w:line="480" w:lineRule="atLeast"/>
      <w:ind w:firstLine="200"/>
      <w:jc w:val="both"/>
    </w:pPr>
    <w:rPr>
      <w:rFonts w:cs="Times New Roman"/>
      <w:color w:val="auto"/>
      <w:sz w:val="28"/>
    </w:rPr>
  </w:style>
  <w:style w:type="paragraph" w:styleId="a8">
    <w:name w:val="Document Map"/>
    <w:basedOn w:val="a"/>
    <w:link w:val="Char2"/>
    <w:unhideWhenUsed/>
    <w:qFormat/>
    <w:rPr>
      <w:rFonts w:ascii="宋体" w:cs="Times New Roman"/>
      <w:sz w:val="18"/>
      <w:szCs w:val="18"/>
    </w:rPr>
  </w:style>
  <w:style w:type="paragraph" w:styleId="a9">
    <w:name w:val="Body Text Indent"/>
    <w:basedOn w:val="a"/>
    <w:link w:val="Char11"/>
    <w:uiPriority w:val="99"/>
    <w:unhideWhenUsed/>
    <w:qFormat/>
    <w:pPr>
      <w:spacing w:after="120"/>
      <w:ind w:leftChars="200" w:left="420"/>
    </w:pPr>
    <w:rPr>
      <w:rFonts w:cs="Times New Roman"/>
      <w:kern w:val="0"/>
    </w:rPr>
  </w:style>
  <w:style w:type="paragraph" w:styleId="50">
    <w:name w:val="toc 5"/>
    <w:basedOn w:val="a"/>
    <w:next w:val="a"/>
    <w:uiPriority w:val="39"/>
    <w:unhideWhenUsed/>
    <w:qFormat/>
    <w:pPr>
      <w:ind w:leftChars="800" w:left="1680" w:firstLineChars="0" w:firstLine="0"/>
      <w:jc w:val="both"/>
    </w:pPr>
    <w:rPr>
      <w:rFonts w:ascii="等线" w:eastAsia="等线" w:hAnsi="等线" w:cs="Times New Roman"/>
      <w:color w:val="auto"/>
      <w:sz w:val="21"/>
      <w:szCs w:val="22"/>
    </w:rPr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</w:pPr>
    <w:rPr>
      <w:rFonts w:ascii="Calibri" w:hAnsi="Calibri"/>
      <w:kern w:val="0"/>
      <w:sz w:val="22"/>
      <w:szCs w:val="22"/>
    </w:rPr>
  </w:style>
  <w:style w:type="paragraph" w:styleId="aa">
    <w:name w:val="Plain Text"/>
    <w:basedOn w:val="a"/>
    <w:link w:val="Char3"/>
    <w:qFormat/>
    <w:pPr>
      <w:spacing w:line="440" w:lineRule="exact"/>
      <w:ind w:firstLine="200"/>
      <w:jc w:val="both"/>
    </w:pPr>
    <w:rPr>
      <w:rFonts w:ascii="宋体" w:hAnsi="Courier New" w:cs="Times New Roman"/>
      <w:color w:val="auto"/>
      <w:sz w:val="28"/>
    </w:rPr>
  </w:style>
  <w:style w:type="paragraph" w:styleId="80">
    <w:name w:val="toc 8"/>
    <w:basedOn w:val="a"/>
    <w:next w:val="a"/>
    <w:uiPriority w:val="39"/>
    <w:unhideWhenUsed/>
    <w:qFormat/>
    <w:pPr>
      <w:ind w:leftChars="1400" w:left="2940" w:firstLineChars="0" w:firstLine="0"/>
      <w:jc w:val="both"/>
    </w:pPr>
    <w:rPr>
      <w:rFonts w:ascii="等线" w:eastAsia="等线" w:hAnsi="等线" w:cs="Times New Roman"/>
      <w:color w:val="auto"/>
      <w:sz w:val="21"/>
      <w:szCs w:val="22"/>
    </w:rPr>
  </w:style>
  <w:style w:type="paragraph" w:styleId="ab">
    <w:name w:val="Date"/>
    <w:basedOn w:val="a"/>
    <w:next w:val="a"/>
    <w:link w:val="Char4"/>
    <w:qFormat/>
    <w:pPr>
      <w:ind w:firstLineChars="0" w:firstLine="0"/>
      <w:jc w:val="both"/>
    </w:pPr>
    <w:rPr>
      <w:rFonts w:cs="Times New Roman"/>
      <w:color w:val="auto"/>
      <w:sz w:val="28"/>
    </w:rPr>
  </w:style>
  <w:style w:type="paragraph" w:styleId="21">
    <w:name w:val="Body Text Indent 2"/>
    <w:basedOn w:val="a"/>
    <w:link w:val="2Char"/>
    <w:qFormat/>
    <w:pPr>
      <w:spacing w:after="120" w:line="480" w:lineRule="auto"/>
      <w:ind w:leftChars="200" w:left="420" w:firstLineChars="0" w:firstLine="0"/>
      <w:jc w:val="both"/>
    </w:pPr>
    <w:rPr>
      <w:rFonts w:eastAsia="仿宋_GB2312" w:cs="Times New Roman"/>
      <w:color w:val="auto"/>
      <w:sz w:val="32"/>
      <w:szCs w:val="32"/>
    </w:rPr>
  </w:style>
  <w:style w:type="paragraph" w:styleId="ac">
    <w:name w:val="endnote text"/>
    <w:basedOn w:val="a"/>
    <w:link w:val="Char5"/>
    <w:semiHidden/>
    <w:qFormat/>
    <w:pPr>
      <w:snapToGrid w:val="0"/>
      <w:spacing w:line="440" w:lineRule="exact"/>
      <w:ind w:firstLine="200"/>
    </w:pPr>
    <w:rPr>
      <w:rFonts w:ascii="宋体" w:cs="Times New Roman"/>
      <w:color w:val="auto"/>
      <w:sz w:val="28"/>
    </w:rPr>
  </w:style>
  <w:style w:type="paragraph" w:styleId="ad">
    <w:name w:val="Balloon Text"/>
    <w:basedOn w:val="a"/>
    <w:link w:val="Char12"/>
    <w:uiPriority w:val="99"/>
    <w:unhideWhenUsed/>
    <w:qFormat/>
    <w:rPr>
      <w:rFonts w:cs="Times New Roman"/>
      <w:color w:val="auto"/>
      <w:kern w:val="0"/>
      <w:sz w:val="18"/>
      <w:szCs w:val="18"/>
    </w:rPr>
  </w:style>
  <w:style w:type="paragraph" w:styleId="ae">
    <w:name w:val="footer"/>
    <w:basedOn w:val="a"/>
    <w:link w:val="Char13"/>
    <w:uiPriority w:val="99"/>
    <w:unhideWhenUsed/>
    <w:qFormat/>
    <w:pPr>
      <w:tabs>
        <w:tab w:val="center" w:pos="4153"/>
        <w:tab w:val="right" w:pos="8306"/>
      </w:tabs>
      <w:snapToGrid w:val="0"/>
    </w:pPr>
    <w:rPr>
      <w:rFonts w:ascii="Calibri" w:hAnsi="Calibri" w:cs="Times New Roman"/>
      <w:color w:val="auto"/>
      <w:kern w:val="0"/>
      <w:sz w:val="18"/>
      <w:szCs w:val="18"/>
    </w:rPr>
  </w:style>
  <w:style w:type="paragraph" w:styleId="af">
    <w:name w:val="header"/>
    <w:basedOn w:val="a"/>
    <w:link w:val="Char14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Times New Roman"/>
      <w:color w:val="auto"/>
      <w:kern w:val="0"/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spacing w:after="100" w:line="259" w:lineRule="auto"/>
    </w:pPr>
    <w:rPr>
      <w:rFonts w:ascii="Calibri" w:hAnsi="Calibri"/>
      <w:kern w:val="0"/>
      <w:sz w:val="22"/>
      <w:szCs w:val="22"/>
    </w:rPr>
  </w:style>
  <w:style w:type="paragraph" w:styleId="40">
    <w:name w:val="toc 4"/>
    <w:basedOn w:val="a"/>
    <w:next w:val="a"/>
    <w:uiPriority w:val="39"/>
    <w:unhideWhenUsed/>
    <w:qFormat/>
    <w:pPr>
      <w:ind w:leftChars="600" w:left="1260" w:firstLineChars="0" w:firstLine="0"/>
      <w:jc w:val="both"/>
    </w:pPr>
    <w:rPr>
      <w:rFonts w:ascii="等线" w:eastAsia="等线" w:hAnsi="等线" w:cs="Times New Roman"/>
      <w:color w:val="auto"/>
      <w:sz w:val="21"/>
      <w:szCs w:val="22"/>
    </w:rPr>
  </w:style>
  <w:style w:type="paragraph" w:styleId="af0">
    <w:name w:val="Subtitle"/>
    <w:basedOn w:val="3"/>
    <w:next w:val="a"/>
    <w:link w:val="Char6"/>
    <w:qFormat/>
    <w:pPr>
      <w:keepNext/>
      <w:keepLines/>
      <w:numPr>
        <w:ilvl w:val="0"/>
        <w:numId w:val="0"/>
      </w:numPr>
      <w:spacing w:after="60" w:line="312" w:lineRule="atLeast"/>
      <w:jc w:val="left"/>
      <w:outlineLvl w:val="1"/>
    </w:pPr>
    <w:rPr>
      <w:rFonts w:ascii="Cambria" w:eastAsia="宋体" w:hAnsi="Cambria"/>
      <w:b/>
      <w:bCs w:val="0"/>
      <w:kern w:val="28"/>
      <w:sz w:val="24"/>
      <w:szCs w:val="32"/>
    </w:rPr>
  </w:style>
  <w:style w:type="paragraph" w:styleId="af1">
    <w:name w:val="footnote text"/>
    <w:basedOn w:val="a"/>
    <w:link w:val="Char7"/>
    <w:semiHidden/>
    <w:qFormat/>
    <w:pPr>
      <w:snapToGrid w:val="0"/>
      <w:spacing w:line="440" w:lineRule="exact"/>
      <w:ind w:firstLine="200"/>
    </w:pPr>
    <w:rPr>
      <w:rFonts w:ascii="宋体" w:cs="Times New Roman"/>
      <w:color w:val="auto"/>
      <w:sz w:val="18"/>
      <w:szCs w:val="18"/>
    </w:rPr>
  </w:style>
  <w:style w:type="paragraph" w:styleId="60">
    <w:name w:val="toc 6"/>
    <w:basedOn w:val="a"/>
    <w:next w:val="a"/>
    <w:uiPriority w:val="39"/>
    <w:unhideWhenUsed/>
    <w:qFormat/>
    <w:pPr>
      <w:ind w:leftChars="1000" w:left="2100" w:firstLineChars="0" w:firstLine="0"/>
      <w:jc w:val="both"/>
    </w:pPr>
    <w:rPr>
      <w:rFonts w:ascii="等线" w:eastAsia="等线" w:hAnsi="等线" w:cs="Times New Roman"/>
      <w:color w:val="auto"/>
      <w:sz w:val="21"/>
      <w:szCs w:val="22"/>
    </w:rPr>
  </w:style>
  <w:style w:type="paragraph" w:styleId="31">
    <w:name w:val="Body Text Indent 3"/>
    <w:basedOn w:val="a"/>
    <w:link w:val="3Char"/>
    <w:qFormat/>
    <w:pPr>
      <w:topLinePunct/>
      <w:spacing w:after="120" w:line="440" w:lineRule="exact"/>
      <w:ind w:leftChars="200" w:left="420" w:firstLine="200"/>
      <w:jc w:val="both"/>
    </w:pPr>
    <w:rPr>
      <w:rFonts w:ascii="宋体" w:cs="Times New Roman"/>
      <w:color w:val="auto"/>
      <w:sz w:val="16"/>
      <w:szCs w:val="16"/>
    </w:rPr>
  </w:style>
  <w:style w:type="paragraph" w:styleId="22">
    <w:name w:val="toc 2"/>
    <w:basedOn w:val="a"/>
    <w:next w:val="a"/>
    <w:uiPriority w:val="39"/>
    <w:unhideWhenUsed/>
    <w:qFormat/>
    <w:pPr>
      <w:widowControl/>
      <w:spacing w:after="100" w:line="259" w:lineRule="auto"/>
      <w:ind w:left="220"/>
    </w:pPr>
    <w:rPr>
      <w:rFonts w:ascii="Calibri" w:hAnsi="Calibri"/>
      <w:kern w:val="0"/>
      <w:sz w:val="22"/>
      <w:szCs w:val="22"/>
    </w:rPr>
  </w:style>
  <w:style w:type="paragraph" w:styleId="90">
    <w:name w:val="toc 9"/>
    <w:basedOn w:val="a"/>
    <w:next w:val="a"/>
    <w:uiPriority w:val="39"/>
    <w:unhideWhenUsed/>
    <w:qFormat/>
    <w:pPr>
      <w:ind w:leftChars="1600" w:left="3360" w:firstLineChars="0" w:firstLine="0"/>
      <w:jc w:val="both"/>
    </w:pPr>
    <w:rPr>
      <w:rFonts w:ascii="等线" w:eastAsia="等线" w:hAnsi="等线" w:cs="Times New Roman"/>
      <w:color w:val="auto"/>
      <w:sz w:val="21"/>
      <w:szCs w:val="22"/>
    </w:rPr>
  </w:style>
  <w:style w:type="paragraph" w:styleId="23">
    <w:name w:val="Body Text 2"/>
    <w:basedOn w:val="a"/>
    <w:link w:val="2Char0"/>
    <w:semiHidden/>
    <w:qFormat/>
    <w:pPr>
      <w:spacing w:after="120" w:line="480" w:lineRule="auto"/>
      <w:ind w:firstLine="200"/>
      <w:jc w:val="both"/>
    </w:pPr>
    <w:rPr>
      <w:rFonts w:ascii="宋体" w:hAnsi="Calibri" w:cs="Times New Roman"/>
      <w:color w:val="auto"/>
      <w:sz w:val="28"/>
      <w:szCs w:val="22"/>
    </w:rPr>
  </w:style>
  <w:style w:type="paragraph" w:styleId="HTML">
    <w:name w:val="HTML Preformatted"/>
    <w:basedOn w:val="a"/>
    <w:link w:val="HTMLChar"/>
    <w:uiPriority w:val="99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Chars="0" w:firstLine="0"/>
    </w:pPr>
    <w:rPr>
      <w:rFonts w:ascii="宋体" w:hAnsi="宋体" w:cs="Times New Roman"/>
      <w:color w:val="auto"/>
      <w:kern w:val="0"/>
      <w:szCs w:val="24"/>
    </w:rPr>
  </w:style>
  <w:style w:type="paragraph" w:styleId="af2">
    <w:name w:val="Normal (Web)"/>
    <w:basedOn w:val="a"/>
    <w:uiPriority w:val="99"/>
    <w:unhideWhenUsed/>
    <w:qFormat/>
    <w:pPr>
      <w:widowControl/>
      <w:spacing w:before="100" w:beforeAutospacing="1" w:after="100" w:afterAutospacing="1"/>
    </w:pPr>
    <w:rPr>
      <w:rFonts w:ascii="宋体" w:hAnsi="宋体"/>
      <w:kern w:val="0"/>
    </w:rPr>
  </w:style>
  <w:style w:type="paragraph" w:styleId="af3">
    <w:name w:val="Title"/>
    <w:basedOn w:val="a"/>
    <w:link w:val="Char8"/>
    <w:qFormat/>
    <w:pPr>
      <w:spacing w:before="240" w:after="60" w:line="440" w:lineRule="exact"/>
      <w:ind w:firstLine="200"/>
      <w:jc w:val="center"/>
      <w:outlineLvl w:val="0"/>
    </w:pPr>
    <w:rPr>
      <w:rFonts w:ascii="Cambria" w:hAnsi="Cambria" w:cs="Times New Roman"/>
      <w:b/>
      <w:bCs/>
      <w:color w:val="auto"/>
      <w:sz w:val="32"/>
      <w:szCs w:val="32"/>
    </w:rPr>
  </w:style>
  <w:style w:type="character" w:styleId="af4">
    <w:name w:val="page number"/>
    <w:qFormat/>
    <w:rPr>
      <w:rFonts w:cs="Times New Roman"/>
    </w:rPr>
  </w:style>
  <w:style w:type="character" w:styleId="af5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f6">
    <w:name w:val="Hyperlink"/>
    <w:uiPriority w:val="99"/>
    <w:unhideWhenUsed/>
    <w:qFormat/>
    <w:rPr>
      <w:color w:val="0000FF"/>
      <w:u w:val="single"/>
    </w:rPr>
  </w:style>
  <w:style w:type="table" w:styleId="af7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4">
    <w:name w:val="页眉 Char1"/>
    <w:link w:val="af"/>
    <w:uiPriority w:val="99"/>
    <w:qFormat/>
    <w:rPr>
      <w:sz w:val="18"/>
      <w:szCs w:val="18"/>
    </w:rPr>
  </w:style>
  <w:style w:type="character" w:customStyle="1" w:styleId="Char13">
    <w:name w:val="页脚 Char1"/>
    <w:link w:val="ae"/>
    <w:uiPriority w:val="99"/>
    <w:qFormat/>
    <w:rPr>
      <w:sz w:val="18"/>
      <w:szCs w:val="18"/>
    </w:rPr>
  </w:style>
  <w:style w:type="character" w:customStyle="1" w:styleId="1Char1">
    <w:name w:val="标题 1 Char1"/>
    <w:link w:val="1"/>
    <w:qFormat/>
    <w:rPr>
      <w:rFonts w:ascii="Times New Roman" w:eastAsia="黑体" w:hAnsi="Times New Roman"/>
      <w:bCs/>
      <w:color w:val="000000" w:themeColor="text1"/>
      <w:kern w:val="44"/>
      <w:sz w:val="32"/>
      <w:szCs w:val="44"/>
    </w:rPr>
  </w:style>
  <w:style w:type="character" w:customStyle="1" w:styleId="2Char1">
    <w:name w:val="标题 2 Char1"/>
    <w:link w:val="2"/>
    <w:qFormat/>
    <w:rPr>
      <w:rFonts w:eastAsia="黑体"/>
      <w:bCs/>
      <w:sz w:val="28"/>
      <w:szCs w:val="28"/>
    </w:rPr>
  </w:style>
  <w:style w:type="character" w:customStyle="1" w:styleId="3Char1">
    <w:name w:val="标题 3 Char1"/>
    <w:link w:val="3"/>
    <w:qFormat/>
    <w:rPr>
      <w:rFonts w:eastAsia="黑体"/>
      <w:bCs/>
      <w:sz w:val="28"/>
      <w:szCs w:val="28"/>
    </w:rPr>
  </w:style>
  <w:style w:type="character" w:customStyle="1" w:styleId="4Char1">
    <w:name w:val="标题 4 Char1"/>
    <w:link w:val="4"/>
    <w:qFormat/>
    <w:rPr>
      <w:rFonts w:ascii="黑体" w:eastAsia="黑体" w:hAnsi="黑体" w:cs="宋体"/>
      <w:bCs/>
      <w:color w:val="000000" w:themeColor="text1"/>
      <w:sz w:val="28"/>
      <w:szCs w:val="28"/>
    </w:rPr>
  </w:style>
  <w:style w:type="character" w:customStyle="1" w:styleId="5Char1">
    <w:name w:val="标题 5 Char1"/>
    <w:link w:val="5"/>
    <w:qFormat/>
    <w:rPr>
      <w:rFonts w:ascii="Times New Roman" w:hAnsi="Times New Roman"/>
      <w:bCs/>
      <w:sz w:val="24"/>
    </w:rPr>
  </w:style>
  <w:style w:type="character" w:customStyle="1" w:styleId="6Char1">
    <w:name w:val="标题 6 Char1"/>
    <w:link w:val="6"/>
    <w:qFormat/>
    <w:rPr>
      <w:rFonts w:ascii="Times New Roman" w:hAnsi="Times New Roman"/>
      <w:bCs/>
      <w:sz w:val="24"/>
    </w:rPr>
  </w:style>
  <w:style w:type="character" w:customStyle="1" w:styleId="7Char1">
    <w:name w:val="标题 7 Char1"/>
    <w:link w:val="7"/>
    <w:qFormat/>
    <w:rPr>
      <w:rFonts w:ascii="Times New Roman" w:hAnsi="Times New Roman"/>
      <w:bCs/>
      <w:color w:val="7030A0"/>
      <w:sz w:val="24"/>
    </w:rPr>
  </w:style>
  <w:style w:type="character" w:customStyle="1" w:styleId="8Char1">
    <w:name w:val="标题 8 Char1"/>
    <w:link w:val="8"/>
    <w:qFormat/>
    <w:rPr>
      <w:rFonts w:ascii="Arial" w:eastAsia="黑体" w:hAnsi="Arial"/>
      <w:color w:val="0070C0"/>
      <w:sz w:val="24"/>
    </w:rPr>
  </w:style>
  <w:style w:type="character" w:customStyle="1" w:styleId="9Char1">
    <w:name w:val="标题 9 Char1"/>
    <w:link w:val="9"/>
    <w:qFormat/>
    <w:rPr>
      <w:rFonts w:ascii="Arial" w:eastAsia="黑体" w:hAnsi="Arial"/>
      <w:color w:val="0070C0"/>
      <w:sz w:val="24"/>
      <w:szCs w:val="21"/>
    </w:rPr>
  </w:style>
  <w:style w:type="character" w:customStyle="1" w:styleId="2Char10">
    <w:name w:val="样式 首行缩进:  2 字符 Char1"/>
    <w:link w:val="20"/>
    <w:qFormat/>
    <w:rPr>
      <w:rFonts w:ascii="Times New Roman" w:hAnsi="Times New Roman"/>
      <w:bCs/>
      <w:sz w:val="24"/>
    </w:rPr>
  </w:style>
  <w:style w:type="paragraph" w:customStyle="1" w:styleId="11">
    <w:name w:val="列出段落1"/>
    <w:basedOn w:val="a"/>
    <w:uiPriority w:val="34"/>
    <w:qFormat/>
    <w:pPr>
      <w:ind w:firstLine="420"/>
    </w:pPr>
    <w:rPr>
      <w:rFonts w:ascii="Calibri" w:hAnsi="Calibri" w:cs="Times New Roman"/>
      <w:sz w:val="21"/>
      <w:szCs w:val="22"/>
    </w:rPr>
  </w:style>
  <w:style w:type="character" w:customStyle="1" w:styleId="Char12">
    <w:name w:val="批注框文本 Char1"/>
    <w:link w:val="ad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reader-word-layer">
    <w:name w:val="reader-word-layer"/>
    <w:basedOn w:val="a"/>
    <w:qFormat/>
    <w:pPr>
      <w:widowControl/>
      <w:spacing w:before="100" w:beforeAutospacing="1" w:after="100" w:afterAutospacing="1"/>
    </w:pPr>
    <w:rPr>
      <w:rFonts w:ascii="宋体" w:hAnsi="宋体"/>
      <w:kern w:val="0"/>
    </w:rPr>
  </w:style>
  <w:style w:type="paragraph" w:customStyle="1" w:styleId="33">
    <w:name w:val="样式33"/>
    <w:basedOn w:val="a"/>
    <w:qFormat/>
    <w:pPr>
      <w:keepNext/>
      <w:keepLines/>
      <w:spacing w:line="360" w:lineRule="auto"/>
      <w:outlineLvl w:val="1"/>
    </w:pPr>
    <w:rPr>
      <w:rFonts w:ascii="Arial" w:eastAsia="黑体" w:hAnsi="Arial"/>
      <w:bCs/>
      <w:sz w:val="28"/>
      <w:szCs w:val="32"/>
    </w:rPr>
  </w:style>
  <w:style w:type="paragraph" w:customStyle="1" w:styleId="310">
    <w:name w:val="样式31"/>
    <w:basedOn w:val="a"/>
    <w:qFormat/>
    <w:pPr>
      <w:spacing w:line="360" w:lineRule="auto"/>
    </w:pPr>
  </w:style>
  <w:style w:type="paragraph" w:customStyle="1" w:styleId="af8">
    <w:name w:val="表格文字图表文字"/>
    <w:basedOn w:val="a"/>
    <w:qFormat/>
    <w:pPr>
      <w:snapToGrid w:val="0"/>
      <w:ind w:firstLineChars="0" w:firstLine="0"/>
      <w:jc w:val="center"/>
    </w:pPr>
    <w:rPr>
      <w:color w:val="ED7D31"/>
      <w:sz w:val="21"/>
    </w:rPr>
  </w:style>
  <w:style w:type="paragraph" w:customStyle="1" w:styleId="TOC1">
    <w:name w:val="TOC 标题1"/>
    <w:basedOn w:val="1"/>
    <w:next w:val="a"/>
    <w:uiPriority w:val="39"/>
    <w:unhideWhenUsed/>
    <w:qFormat/>
    <w:pPr>
      <w:keepNext/>
      <w:keepLines/>
      <w:widowControl/>
      <w:numPr>
        <w:numId w:val="0"/>
      </w:numPr>
      <w:spacing w:before="240" w:after="0" w:line="259" w:lineRule="auto"/>
      <w:jc w:val="left"/>
      <w:outlineLvl w:val="9"/>
    </w:pPr>
    <w:rPr>
      <w:rFonts w:ascii="Cambria" w:eastAsia="宋体" w:hAnsi="Cambria"/>
      <w:bCs w:val="0"/>
      <w:color w:val="365F91"/>
      <w:kern w:val="0"/>
      <w:szCs w:val="32"/>
    </w:rPr>
  </w:style>
  <w:style w:type="character" w:customStyle="1" w:styleId="Char10">
    <w:name w:val="正文文本 Char1"/>
    <w:link w:val="a6"/>
    <w:uiPriority w:val="99"/>
    <w:semiHidden/>
    <w:qFormat/>
    <w:rPr>
      <w:rFonts w:ascii="Times New Roman" w:eastAsia="宋体" w:hAnsi="Times New Roman" w:cs="Times New Roman"/>
      <w:kern w:val="0"/>
      <w:sz w:val="24"/>
      <w:szCs w:val="24"/>
    </w:rPr>
  </w:style>
  <w:style w:type="table" w:customStyle="1" w:styleId="12">
    <w:name w:val="网格型浅色1"/>
    <w:basedOn w:val="a1"/>
    <w:uiPriority w:val="40"/>
    <w:qFormat/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无格式表格 21"/>
    <w:basedOn w:val="a1"/>
    <w:uiPriority w:val="42"/>
    <w:qFormat/>
    <w:tblPr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customStyle="1" w:styleId="13">
    <w:name w:val="正文文本缩进1"/>
    <w:basedOn w:val="a"/>
    <w:qFormat/>
    <w:pPr>
      <w:adjustRightInd w:val="0"/>
      <w:spacing w:line="360" w:lineRule="auto"/>
      <w:ind w:firstLineChars="0" w:firstLine="425"/>
      <w:textAlignment w:val="baseline"/>
    </w:pPr>
    <w:rPr>
      <w:color w:val="auto"/>
      <w:kern w:val="0"/>
      <w:sz w:val="21"/>
    </w:rPr>
  </w:style>
  <w:style w:type="paragraph" w:customStyle="1" w:styleId="ctrlq">
    <w:name w:val="表格文字图表文字  ctrl+q"/>
    <w:basedOn w:val="a"/>
    <w:qFormat/>
    <w:pPr>
      <w:snapToGrid w:val="0"/>
      <w:spacing w:before="20" w:after="20"/>
      <w:ind w:firstLineChars="0" w:firstLine="0"/>
      <w:jc w:val="center"/>
    </w:pPr>
    <w:rPr>
      <w:color w:val="ED7D31"/>
      <w:sz w:val="21"/>
    </w:rPr>
  </w:style>
  <w:style w:type="paragraph" w:customStyle="1" w:styleId="152GB2312">
    <w:name w:val="样式 样式 样式 四号 行距: 1.5 倍行距 + 首行缩进:  2 字符 + (西文) 宋体 (中文) 仿宋_GB2312..."/>
    <w:basedOn w:val="a"/>
    <w:link w:val="152GB2312Char"/>
    <w:qFormat/>
    <w:pPr>
      <w:spacing w:line="500" w:lineRule="atLeast"/>
      <w:ind w:firstLine="560"/>
      <w:jc w:val="both"/>
    </w:pPr>
    <w:rPr>
      <w:rFonts w:cs="Times New Roman"/>
      <w:color w:val="auto"/>
      <w:kern w:val="0"/>
      <w:sz w:val="28"/>
      <w:szCs w:val="28"/>
      <w:lang w:val="zh-CN"/>
    </w:rPr>
  </w:style>
  <w:style w:type="character" w:customStyle="1" w:styleId="152GB2312Char">
    <w:name w:val="样式 样式 样式 四号 行距: 1.5 倍行距 + 首行缩进:  2 字符 + (西文) 宋体 (中文) 仿宋_GB2312... Char"/>
    <w:link w:val="152GB2312"/>
    <w:qFormat/>
    <w:rPr>
      <w:rFonts w:ascii="Times New Roman" w:eastAsia="宋体" w:hAnsi="Times New Roman" w:cs="Times New Roman"/>
      <w:sz w:val="28"/>
      <w:szCs w:val="28"/>
      <w:lang w:val="zh-CN"/>
    </w:rPr>
  </w:style>
  <w:style w:type="paragraph" w:customStyle="1" w:styleId="24-8021">
    <w:name w:val="样式 样式 样式 样式 样式 样式 四号 行距: 最小值 24 磅 + 灰色-80% 首行缩进:  2 字符 + 黑色 首行缩进...1"/>
    <w:basedOn w:val="a"/>
    <w:link w:val="24-8021Char"/>
    <w:qFormat/>
    <w:pPr>
      <w:spacing w:line="600" w:lineRule="atLeast"/>
      <w:ind w:firstLine="200"/>
      <w:jc w:val="both"/>
    </w:pPr>
    <w:rPr>
      <w:rFonts w:cs="Times New Roman"/>
      <w:color w:val="auto"/>
      <w:kern w:val="0"/>
      <w:szCs w:val="28"/>
    </w:rPr>
  </w:style>
  <w:style w:type="character" w:customStyle="1" w:styleId="24-8021Char">
    <w:name w:val="样式 样式 样式 样式 样式 样式 四号 行距: 最小值 24 磅 + 灰色-80% 首行缩进:  2 字符 + 黑色 首行缩进...1 Char"/>
    <w:link w:val="24-8021"/>
    <w:qFormat/>
    <w:rPr>
      <w:rFonts w:ascii="Times New Roman" w:eastAsia="宋体" w:hAnsi="Times New Roman" w:cs="宋体"/>
      <w:sz w:val="24"/>
      <w:szCs w:val="28"/>
    </w:rPr>
  </w:style>
  <w:style w:type="paragraph" w:customStyle="1" w:styleId="sg">
    <w:name w:val="sg文本正文"/>
    <w:basedOn w:val="a9"/>
    <w:qFormat/>
    <w:pPr>
      <w:spacing w:beforeLines="50" w:afterLines="50" w:line="360" w:lineRule="atLeast"/>
      <w:ind w:leftChars="0" w:left="964" w:firstLineChars="0" w:firstLine="0"/>
      <w:jc w:val="both"/>
    </w:pPr>
    <w:rPr>
      <w:rFonts w:ascii="宋体"/>
      <w:color w:val="auto"/>
      <w:lang w:val="zh-CN"/>
    </w:rPr>
  </w:style>
  <w:style w:type="character" w:customStyle="1" w:styleId="Char11">
    <w:name w:val="正文文本缩进 Char1"/>
    <w:link w:val="a9"/>
    <w:uiPriority w:val="99"/>
    <w:semiHidden/>
    <w:qFormat/>
    <w:rPr>
      <w:rFonts w:ascii="Times New Roman" w:eastAsia="宋体" w:hAnsi="Times New Roman" w:cs="宋体"/>
      <w:color w:val="0070C0"/>
      <w:sz w:val="24"/>
      <w:szCs w:val="20"/>
    </w:rPr>
  </w:style>
  <w:style w:type="character" w:customStyle="1" w:styleId="Char2">
    <w:name w:val="文档结构图 Char"/>
    <w:link w:val="a8"/>
    <w:qFormat/>
    <w:rPr>
      <w:rFonts w:ascii="宋体" w:hAnsi="Times New Roman" w:cs="宋体"/>
      <w:color w:val="0070C0"/>
      <w:kern w:val="2"/>
      <w:sz w:val="18"/>
      <w:szCs w:val="18"/>
    </w:rPr>
  </w:style>
  <w:style w:type="character" w:customStyle="1" w:styleId="HTMLChar">
    <w:name w:val="HTML 预设格式 Char"/>
    <w:link w:val="HTML"/>
    <w:uiPriority w:val="99"/>
    <w:qFormat/>
    <w:rPr>
      <w:rFonts w:ascii="宋体" w:hAnsi="宋体"/>
      <w:sz w:val="24"/>
      <w:szCs w:val="24"/>
    </w:rPr>
  </w:style>
  <w:style w:type="character" w:customStyle="1" w:styleId="Char9">
    <w:name w:val="页眉 Char"/>
    <w:uiPriority w:val="99"/>
    <w:qFormat/>
    <w:rPr>
      <w:sz w:val="18"/>
      <w:szCs w:val="18"/>
    </w:rPr>
  </w:style>
  <w:style w:type="character" w:customStyle="1" w:styleId="Chara">
    <w:name w:val="页脚 Char"/>
    <w:semiHidden/>
    <w:qFormat/>
    <w:rPr>
      <w:sz w:val="18"/>
      <w:szCs w:val="18"/>
    </w:rPr>
  </w:style>
  <w:style w:type="character" w:customStyle="1" w:styleId="1Char">
    <w:name w:val="标题 1 Char"/>
    <w:qFormat/>
    <w:rPr>
      <w:rFonts w:ascii="Times New Roman" w:eastAsia="黑体" w:hAnsi="Times New Roman" w:cs="Times New Roman"/>
      <w:bCs/>
      <w:color w:val="FF0000"/>
      <w:kern w:val="44"/>
      <w:sz w:val="32"/>
      <w:szCs w:val="44"/>
    </w:rPr>
  </w:style>
  <w:style w:type="character" w:customStyle="1" w:styleId="2Char2">
    <w:name w:val="标题 2 Char"/>
    <w:qFormat/>
    <w:rPr>
      <w:rFonts w:ascii="Times New Roman" w:eastAsia="黑体" w:hAnsi="Times New Roman" w:cs="Times New Roman"/>
      <w:bCs/>
      <w:color w:val="00B0F0"/>
      <w:sz w:val="28"/>
      <w:szCs w:val="28"/>
    </w:rPr>
  </w:style>
  <w:style w:type="character" w:customStyle="1" w:styleId="3Char0">
    <w:name w:val="标题 3 Char"/>
    <w:qFormat/>
    <w:rPr>
      <w:rFonts w:ascii="Times New Roman" w:eastAsia="黑体" w:hAnsi="Times New Roman"/>
      <w:bCs/>
      <w:color w:val="00B050"/>
      <w:kern w:val="2"/>
      <w:sz w:val="28"/>
      <w:szCs w:val="24"/>
    </w:rPr>
  </w:style>
  <w:style w:type="character" w:customStyle="1" w:styleId="4Char">
    <w:name w:val="标题 4 Char"/>
    <w:qFormat/>
    <w:rPr>
      <w:rFonts w:ascii="Times New Roman" w:eastAsia="黑体" w:hAnsi="Times New Roman"/>
      <w:bCs/>
      <w:color w:val="FFC000"/>
      <w:kern w:val="2"/>
      <w:sz w:val="28"/>
      <w:szCs w:val="28"/>
    </w:rPr>
  </w:style>
  <w:style w:type="character" w:customStyle="1" w:styleId="5Char">
    <w:name w:val="标题 5 Char"/>
    <w:qFormat/>
    <w:rPr>
      <w:rFonts w:ascii="Times New Roman" w:hAnsi="Times New Roman"/>
      <w:bCs/>
      <w:color w:val="92D050"/>
      <w:kern w:val="2"/>
      <w:sz w:val="24"/>
      <w:szCs w:val="28"/>
    </w:rPr>
  </w:style>
  <w:style w:type="character" w:customStyle="1" w:styleId="6Char">
    <w:name w:val="标题 6 Char"/>
    <w:qFormat/>
    <w:rPr>
      <w:rFonts w:ascii="Times New Roman" w:eastAsia="宋体" w:hAnsi="Times New Roman" w:cs="Times New Roman"/>
      <w:bCs/>
      <w:color w:val="C00000"/>
      <w:sz w:val="24"/>
      <w:szCs w:val="24"/>
    </w:rPr>
  </w:style>
  <w:style w:type="character" w:customStyle="1" w:styleId="7Char">
    <w:name w:val="标题 7 Char"/>
    <w:qFormat/>
    <w:rPr>
      <w:rFonts w:ascii="Times New Roman" w:eastAsia="宋体" w:hAnsi="Times New Roman" w:cs="Times New Roman"/>
      <w:bCs/>
      <w:color w:val="7030A0"/>
      <w:sz w:val="24"/>
      <w:szCs w:val="24"/>
    </w:rPr>
  </w:style>
  <w:style w:type="character" w:customStyle="1" w:styleId="8Char">
    <w:name w:val="标题 8 Char"/>
    <w:qFormat/>
    <w:rPr>
      <w:rFonts w:ascii="Arial" w:eastAsia="黑体" w:hAnsi="Arial" w:cs="Times New Roman"/>
      <w:sz w:val="24"/>
      <w:szCs w:val="24"/>
    </w:rPr>
  </w:style>
  <w:style w:type="character" w:customStyle="1" w:styleId="9Char">
    <w:name w:val="标题 9 Char"/>
    <w:qFormat/>
    <w:rPr>
      <w:rFonts w:ascii="Arial" w:eastAsia="黑体" w:hAnsi="Arial" w:cs="Times New Roman"/>
      <w:sz w:val="24"/>
      <w:szCs w:val="21"/>
    </w:rPr>
  </w:style>
  <w:style w:type="character" w:customStyle="1" w:styleId="Charb">
    <w:name w:val="批注框文本 Char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8">
    <w:name w:val="标题 Char"/>
    <w:link w:val="af3"/>
    <w:qFormat/>
    <w:rPr>
      <w:rFonts w:ascii="Cambria" w:hAnsi="Cambria"/>
      <w:b/>
      <w:bCs/>
      <w:kern w:val="2"/>
      <w:sz w:val="32"/>
      <w:szCs w:val="32"/>
    </w:rPr>
  </w:style>
  <w:style w:type="character" w:customStyle="1" w:styleId="Charc">
    <w:name w:val="正文 Char"/>
    <w:link w:val="32"/>
    <w:qFormat/>
    <w:locked/>
    <w:rPr>
      <w:rFonts w:eastAsia="Times New Roman"/>
      <w:kern w:val="2"/>
      <w:sz w:val="22"/>
      <w:lang w:val="en-US" w:eastAsia="zh-CN" w:bidi="ar-SA"/>
    </w:rPr>
  </w:style>
  <w:style w:type="paragraph" w:customStyle="1" w:styleId="32">
    <w:name w:val="正文3"/>
    <w:link w:val="Charc"/>
    <w:qFormat/>
    <w:pPr>
      <w:spacing w:line="500" w:lineRule="exact"/>
      <w:ind w:firstLine="480"/>
    </w:pPr>
    <w:rPr>
      <w:rFonts w:eastAsia="Times New Roman"/>
      <w:kern w:val="2"/>
      <w:sz w:val="22"/>
    </w:rPr>
  </w:style>
  <w:style w:type="character" w:customStyle="1" w:styleId="3Char">
    <w:name w:val="正文文本缩进 3 Char"/>
    <w:link w:val="31"/>
    <w:qFormat/>
    <w:rPr>
      <w:rFonts w:ascii="宋体" w:hAnsi="Times New Roman"/>
      <w:kern w:val="2"/>
      <w:sz w:val="16"/>
      <w:szCs w:val="16"/>
    </w:rPr>
  </w:style>
  <w:style w:type="character" w:customStyle="1" w:styleId="Chard">
    <w:name w:val="正文文本 Char"/>
    <w:semiHidden/>
    <w:qFormat/>
    <w:rPr>
      <w:rFonts w:ascii="宋体"/>
      <w:kern w:val="2"/>
      <w:sz w:val="28"/>
      <w:szCs w:val="22"/>
    </w:rPr>
  </w:style>
  <w:style w:type="character" w:customStyle="1" w:styleId="Char1">
    <w:name w:val="正文首行缩进 Char"/>
    <w:link w:val="a5"/>
    <w:semiHidden/>
    <w:qFormat/>
    <w:rPr>
      <w:rFonts w:ascii="宋体" w:eastAsia="宋体" w:hAnsi="Times New Roman" w:cs="Times New Roman"/>
      <w:kern w:val="2"/>
      <w:sz w:val="28"/>
      <w:szCs w:val="22"/>
    </w:rPr>
  </w:style>
  <w:style w:type="paragraph" w:customStyle="1" w:styleId="af9">
    <w:name w:val="正文小四"/>
    <w:basedOn w:val="a"/>
    <w:link w:val="Chare"/>
    <w:qFormat/>
    <w:pPr>
      <w:adjustRightInd w:val="0"/>
      <w:snapToGrid w:val="0"/>
      <w:spacing w:line="360" w:lineRule="auto"/>
      <w:jc w:val="both"/>
    </w:pPr>
    <w:rPr>
      <w:rFonts w:ascii="宋体" w:cs="Times New Roman"/>
      <w:color w:val="auto"/>
      <w:sz w:val="28"/>
      <w:szCs w:val="21"/>
    </w:rPr>
  </w:style>
  <w:style w:type="character" w:customStyle="1" w:styleId="Chare">
    <w:name w:val="正文小四 Char"/>
    <w:link w:val="af9"/>
    <w:qFormat/>
    <w:locked/>
    <w:rPr>
      <w:rFonts w:ascii="宋体" w:hAnsi="Times New Roman"/>
      <w:kern w:val="2"/>
      <w:sz w:val="28"/>
      <w:szCs w:val="21"/>
    </w:rPr>
  </w:style>
  <w:style w:type="character" w:customStyle="1" w:styleId="2Char0">
    <w:name w:val="正文文本 2 Char"/>
    <w:link w:val="23"/>
    <w:semiHidden/>
    <w:qFormat/>
    <w:rPr>
      <w:rFonts w:ascii="宋体"/>
      <w:kern w:val="2"/>
      <w:sz w:val="28"/>
      <w:szCs w:val="22"/>
    </w:rPr>
  </w:style>
  <w:style w:type="character" w:customStyle="1" w:styleId="Char3">
    <w:name w:val="纯文本 Char"/>
    <w:link w:val="aa"/>
    <w:qFormat/>
    <w:rPr>
      <w:rFonts w:ascii="宋体" w:hAnsi="Courier New"/>
      <w:kern w:val="2"/>
      <w:sz w:val="28"/>
    </w:rPr>
  </w:style>
  <w:style w:type="paragraph" w:customStyle="1" w:styleId="14">
    <w:name w:val="1)"/>
    <w:basedOn w:val="a"/>
    <w:link w:val="1CharChar"/>
    <w:qFormat/>
    <w:pPr>
      <w:adjustRightInd w:val="0"/>
      <w:snapToGrid w:val="0"/>
      <w:spacing w:line="500" w:lineRule="exact"/>
      <w:ind w:firstLineChars="0" w:firstLine="0"/>
    </w:pPr>
    <w:rPr>
      <w:rFonts w:cs="Times New Roman"/>
      <w:color w:val="auto"/>
      <w:sz w:val="28"/>
      <w:szCs w:val="28"/>
      <w:lang w:val="en-GB"/>
    </w:rPr>
  </w:style>
  <w:style w:type="character" w:customStyle="1" w:styleId="1CharChar">
    <w:name w:val="1) Char Char"/>
    <w:link w:val="14"/>
    <w:qFormat/>
    <w:locked/>
    <w:rPr>
      <w:rFonts w:ascii="Times New Roman" w:hAnsi="Times New Roman"/>
      <w:kern w:val="2"/>
      <w:sz w:val="28"/>
      <w:szCs w:val="28"/>
      <w:lang w:val="en-GB"/>
    </w:rPr>
  </w:style>
  <w:style w:type="paragraph" w:customStyle="1" w:styleId="afa">
    <w:name w:val="标书表格"/>
    <w:basedOn w:val="a"/>
    <w:qFormat/>
    <w:pPr>
      <w:adjustRightInd w:val="0"/>
      <w:snapToGrid w:val="0"/>
      <w:ind w:firstLineChars="0" w:firstLine="0"/>
    </w:pPr>
    <w:rPr>
      <w:rFonts w:cs="Times New Roman"/>
      <w:color w:val="auto"/>
      <w:sz w:val="21"/>
      <w:szCs w:val="18"/>
    </w:rPr>
  </w:style>
  <w:style w:type="character" w:customStyle="1" w:styleId="Charf">
    <w:name w:val="正文文本缩进 Char"/>
    <w:semiHidden/>
    <w:qFormat/>
    <w:rPr>
      <w:rFonts w:ascii="宋体" w:hAnsi="Times New Roman"/>
      <w:kern w:val="2"/>
      <w:sz w:val="28"/>
    </w:rPr>
  </w:style>
  <w:style w:type="paragraph" w:customStyle="1" w:styleId="08515">
    <w:name w:val="样式 宋体 小四 首行缩进:  0.85 厘米 行距: 1.5 倍行距"/>
    <w:basedOn w:val="a"/>
    <w:link w:val="08515Char"/>
    <w:qFormat/>
    <w:pPr>
      <w:spacing w:line="360" w:lineRule="auto"/>
      <w:ind w:firstLineChars="0" w:firstLine="0"/>
      <w:jc w:val="both"/>
    </w:pPr>
    <w:rPr>
      <w:rFonts w:ascii="宋体" w:hAnsi="宋体" w:cs="Times New Roman"/>
      <w:color w:val="auto"/>
    </w:rPr>
  </w:style>
  <w:style w:type="character" w:customStyle="1" w:styleId="08515Char">
    <w:name w:val="样式 宋体 小四 首行缩进:  0.85 厘米 行距: 1.5 倍行距 Char"/>
    <w:link w:val="08515"/>
    <w:qFormat/>
    <w:locked/>
    <w:rPr>
      <w:rFonts w:ascii="宋体" w:hAnsi="宋体"/>
      <w:kern w:val="2"/>
      <w:sz w:val="24"/>
    </w:rPr>
  </w:style>
  <w:style w:type="character" w:customStyle="1" w:styleId="Char5">
    <w:name w:val="尾注文本 Char"/>
    <w:link w:val="ac"/>
    <w:semiHidden/>
    <w:qFormat/>
    <w:rPr>
      <w:rFonts w:ascii="宋体" w:hAnsi="Times New Roman"/>
      <w:kern w:val="2"/>
      <w:sz w:val="28"/>
    </w:rPr>
  </w:style>
  <w:style w:type="character" w:customStyle="1" w:styleId="Char7">
    <w:name w:val="脚注文本 Char"/>
    <w:link w:val="af1"/>
    <w:semiHidden/>
    <w:qFormat/>
    <w:rPr>
      <w:rFonts w:ascii="宋体" w:hAnsi="Times New Roman"/>
      <w:kern w:val="2"/>
      <w:sz w:val="18"/>
      <w:szCs w:val="18"/>
    </w:rPr>
  </w:style>
  <w:style w:type="character" w:customStyle="1" w:styleId="Char0">
    <w:name w:val="批注文字 Char"/>
    <w:link w:val="a4"/>
    <w:semiHidden/>
    <w:qFormat/>
    <w:rPr>
      <w:rFonts w:ascii="宋体" w:hAnsi="Times New Roman"/>
      <w:kern w:val="2"/>
      <w:sz w:val="28"/>
    </w:rPr>
  </w:style>
  <w:style w:type="character" w:customStyle="1" w:styleId="Char">
    <w:name w:val="批注主题 Char"/>
    <w:link w:val="a3"/>
    <w:semiHidden/>
    <w:qFormat/>
    <w:rPr>
      <w:rFonts w:ascii="宋体" w:hAnsi="Times New Roman"/>
      <w:b/>
      <w:bCs/>
      <w:kern w:val="2"/>
      <w:sz w:val="28"/>
    </w:rPr>
  </w:style>
  <w:style w:type="character" w:customStyle="1" w:styleId="Char4">
    <w:name w:val="日期 Char"/>
    <w:link w:val="ab"/>
    <w:qFormat/>
    <w:rPr>
      <w:rFonts w:ascii="Times New Roman" w:hAnsi="Times New Roman"/>
      <w:kern w:val="2"/>
      <w:sz w:val="28"/>
    </w:rPr>
  </w:style>
  <w:style w:type="character" w:customStyle="1" w:styleId="2Char">
    <w:name w:val="正文文本缩进 2 Char"/>
    <w:link w:val="21"/>
    <w:qFormat/>
    <w:rPr>
      <w:rFonts w:ascii="Times New Roman" w:eastAsia="仿宋_GB2312" w:hAnsi="Times New Roman"/>
      <w:kern w:val="2"/>
      <w:sz w:val="32"/>
      <w:szCs w:val="32"/>
    </w:rPr>
  </w:style>
  <w:style w:type="paragraph" w:customStyle="1" w:styleId="afb">
    <w:name w:val="可研正文"/>
    <w:basedOn w:val="a"/>
    <w:link w:val="Charf0"/>
    <w:qFormat/>
    <w:pPr>
      <w:spacing w:line="360" w:lineRule="auto"/>
      <w:ind w:firstLine="560"/>
      <w:jc w:val="both"/>
    </w:pPr>
    <w:rPr>
      <w:rFonts w:ascii="宋体" w:hAnsi="宋体" w:cs="Times New Roman"/>
      <w:color w:val="auto"/>
      <w:sz w:val="28"/>
      <w:szCs w:val="24"/>
    </w:rPr>
  </w:style>
  <w:style w:type="character" w:customStyle="1" w:styleId="Charf0">
    <w:name w:val="可研正文 Char"/>
    <w:link w:val="afb"/>
    <w:qFormat/>
    <w:rPr>
      <w:rFonts w:ascii="宋体" w:hAnsi="宋体"/>
      <w:kern w:val="2"/>
      <w:sz w:val="28"/>
      <w:szCs w:val="24"/>
    </w:rPr>
  </w:style>
  <w:style w:type="paragraph" w:customStyle="1" w:styleId="afc">
    <w:name w:val="正文缩进二"/>
    <w:basedOn w:val="a7"/>
    <w:link w:val="Char15"/>
    <w:qFormat/>
    <w:pPr>
      <w:snapToGrid w:val="0"/>
      <w:spacing w:line="360" w:lineRule="auto"/>
      <w:ind w:firstLineChars="0" w:firstLine="567"/>
    </w:pPr>
  </w:style>
  <w:style w:type="character" w:customStyle="1" w:styleId="Char15">
    <w:name w:val="正文缩进二 Char1"/>
    <w:link w:val="afc"/>
    <w:qFormat/>
    <w:rPr>
      <w:rFonts w:ascii="Times New Roman" w:hAnsi="Times New Roman"/>
      <w:kern w:val="2"/>
      <w:sz w:val="28"/>
    </w:rPr>
  </w:style>
  <w:style w:type="paragraph" w:customStyle="1" w:styleId="91">
    <w:name w:val="样式9 正文首行缩进"/>
    <w:basedOn w:val="a6"/>
    <w:qFormat/>
  </w:style>
  <w:style w:type="paragraph" w:customStyle="1" w:styleId="New">
    <w:name w:val="正文文本 New"/>
    <w:basedOn w:val="a"/>
    <w:qFormat/>
    <w:pPr>
      <w:spacing w:after="120"/>
      <w:ind w:firstLineChars="0" w:firstLine="0"/>
      <w:jc w:val="both"/>
    </w:pPr>
    <w:rPr>
      <w:rFonts w:cs="Times New Roman"/>
      <w:color w:val="auto"/>
      <w:szCs w:val="24"/>
    </w:rPr>
  </w:style>
  <w:style w:type="paragraph" w:customStyle="1" w:styleId="25">
    <w:name w:val="样式 宋体 四号 行距: 固定值 25 磅"/>
    <w:basedOn w:val="a"/>
    <w:qFormat/>
    <w:pPr>
      <w:spacing w:line="440" w:lineRule="exact"/>
      <w:ind w:firstLine="200"/>
      <w:jc w:val="both"/>
    </w:pPr>
    <w:rPr>
      <w:rFonts w:ascii="宋体" w:hAnsi="宋体" w:cs="Times New Roman"/>
      <w:color w:val="auto"/>
    </w:rPr>
  </w:style>
  <w:style w:type="paragraph" w:customStyle="1" w:styleId="3225">
    <w:name w:val="样式 正文文本缩进 3 + 宋体 四号 首行缩进:  2 字符 行距: 固定值 25 磅"/>
    <w:basedOn w:val="31"/>
    <w:qFormat/>
    <w:pPr>
      <w:topLinePunct w:val="0"/>
      <w:spacing w:after="0"/>
      <w:ind w:leftChars="0" w:left="0"/>
    </w:pPr>
    <w:rPr>
      <w:rFonts w:hAnsi="宋体"/>
      <w:color w:val="000000"/>
      <w:sz w:val="24"/>
      <w:szCs w:val="20"/>
    </w:rPr>
  </w:style>
  <w:style w:type="character" w:customStyle="1" w:styleId="CharChar4">
    <w:name w:val="Char Char4"/>
    <w:qFormat/>
    <w:locked/>
    <w:rPr>
      <w:rFonts w:ascii="宋体" w:eastAsia="宋体" w:hAnsi="Calibri"/>
      <w:b/>
      <w:bCs/>
      <w:kern w:val="44"/>
      <w:sz w:val="30"/>
      <w:szCs w:val="44"/>
      <w:lang w:val="en-US" w:eastAsia="zh-CN" w:bidi="ar-SA"/>
    </w:rPr>
  </w:style>
  <w:style w:type="character" w:customStyle="1" w:styleId="Char6">
    <w:name w:val="副标题 Char"/>
    <w:link w:val="af0"/>
    <w:qFormat/>
    <w:rPr>
      <w:rFonts w:ascii="Cambria" w:hAnsi="Cambria"/>
      <w:b/>
      <w:kern w:val="28"/>
      <w:sz w:val="24"/>
      <w:szCs w:val="32"/>
    </w:rPr>
  </w:style>
  <w:style w:type="paragraph" w:customStyle="1" w:styleId="CharCharCharChar">
    <w:name w:val="Char Char Char Char"/>
    <w:basedOn w:val="a"/>
    <w:qFormat/>
    <w:pPr>
      <w:widowControl/>
      <w:adjustRightInd w:val="0"/>
      <w:spacing w:line="312" w:lineRule="atLeast"/>
      <w:textAlignment w:val="baseline"/>
    </w:pPr>
    <w:rPr>
      <w:rFonts w:cs="Times New Roman"/>
      <w:color w:val="auto"/>
      <w:kern w:val="0"/>
      <w:szCs w:val="24"/>
    </w:rPr>
  </w:style>
  <w:style w:type="paragraph" w:customStyle="1" w:styleId="15">
    <w:name w:val="无间隔1"/>
    <w:link w:val="Charf1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f1">
    <w:name w:val="无间隔 Char"/>
    <w:basedOn w:val="a0"/>
    <w:link w:val="15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paragraph" w:customStyle="1" w:styleId="afd">
    <w:name w:val="表格图片名称"/>
    <w:basedOn w:val="a"/>
    <w:link w:val="Charf2"/>
    <w:qFormat/>
    <w:pPr>
      <w:spacing w:before="60" w:after="60" w:line="360" w:lineRule="auto"/>
      <w:ind w:firstLineChars="650" w:firstLine="1365"/>
    </w:pPr>
    <w:rPr>
      <w:color w:val="auto"/>
      <w:sz w:val="21"/>
    </w:rPr>
  </w:style>
  <w:style w:type="character" w:customStyle="1" w:styleId="Charf2">
    <w:name w:val="表格图片名称 Char"/>
    <w:link w:val="afd"/>
    <w:qFormat/>
    <w:rPr>
      <w:color w:val="auto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2.jpe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jpeg"/><Relationship Id="rId47" Type="http://schemas.openxmlformats.org/officeDocument/2006/relationships/image" Target="media/image31.png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24" Type="http://schemas.openxmlformats.org/officeDocument/2006/relationships/image" Target="media/image8.png"/><Relationship Id="rId32" Type="http://schemas.openxmlformats.org/officeDocument/2006/relationships/image" Target="media/image16.jpeg"/><Relationship Id="rId37" Type="http://schemas.openxmlformats.org/officeDocument/2006/relationships/image" Target="media/image21.png"/><Relationship Id="rId40" Type="http://schemas.openxmlformats.org/officeDocument/2006/relationships/image" Target="media/image24.jpeg"/><Relationship Id="rId45" Type="http://schemas.openxmlformats.org/officeDocument/2006/relationships/image" Target="media/image29.png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image" Target="media/image7.jpe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31" Type="http://schemas.openxmlformats.org/officeDocument/2006/relationships/image" Target="media/image15.png"/><Relationship Id="rId44" Type="http://schemas.openxmlformats.org/officeDocument/2006/relationships/image" Target="media/image28.jpe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6.png"/><Relationship Id="rId27" Type="http://schemas.openxmlformats.org/officeDocument/2006/relationships/image" Target="media/image11.jpe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footer" Target="footer4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B7E8BD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2017-08-03T00:00:00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1C6CD6E5-A98B-4950-9922-17C8A97AE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3701</Words>
  <Characters>3850</Characters>
  <Application>Microsoft Office Word</Application>
  <DocSecurity>0</DocSecurity>
  <Lines>427</Lines>
  <Paragraphs>243</Paragraphs>
  <ScaleCrop>false</ScaleCrop>
  <Company>Lenovo</Company>
  <LinksUpToDate>false</LinksUpToDate>
  <CharactersWithSpaces>7308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房山区农村建设环境整治（2017-2020）实施导则（试行）</dc:title>
  <dc:creator>北京市房山区市政市容管理委员会</dc:creator>
  <cp:lastModifiedBy>线云飞</cp:lastModifiedBy>
  <cp:revision>2</cp:revision>
  <cp:lastPrinted>2021-07-29T06:16:00Z</cp:lastPrinted>
  <dcterms:created xsi:type="dcterms:W3CDTF">2021-12-29T01:45:00Z</dcterms:created>
  <dcterms:modified xsi:type="dcterms:W3CDTF">2021-12-29T01:45:00Z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